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72" w:rsidRPr="00810D72" w:rsidRDefault="00810D72" w:rsidP="00810D72">
      <w:pPr>
        <w:jc w:val="center"/>
        <w:outlineLvl w:val="0"/>
        <w:rPr>
          <w:rFonts w:ascii="Times New Roman" w:hAnsi="Times New Roman"/>
          <w:b/>
          <w:sz w:val="28"/>
          <w:szCs w:val="28"/>
        </w:rPr>
      </w:pPr>
      <w:r w:rsidRPr="00810D72">
        <w:rPr>
          <w:rFonts w:ascii="Times New Roman" w:hAnsi="Times New Roman"/>
          <w:b/>
          <w:sz w:val="28"/>
          <w:szCs w:val="28"/>
        </w:rPr>
        <w:t>ТЕХНІЧНЕ ЗАВДАННЯ</w:t>
      </w:r>
    </w:p>
    <w:p w:rsidR="00810D72" w:rsidRPr="00810D72" w:rsidRDefault="00810D72" w:rsidP="00810D72">
      <w:pPr>
        <w:spacing w:after="60"/>
        <w:jc w:val="center"/>
        <w:outlineLvl w:val="0"/>
        <w:rPr>
          <w:rFonts w:ascii="Times New Roman" w:hAnsi="Times New Roman"/>
          <w:b/>
          <w:sz w:val="28"/>
          <w:szCs w:val="28"/>
        </w:rPr>
      </w:pPr>
      <w:r w:rsidRPr="00810D72">
        <w:rPr>
          <w:rFonts w:ascii="Times New Roman" w:hAnsi="Times New Roman"/>
          <w:b/>
          <w:sz w:val="28"/>
          <w:szCs w:val="28"/>
        </w:rPr>
        <w:t>на закупівлю по предмету</w:t>
      </w:r>
    </w:p>
    <w:p w:rsidR="00D8153A" w:rsidRPr="00810D72" w:rsidRDefault="00810D72" w:rsidP="00810D72">
      <w:pPr>
        <w:spacing w:after="0"/>
        <w:ind w:left="284" w:firstLine="283"/>
        <w:jc w:val="center"/>
        <w:rPr>
          <w:rFonts w:ascii="Times New Roman" w:hAnsi="Times New Roman"/>
          <w:b/>
          <w:sz w:val="28"/>
          <w:szCs w:val="28"/>
          <w:shd w:val="clear" w:color="auto" w:fill="FFFFFF"/>
          <w:lang w:eastAsia="ru-RU"/>
        </w:rPr>
      </w:pPr>
      <w:r w:rsidRPr="00810D72">
        <w:rPr>
          <w:rFonts w:ascii="Times New Roman" w:hAnsi="Times New Roman"/>
          <w:b/>
          <w:bCs/>
          <w:sz w:val="28"/>
          <w:szCs w:val="28"/>
        </w:rPr>
        <w:t>медичне обладнання та вироби медичного призначення різні</w:t>
      </w:r>
      <w:r w:rsidRPr="00810D72">
        <w:rPr>
          <w:rFonts w:ascii="Times New Roman" w:hAnsi="Times New Roman"/>
          <w:b/>
          <w:sz w:val="28"/>
          <w:szCs w:val="28"/>
        </w:rPr>
        <w:t xml:space="preserve"> -</w:t>
      </w:r>
      <w:r w:rsidRPr="00810D72">
        <w:rPr>
          <w:rFonts w:ascii="Times New Roman" w:hAnsi="Times New Roman"/>
          <w:b/>
          <w:bCs/>
          <w:sz w:val="28"/>
          <w:szCs w:val="28"/>
        </w:rPr>
        <w:t xml:space="preserve"> код </w:t>
      </w:r>
      <w:proofErr w:type="spellStart"/>
      <w:r w:rsidRPr="00810D72">
        <w:rPr>
          <w:rFonts w:ascii="Times New Roman" w:hAnsi="Times New Roman"/>
          <w:b/>
          <w:bCs/>
          <w:sz w:val="28"/>
          <w:szCs w:val="28"/>
        </w:rPr>
        <w:t>ДК</w:t>
      </w:r>
      <w:proofErr w:type="spellEnd"/>
      <w:r w:rsidRPr="00810D72">
        <w:rPr>
          <w:rFonts w:ascii="Times New Roman" w:hAnsi="Times New Roman"/>
          <w:b/>
          <w:bCs/>
          <w:sz w:val="28"/>
          <w:szCs w:val="28"/>
        </w:rPr>
        <w:t xml:space="preserve"> 021:2015: 33190000-8</w:t>
      </w:r>
      <w:r w:rsidRPr="00810D72">
        <w:rPr>
          <w:rFonts w:ascii="Times New Roman" w:hAnsi="Times New Roman"/>
          <w:b/>
          <w:sz w:val="28"/>
          <w:szCs w:val="28"/>
        </w:rPr>
        <w:t>: (одяг медичний та інші медичні матеріали)</w:t>
      </w:r>
    </w:p>
    <w:p w:rsidR="00810D72" w:rsidRPr="00810D72" w:rsidRDefault="00810D72" w:rsidP="004429CE">
      <w:pPr>
        <w:spacing w:after="0"/>
        <w:ind w:left="284" w:firstLine="283"/>
        <w:jc w:val="center"/>
        <w:rPr>
          <w:rFonts w:ascii="Times New Roman" w:hAnsi="Times New Roman"/>
          <w:b/>
          <w:sz w:val="24"/>
          <w:szCs w:val="24"/>
          <w:shd w:val="clear" w:color="auto" w:fill="FFFFFF"/>
          <w:lang w:eastAsia="ru-RU"/>
        </w:rPr>
      </w:pPr>
      <w:r w:rsidRPr="00810D72">
        <w:rPr>
          <w:rFonts w:ascii="Times New Roman" w:hAnsi="Times New Roman"/>
          <w:b/>
          <w:sz w:val="24"/>
          <w:szCs w:val="24"/>
          <w:shd w:val="clear" w:color="auto" w:fill="FFFFFF"/>
          <w:lang w:eastAsia="ru-RU"/>
        </w:rPr>
        <w:t>(</w:t>
      </w:r>
      <w:r w:rsidRPr="00810D72">
        <w:rPr>
          <w:rFonts w:ascii="Times New Roman" w:hAnsi="Times New Roman"/>
          <w:b/>
          <w:color w:val="000000"/>
          <w:sz w:val="24"/>
          <w:szCs w:val="24"/>
        </w:rPr>
        <w:t>код 33199000-1 – одяг для медичного персоналу)</w:t>
      </w:r>
    </w:p>
    <w:p w:rsidR="00810D72" w:rsidRDefault="00810D72" w:rsidP="004429CE">
      <w:pPr>
        <w:spacing w:after="0"/>
        <w:ind w:left="284" w:firstLine="283"/>
        <w:jc w:val="center"/>
        <w:rPr>
          <w:rFonts w:ascii="Times New Roman" w:hAnsi="Times New Roman"/>
          <w:b/>
          <w:sz w:val="20"/>
          <w:szCs w:val="18"/>
          <w:shd w:val="clear" w:color="auto" w:fill="FFFFFF"/>
          <w:lang w:eastAsia="ru-RU"/>
        </w:rPr>
      </w:pPr>
    </w:p>
    <w:p w:rsidR="00810D72" w:rsidRPr="00393047" w:rsidRDefault="00810D72" w:rsidP="00810D72">
      <w:pPr>
        <w:spacing w:after="0" w:line="360" w:lineRule="auto"/>
        <w:ind w:left="284" w:firstLine="142"/>
        <w:rPr>
          <w:rFonts w:ascii="Times New Roman" w:hAnsi="Times New Roman"/>
          <w:b/>
          <w:sz w:val="20"/>
          <w:szCs w:val="20"/>
          <w:shd w:val="clear" w:color="auto" w:fill="FFFFFF"/>
          <w:lang w:eastAsia="ru-RU"/>
        </w:rPr>
      </w:pPr>
      <w:r w:rsidRPr="00393047">
        <w:rPr>
          <w:rFonts w:ascii="Times New Roman" w:hAnsi="Times New Roman"/>
          <w:b/>
          <w:sz w:val="20"/>
          <w:szCs w:val="20"/>
          <w:shd w:val="clear" w:color="auto" w:fill="FFFFFF"/>
          <w:lang w:eastAsia="ru-RU"/>
        </w:rPr>
        <w:t>На запропоновану продукцію учасник у складі пропозиції повинен надати наступні документи:</w:t>
      </w:r>
    </w:p>
    <w:p w:rsidR="00810D72" w:rsidRPr="00393047" w:rsidRDefault="00810D72" w:rsidP="00810D72">
      <w:pPr>
        <w:pStyle w:val="a3"/>
        <w:numPr>
          <w:ilvl w:val="0"/>
          <w:numId w:val="4"/>
        </w:numPr>
        <w:spacing w:after="0" w:line="360" w:lineRule="auto"/>
        <w:ind w:left="0" w:firstLine="426"/>
        <w:jc w:val="both"/>
        <w:rPr>
          <w:rFonts w:ascii="Times New Roman" w:hAnsi="Times New Roman"/>
          <w:sz w:val="20"/>
          <w:szCs w:val="20"/>
        </w:rPr>
      </w:pPr>
      <w:r w:rsidRPr="00393047">
        <w:rPr>
          <w:rFonts w:ascii="Times New Roman" w:hAnsi="Times New Roman"/>
          <w:sz w:val="20"/>
          <w:szCs w:val="20"/>
          <w:shd w:val="clear" w:color="auto" w:fill="FFFFFF"/>
        </w:rPr>
        <w:t xml:space="preserve">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w:t>
      </w:r>
      <w:r w:rsidRPr="00393047">
        <w:rPr>
          <w:rFonts w:ascii="Times New Roman" w:hAnsi="Times New Roman"/>
          <w:b/>
          <w:bCs/>
          <w:sz w:val="20"/>
          <w:szCs w:val="20"/>
          <w:shd w:val="clear" w:color="auto" w:fill="FFFFFF"/>
        </w:rPr>
        <w:t>гарантійний лист</w:t>
      </w:r>
      <w:r w:rsidRPr="00393047">
        <w:rPr>
          <w:rFonts w:ascii="Times New Roman" w:hAnsi="Times New Roman"/>
          <w:sz w:val="20"/>
          <w:szCs w:val="20"/>
          <w:shd w:val="clear" w:color="auto" w:fill="FFFFFF"/>
        </w:rPr>
        <w:t xml:space="preserve">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p w:rsidR="00810D72" w:rsidRPr="00393047" w:rsidRDefault="00810D72" w:rsidP="00810D72">
      <w:pPr>
        <w:pStyle w:val="a3"/>
        <w:numPr>
          <w:ilvl w:val="0"/>
          <w:numId w:val="4"/>
        </w:numPr>
        <w:spacing w:after="0" w:line="360" w:lineRule="auto"/>
        <w:ind w:left="0" w:firstLine="426"/>
        <w:jc w:val="both"/>
        <w:rPr>
          <w:rFonts w:ascii="Times New Roman" w:hAnsi="Times New Roman"/>
          <w:sz w:val="20"/>
          <w:szCs w:val="20"/>
        </w:rPr>
      </w:pPr>
      <w:r w:rsidRPr="00393047">
        <w:rPr>
          <w:rFonts w:ascii="Times New Roman" w:hAnsi="Times New Roman"/>
          <w:b/>
          <w:sz w:val="20"/>
          <w:szCs w:val="20"/>
        </w:rPr>
        <w:t>Гарантійний лист</w:t>
      </w:r>
      <w:r w:rsidRPr="00393047">
        <w:rPr>
          <w:rFonts w:ascii="Times New Roman" w:hAnsi="Times New Roman"/>
          <w:sz w:val="20"/>
          <w:szCs w:val="20"/>
        </w:rPr>
        <w:t xml:space="preserve"> щодо строку придатності товару, який на момент поставки повинен складати не менше 80 % від загального терміну придатності.</w:t>
      </w:r>
    </w:p>
    <w:p w:rsidR="00810D72" w:rsidRPr="00393047" w:rsidRDefault="00810D72" w:rsidP="00810D72">
      <w:pPr>
        <w:pStyle w:val="a3"/>
        <w:numPr>
          <w:ilvl w:val="0"/>
          <w:numId w:val="4"/>
        </w:numPr>
        <w:spacing w:after="0" w:line="360" w:lineRule="auto"/>
        <w:ind w:left="0" w:firstLine="426"/>
        <w:jc w:val="both"/>
        <w:rPr>
          <w:rFonts w:ascii="Times New Roman" w:hAnsi="Times New Roman"/>
          <w:bCs/>
          <w:sz w:val="20"/>
          <w:szCs w:val="20"/>
        </w:rPr>
      </w:pPr>
      <w:r w:rsidRPr="00393047">
        <w:rPr>
          <w:rFonts w:ascii="Times New Roman" w:hAnsi="Times New Roman"/>
          <w:b/>
          <w:sz w:val="20"/>
          <w:szCs w:val="20"/>
        </w:rPr>
        <w:t>Копії декларацій про відповідність з додатками до них, що підтверджують характеристики</w:t>
      </w:r>
      <w:r w:rsidRPr="00393047">
        <w:rPr>
          <w:rFonts w:ascii="Times New Roman" w:hAnsi="Times New Roman"/>
          <w:b/>
          <w:sz w:val="20"/>
          <w:szCs w:val="20"/>
          <w:shd w:val="clear" w:color="auto" w:fill="FFFFFF"/>
          <w:lang w:eastAsia="ru-RU"/>
        </w:rPr>
        <w:t xml:space="preserve"> продукції згідно медико-технічних вимог (склад, розмір, матеріал та його щільність)</w:t>
      </w:r>
      <w:r w:rsidRPr="00393047">
        <w:rPr>
          <w:rFonts w:ascii="Times New Roman" w:hAnsi="Times New Roman"/>
          <w:bCs/>
          <w:sz w:val="20"/>
          <w:szCs w:val="20"/>
        </w:rPr>
        <w:t xml:space="preserve">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від 02.10.2013 №754«Прозатвердження Технічного регламенту щодо медичних виробів для діагностики </w:t>
      </w:r>
      <w:proofErr w:type="spellStart"/>
      <w:r w:rsidRPr="00393047">
        <w:rPr>
          <w:rFonts w:ascii="Times New Roman" w:hAnsi="Times New Roman"/>
          <w:bCs/>
          <w:sz w:val="20"/>
          <w:szCs w:val="20"/>
        </w:rPr>
        <w:t>invitro</w:t>
      </w:r>
      <w:proofErr w:type="spellEnd"/>
      <w:r w:rsidRPr="00393047">
        <w:rPr>
          <w:rFonts w:ascii="Times New Roman" w:hAnsi="Times New Roman"/>
          <w:bCs/>
          <w:sz w:val="20"/>
          <w:szCs w:val="20"/>
        </w:rPr>
        <w:t>», від 02.10.2013 №755 «Про затвердження Технічного регламенту щодо активних медичних виробів, які імплантують»).</w:t>
      </w:r>
    </w:p>
    <w:p w:rsidR="00810D72" w:rsidRPr="00393047" w:rsidRDefault="00810D72" w:rsidP="00810D72">
      <w:pPr>
        <w:pStyle w:val="a3"/>
        <w:numPr>
          <w:ilvl w:val="0"/>
          <w:numId w:val="4"/>
        </w:numPr>
        <w:spacing w:after="0" w:line="360" w:lineRule="auto"/>
        <w:ind w:left="0" w:firstLine="426"/>
        <w:jc w:val="both"/>
        <w:rPr>
          <w:rFonts w:ascii="Times New Roman" w:hAnsi="Times New Roman"/>
          <w:sz w:val="20"/>
          <w:szCs w:val="20"/>
        </w:rPr>
      </w:pPr>
      <w:r w:rsidRPr="00393047">
        <w:rPr>
          <w:rFonts w:ascii="Times New Roman" w:hAnsi="Times New Roman"/>
          <w:b/>
          <w:sz w:val="20"/>
          <w:szCs w:val="20"/>
        </w:rPr>
        <w:t>Копію сертифікату на систему управління якості</w:t>
      </w:r>
      <w:r w:rsidRPr="00393047">
        <w:rPr>
          <w:rFonts w:ascii="Times New Roman" w:hAnsi="Times New Roman"/>
          <w:b/>
          <w:bCs/>
          <w:sz w:val="20"/>
          <w:szCs w:val="20"/>
        </w:rPr>
        <w:t xml:space="preserve">ISO 13485 «Медичні  вироби. Система  управління  якістю. Вимоги  до регулювання (EN  ISO 13485: 2016, IDT; ISO 13485: 2016, IDT)» </w:t>
      </w:r>
      <w:r w:rsidRPr="00393047">
        <w:rPr>
          <w:rFonts w:ascii="Times New Roman" w:hAnsi="Times New Roman"/>
          <w:sz w:val="20"/>
          <w:szCs w:val="20"/>
        </w:rPr>
        <w:t>виробника запропонованої продукції.</w:t>
      </w:r>
    </w:p>
    <w:p w:rsidR="00810D72" w:rsidRPr="00393047" w:rsidRDefault="00810D72" w:rsidP="00810D72">
      <w:pPr>
        <w:pStyle w:val="a3"/>
        <w:numPr>
          <w:ilvl w:val="0"/>
          <w:numId w:val="4"/>
        </w:numPr>
        <w:spacing w:after="0" w:line="360" w:lineRule="auto"/>
        <w:ind w:left="0" w:firstLine="426"/>
        <w:jc w:val="both"/>
        <w:rPr>
          <w:rFonts w:ascii="Times New Roman" w:hAnsi="Times New Roman"/>
          <w:sz w:val="20"/>
          <w:szCs w:val="20"/>
        </w:rPr>
      </w:pPr>
      <w:r w:rsidRPr="00393047">
        <w:rPr>
          <w:rFonts w:ascii="Times New Roman" w:hAnsi="Times New Roman"/>
          <w:b/>
          <w:sz w:val="20"/>
          <w:szCs w:val="20"/>
        </w:rPr>
        <w:t xml:space="preserve"> Копії висновків державної санітарно-епідеміологічної експертизи </w:t>
      </w:r>
      <w:r w:rsidRPr="00393047">
        <w:rPr>
          <w:rFonts w:ascii="Times New Roman" w:hAnsi="Times New Roman"/>
          <w:bCs/>
          <w:sz w:val="20"/>
          <w:szCs w:val="20"/>
        </w:rPr>
        <w:t>на</w:t>
      </w:r>
      <w:r w:rsidRPr="00393047">
        <w:rPr>
          <w:rFonts w:ascii="Times New Roman" w:hAnsi="Times New Roman"/>
          <w:sz w:val="20"/>
          <w:szCs w:val="20"/>
        </w:rPr>
        <w:t>запропоновану продукцію, що підтверджують можливість її застосування у медичних установах.</w:t>
      </w:r>
    </w:p>
    <w:p w:rsidR="00810D72" w:rsidRPr="00393047" w:rsidRDefault="00810D72" w:rsidP="00810D72">
      <w:pPr>
        <w:pStyle w:val="a3"/>
        <w:numPr>
          <w:ilvl w:val="0"/>
          <w:numId w:val="4"/>
        </w:numPr>
        <w:spacing w:after="0" w:line="360" w:lineRule="auto"/>
        <w:ind w:left="0" w:firstLine="426"/>
        <w:jc w:val="both"/>
        <w:rPr>
          <w:rFonts w:ascii="Times New Roman" w:hAnsi="Times New Roman"/>
          <w:sz w:val="20"/>
          <w:szCs w:val="20"/>
        </w:rPr>
      </w:pPr>
      <w:r w:rsidRPr="00393047">
        <w:rPr>
          <w:rFonts w:ascii="Times New Roman" w:hAnsi="Times New Roman"/>
          <w:sz w:val="20"/>
          <w:szCs w:val="20"/>
        </w:rPr>
        <w:t>Термін придатності продукції – не менше 5 років, що має бути підтверджено документами від виробника (</w:t>
      </w:r>
      <w:r w:rsidRPr="00393047">
        <w:rPr>
          <w:rFonts w:ascii="Times New Roman" w:hAnsi="Times New Roman"/>
          <w:b/>
          <w:sz w:val="20"/>
          <w:szCs w:val="20"/>
        </w:rPr>
        <w:t>паспорти якості</w:t>
      </w:r>
      <w:r w:rsidRPr="00393047">
        <w:rPr>
          <w:rFonts w:ascii="Times New Roman" w:hAnsi="Times New Roman"/>
          <w:sz w:val="20"/>
          <w:szCs w:val="20"/>
        </w:rPr>
        <w:t>).</w:t>
      </w:r>
    </w:p>
    <w:p w:rsidR="00810D72" w:rsidRPr="00393047" w:rsidRDefault="00810D72" w:rsidP="00810D72">
      <w:pPr>
        <w:pStyle w:val="a3"/>
        <w:numPr>
          <w:ilvl w:val="0"/>
          <w:numId w:val="4"/>
        </w:numPr>
        <w:spacing w:after="0" w:line="360" w:lineRule="auto"/>
        <w:ind w:left="0" w:firstLine="426"/>
        <w:jc w:val="both"/>
        <w:rPr>
          <w:rFonts w:ascii="Times New Roman" w:hAnsi="Times New Roman"/>
          <w:sz w:val="20"/>
          <w:szCs w:val="20"/>
        </w:rPr>
      </w:pPr>
      <w:r w:rsidRPr="00393047">
        <w:rPr>
          <w:rFonts w:ascii="Times New Roman" w:hAnsi="Times New Roman"/>
          <w:sz w:val="20"/>
          <w:szCs w:val="20"/>
        </w:rPr>
        <w:t>Стерильні вироби, що є предметом закупівлі, мають бути простерилізовані газовим методом (оксидом етилену), що має бути підтверджено документами від виробника (</w:t>
      </w:r>
      <w:r w:rsidRPr="00393047">
        <w:rPr>
          <w:rFonts w:ascii="Times New Roman" w:hAnsi="Times New Roman"/>
          <w:b/>
          <w:sz w:val="20"/>
          <w:szCs w:val="20"/>
        </w:rPr>
        <w:t>паспорти якості</w:t>
      </w:r>
      <w:r w:rsidRPr="00393047">
        <w:rPr>
          <w:rFonts w:ascii="Times New Roman" w:hAnsi="Times New Roman"/>
          <w:sz w:val="20"/>
          <w:szCs w:val="20"/>
        </w:rPr>
        <w:t xml:space="preserve">). На кожен стерильний виріб, простерилізований газовим методом, зазначений в тендерній документації, надати </w:t>
      </w:r>
      <w:r w:rsidRPr="00393047">
        <w:rPr>
          <w:rFonts w:ascii="Times New Roman" w:hAnsi="Times New Roman"/>
          <w:b/>
          <w:sz w:val="20"/>
          <w:szCs w:val="20"/>
        </w:rPr>
        <w:t>протокол випробувань на наявність залишку оксиду етилену</w:t>
      </w:r>
      <w:r w:rsidRPr="00393047">
        <w:rPr>
          <w:rFonts w:ascii="Times New Roman" w:hAnsi="Times New Roman"/>
          <w:sz w:val="20"/>
          <w:szCs w:val="20"/>
        </w:rPr>
        <w:t>, що видані сертифікованою або акредитованою лабораторією не раніше 60 календарних днів до дати розкриття тендерних пропозицій.</w:t>
      </w:r>
    </w:p>
    <w:p w:rsidR="00810D72" w:rsidRDefault="00810D72" w:rsidP="004429CE">
      <w:pPr>
        <w:spacing w:after="0"/>
        <w:ind w:left="284" w:firstLine="283"/>
        <w:jc w:val="center"/>
        <w:rPr>
          <w:rFonts w:ascii="Times New Roman" w:hAnsi="Times New Roman"/>
          <w:b/>
          <w:sz w:val="20"/>
          <w:szCs w:val="18"/>
          <w:shd w:val="clear" w:color="auto" w:fill="FFFFFF"/>
          <w:lang w:eastAsia="ru-RU"/>
        </w:rPr>
      </w:pPr>
    </w:p>
    <w:tbl>
      <w:tblPr>
        <w:tblW w:w="15484" w:type="dxa"/>
        <w:tblLook w:val="04A0"/>
      </w:tblPr>
      <w:tblGrid>
        <w:gridCol w:w="417"/>
        <w:gridCol w:w="3235"/>
        <w:gridCol w:w="4253"/>
        <w:gridCol w:w="5564"/>
        <w:gridCol w:w="967"/>
        <w:gridCol w:w="1048"/>
      </w:tblGrid>
      <w:tr w:rsidR="00393047" w:rsidRPr="00562F91" w:rsidTr="00393047">
        <w:trPr>
          <w:trHeight w:val="20"/>
          <w:tblHead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47" w:rsidRPr="00562F91" w:rsidRDefault="00393047" w:rsidP="00362C21">
            <w:pPr>
              <w:spacing w:after="0" w:line="240" w:lineRule="auto"/>
              <w:jc w:val="center"/>
              <w:rPr>
                <w:rFonts w:ascii="Times New Roman" w:hAnsi="Times New Roman"/>
                <w:b/>
                <w:bCs/>
                <w:color w:val="000000"/>
                <w:sz w:val="20"/>
                <w:szCs w:val="20"/>
              </w:rPr>
            </w:pPr>
            <w:r w:rsidRPr="00562F91">
              <w:rPr>
                <w:rFonts w:ascii="Times New Roman" w:hAnsi="Times New Roman"/>
                <w:b/>
                <w:bCs/>
                <w:color w:val="000000"/>
                <w:sz w:val="20"/>
                <w:szCs w:val="20"/>
              </w:rPr>
              <w:t>№</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rsidR="00393047" w:rsidRPr="00562F91" w:rsidRDefault="00393047" w:rsidP="00362C21">
            <w:pPr>
              <w:spacing w:after="0" w:line="240" w:lineRule="auto"/>
              <w:jc w:val="center"/>
              <w:rPr>
                <w:rFonts w:ascii="Times New Roman" w:hAnsi="Times New Roman"/>
                <w:b/>
                <w:bCs/>
                <w:color w:val="000000"/>
                <w:sz w:val="20"/>
                <w:szCs w:val="20"/>
              </w:rPr>
            </w:pPr>
            <w:r w:rsidRPr="00810D72">
              <w:rPr>
                <w:rFonts w:ascii="Times New Roman" w:hAnsi="Times New Roman"/>
                <w:b/>
                <w:bCs/>
                <w:color w:val="000000"/>
                <w:sz w:val="24"/>
                <w:szCs w:val="24"/>
              </w:rPr>
              <w:t>Найменування</w:t>
            </w:r>
            <w:r>
              <w:rPr>
                <w:rFonts w:ascii="Times New Roman" w:hAnsi="Times New Roman"/>
                <w:b/>
                <w:bCs/>
                <w:color w:val="000000"/>
                <w:sz w:val="24"/>
                <w:szCs w:val="24"/>
              </w:rPr>
              <w:t xml:space="preserve"> товару або еквівалент</w:t>
            </w:r>
          </w:p>
        </w:tc>
        <w:tc>
          <w:tcPr>
            <w:tcW w:w="4253" w:type="dxa"/>
            <w:tcBorders>
              <w:top w:val="single" w:sz="4" w:space="0" w:color="auto"/>
              <w:left w:val="nil"/>
              <w:bottom w:val="single" w:sz="4" w:space="0" w:color="auto"/>
              <w:right w:val="single" w:sz="4" w:space="0" w:color="auto"/>
            </w:tcBorders>
            <w:vAlign w:val="center"/>
          </w:tcPr>
          <w:p w:rsidR="00393047" w:rsidRPr="00393047" w:rsidRDefault="00393047" w:rsidP="00393047">
            <w:pPr>
              <w:jc w:val="center"/>
              <w:rPr>
                <w:rFonts w:ascii="Times New Roman" w:hAnsi="Times New Roman"/>
                <w:b/>
                <w:color w:val="000000"/>
                <w:sz w:val="24"/>
                <w:szCs w:val="24"/>
              </w:rPr>
            </w:pPr>
            <w:r w:rsidRPr="00393047">
              <w:rPr>
                <w:rFonts w:ascii="Times New Roman" w:hAnsi="Times New Roman"/>
                <w:b/>
                <w:color w:val="000000"/>
                <w:sz w:val="24"/>
                <w:szCs w:val="24"/>
              </w:rPr>
              <w:t>Код НК 024:2019</w:t>
            </w:r>
          </w:p>
        </w:tc>
        <w:tc>
          <w:tcPr>
            <w:tcW w:w="5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047" w:rsidRPr="00562F91" w:rsidRDefault="00393047" w:rsidP="00362C21">
            <w:pPr>
              <w:spacing w:after="0" w:line="240" w:lineRule="auto"/>
              <w:jc w:val="center"/>
              <w:rPr>
                <w:rFonts w:ascii="Times New Roman" w:hAnsi="Times New Roman"/>
                <w:b/>
                <w:bCs/>
                <w:color w:val="000000"/>
                <w:sz w:val="20"/>
                <w:szCs w:val="20"/>
              </w:rPr>
            </w:pPr>
            <w:proofErr w:type="spellStart"/>
            <w:r w:rsidRPr="00810D72">
              <w:rPr>
                <w:rFonts w:ascii="Times New Roman" w:hAnsi="Times New Roman"/>
                <w:b/>
                <w:bCs/>
                <w:color w:val="000000"/>
                <w:sz w:val="24"/>
                <w:szCs w:val="24"/>
              </w:rPr>
              <w:t>Медико-технічні</w:t>
            </w:r>
            <w:proofErr w:type="spellEnd"/>
            <w:r w:rsidRPr="00810D72">
              <w:rPr>
                <w:rFonts w:ascii="Times New Roman" w:hAnsi="Times New Roman"/>
                <w:b/>
                <w:bCs/>
                <w:color w:val="000000"/>
                <w:sz w:val="24"/>
                <w:szCs w:val="24"/>
              </w:rPr>
              <w:t xml:space="preserve"> вимоги</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393047" w:rsidRPr="00562F91" w:rsidRDefault="00393047" w:rsidP="00362C21">
            <w:pPr>
              <w:spacing w:after="0" w:line="240" w:lineRule="auto"/>
              <w:jc w:val="center"/>
              <w:rPr>
                <w:rFonts w:ascii="Times New Roman" w:hAnsi="Times New Roman"/>
                <w:b/>
                <w:bCs/>
                <w:color w:val="000000"/>
                <w:sz w:val="20"/>
                <w:szCs w:val="20"/>
              </w:rPr>
            </w:pPr>
            <w:r w:rsidRPr="00562F91">
              <w:rPr>
                <w:rFonts w:ascii="Times New Roman" w:hAnsi="Times New Roman"/>
                <w:b/>
                <w:bCs/>
                <w:color w:val="000000"/>
                <w:sz w:val="20"/>
                <w:szCs w:val="20"/>
              </w:rPr>
              <w:t xml:space="preserve">Од. </w:t>
            </w:r>
            <w:proofErr w:type="spellStart"/>
            <w:r w:rsidRPr="00562F91">
              <w:rPr>
                <w:rFonts w:ascii="Times New Roman" w:hAnsi="Times New Roman"/>
                <w:b/>
                <w:bCs/>
                <w:color w:val="000000"/>
                <w:sz w:val="20"/>
                <w:szCs w:val="20"/>
              </w:rPr>
              <w:t>вим</w:t>
            </w:r>
            <w:proofErr w:type="spellEnd"/>
            <w:r w:rsidRPr="00562F91">
              <w:rPr>
                <w:rFonts w:ascii="Times New Roman" w:hAnsi="Times New Roman"/>
                <w:b/>
                <w:bCs/>
                <w:color w:val="000000"/>
                <w:sz w:val="20"/>
                <w:szCs w:val="20"/>
              </w:rPr>
              <w:t>.</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393047" w:rsidRPr="00562F91" w:rsidRDefault="00393047" w:rsidP="00362C21">
            <w:pPr>
              <w:spacing w:after="0" w:line="240" w:lineRule="auto"/>
              <w:jc w:val="center"/>
              <w:rPr>
                <w:rFonts w:ascii="Times New Roman" w:hAnsi="Times New Roman"/>
                <w:b/>
                <w:bCs/>
                <w:color w:val="000000"/>
                <w:sz w:val="20"/>
                <w:szCs w:val="20"/>
              </w:rPr>
            </w:pPr>
            <w:proofErr w:type="spellStart"/>
            <w:r w:rsidRPr="00562F91">
              <w:rPr>
                <w:rFonts w:ascii="Times New Roman" w:hAnsi="Times New Roman"/>
                <w:b/>
                <w:bCs/>
                <w:color w:val="000000"/>
                <w:sz w:val="20"/>
                <w:szCs w:val="20"/>
              </w:rPr>
              <w:t>К-ть</w:t>
            </w:r>
            <w:proofErr w:type="spellEnd"/>
          </w:p>
        </w:tc>
      </w:tr>
      <w:tr w:rsidR="00393047" w:rsidRPr="00562F91" w:rsidTr="00393047">
        <w:trPr>
          <w:trHeight w:val="2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93047" w:rsidRPr="00562F91" w:rsidRDefault="00393047" w:rsidP="00362C21">
            <w:pPr>
              <w:spacing w:after="0" w:line="240" w:lineRule="auto"/>
              <w:jc w:val="center"/>
              <w:rPr>
                <w:rFonts w:ascii="Times New Roman" w:hAnsi="Times New Roman"/>
                <w:color w:val="000000"/>
                <w:sz w:val="20"/>
                <w:szCs w:val="20"/>
              </w:rPr>
            </w:pPr>
            <w:r w:rsidRPr="00562F91">
              <w:rPr>
                <w:rFonts w:ascii="Times New Roman" w:hAnsi="Times New Roman"/>
                <w:color w:val="000000"/>
                <w:sz w:val="20"/>
                <w:szCs w:val="20"/>
              </w:rPr>
              <w:t>1</w:t>
            </w:r>
          </w:p>
        </w:tc>
        <w:tc>
          <w:tcPr>
            <w:tcW w:w="3235" w:type="dxa"/>
            <w:tcBorders>
              <w:top w:val="nil"/>
              <w:left w:val="nil"/>
              <w:bottom w:val="single" w:sz="4" w:space="0" w:color="auto"/>
              <w:right w:val="single" w:sz="4" w:space="0" w:color="auto"/>
            </w:tcBorders>
            <w:shd w:val="clear" w:color="auto" w:fill="auto"/>
            <w:vAlign w:val="center"/>
          </w:tcPr>
          <w:p w:rsidR="00393047" w:rsidRPr="00562F91" w:rsidRDefault="00393047" w:rsidP="00362C21">
            <w:pPr>
              <w:spacing w:after="0" w:line="240" w:lineRule="auto"/>
              <w:rPr>
                <w:rFonts w:ascii="Times New Roman" w:hAnsi="Times New Roman"/>
                <w:color w:val="000000"/>
                <w:sz w:val="20"/>
                <w:szCs w:val="20"/>
              </w:rPr>
            </w:pPr>
            <w:r w:rsidRPr="00562F91">
              <w:rPr>
                <w:rFonts w:ascii="Times New Roman" w:hAnsi="Times New Roman"/>
                <w:color w:val="000000"/>
                <w:sz w:val="20"/>
                <w:szCs w:val="20"/>
              </w:rPr>
              <w:t xml:space="preserve">Серветка марлева медична 5 см х 5 см </w:t>
            </w:r>
          </w:p>
        </w:tc>
        <w:tc>
          <w:tcPr>
            <w:tcW w:w="4253" w:type="dxa"/>
            <w:tcBorders>
              <w:top w:val="single" w:sz="4" w:space="0" w:color="auto"/>
              <w:left w:val="nil"/>
              <w:bottom w:val="single" w:sz="4" w:space="0" w:color="auto"/>
              <w:right w:val="single" w:sz="4" w:space="0" w:color="auto"/>
            </w:tcBorders>
            <w:vAlign w:val="center"/>
          </w:tcPr>
          <w:p w:rsidR="00393047" w:rsidRPr="00393047" w:rsidRDefault="00393047">
            <w:pPr>
              <w:rPr>
                <w:rFonts w:ascii="Times New Roman" w:hAnsi="Times New Roman"/>
                <w:color w:val="000000"/>
              </w:rPr>
            </w:pPr>
            <w:r w:rsidRPr="00393047">
              <w:rPr>
                <w:rFonts w:ascii="Times New Roman" w:hAnsi="Times New Roman"/>
                <w:color w:val="000000"/>
              </w:rPr>
              <w:t>48133 - Серветка марлева ткана, нестерильна</w:t>
            </w:r>
          </w:p>
        </w:tc>
        <w:tc>
          <w:tcPr>
            <w:tcW w:w="5564" w:type="dxa"/>
            <w:tcBorders>
              <w:top w:val="nil"/>
              <w:left w:val="single" w:sz="4" w:space="0" w:color="auto"/>
              <w:bottom w:val="single" w:sz="4" w:space="0" w:color="auto"/>
              <w:right w:val="single" w:sz="4" w:space="0" w:color="auto"/>
            </w:tcBorders>
            <w:shd w:val="clear" w:color="auto" w:fill="auto"/>
            <w:vAlign w:val="center"/>
          </w:tcPr>
          <w:p w:rsidR="00393047" w:rsidRPr="00562F91" w:rsidRDefault="00393047" w:rsidP="00362C21">
            <w:pPr>
              <w:spacing w:after="0" w:line="240" w:lineRule="auto"/>
              <w:rPr>
                <w:rFonts w:ascii="Times New Roman" w:hAnsi="Times New Roman"/>
                <w:color w:val="000000"/>
                <w:sz w:val="20"/>
                <w:szCs w:val="20"/>
              </w:rPr>
            </w:pPr>
            <w:r w:rsidRPr="00562F91">
              <w:rPr>
                <w:rFonts w:ascii="Times New Roman" w:hAnsi="Times New Roman"/>
                <w:color w:val="000000"/>
                <w:sz w:val="20"/>
                <w:szCs w:val="20"/>
              </w:rPr>
              <w:t>Матеріал: марля медична бавовняна (тип 17) - 8 шарів, №50, нестерильна</w:t>
            </w:r>
          </w:p>
        </w:tc>
        <w:tc>
          <w:tcPr>
            <w:tcW w:w="967" w:type="dxa"/>
            <w:tcBorders>
              <w:top w:val="nil"/>
              <w:left w:val="nil"/>
              <w:bottom w:val="single" w:sz="4" w:space="0" w:color="auto"/>
              <w:right w:val="single" w:sz="4" w:space="0" w:color="auto"/>
            </w:tcBorders>
            <w:shd w:val="clear" w:color="auto" w:fill="auto"/>
            <w:vAlign w:val="center"/>
          </w:tcPr>
          <w:p w:rsidR="00393047" w:rsidRPr="00562F91" w:rsidRDefault="00393047" w:rsidP="00362C21">
            <w:pPr>
              <w:spacing w:after="0" w:line="240" w:lineRule="auto"/>
              <w:jc w:val="center"/>
              <w:rPr>
                <w:rFonts w:ascii="Times New Roman" w:hAnsi="Times New Roman"/>
                <w:color w:val="000000"/>
                <w:sz w:val="20"/>
                <w:szCs w:val="20"/>
              </w:rPr>
            </w:pPr>
            <w:proofErr w:type="spellStart"/>
            <w:r w:rsidRPr="00562F91">
              <w:rPr>
                <w:rFonts w:ascii="Times New Roman" w:hAnsi="Times New Roman"/>
                <w:color w:val="000000"/>
                <w:sz w:val="20"/>
                <w:szCs w:val="20"/>
              </w:rPr>
              <w:t>паков</w:t>
            </w:r>
            <w:proofErr w:type="spellEnd"/>
          </w:p>
        </w:tc>
        <w:tc>
          <w:tcPr>
            <w:tcW w:w="1048" w:type="dxa"/>
            <w:tcBorders>
              <w:top w:val="nil"/>
              <w:left w:val="nil"/>
              <w:bottom w:val="single" w:sz="4" w:space="0" w:color="auto"/>
              <w:right w:val="single" w:sz="4" w:space="0" w:color="auto"/>
            </w:tcBorders>
            <w:shd w:val="clear" w:color="auto" w:fill="auto"/>
            <w:vAlign w:val="center"/>
          </w:tcPr>
          <w:p w:rsidR="00393047" w:rsidRPr="00562F91" w:rsidRDefault="00393047" w:rsidP="00362C21">
            <w:pPr>
              <w:spacing w:after="0" w:line="240" w:lineRule="auto"/>
              <w:jc w:val="right"/>
              <w:rPr>
                <w:rFonts w:ascii="Times New Roman" w:hAnsi="Times New Roman"/>
                <w:color w:val="000000"/>
                <w:sz w:val="20"/>
                <w:szCs w:val="20"/>
              </w:rPr>
            </w:pPr>
            <w:r w:rsidRPr="00562F91">
              <w:rPr>
                <w:rFonts w:ascii="Times New Roman" w:hAnsi="Times New Roman"/>
                <w:color w:val="000000"/>
                <w:sz w:val="20"/>
                <w:szCs w:val="20"/>
              </w:rPr>
              <w:t>6 900</w:t>
            </w:r>
          </w:p>
        </w:tc>
      </w:tr>
      <w:tr w:rsidR="00393047" w:rsidRPr="00562F91" w:rsidTr="00393047">
        <w:trPr>
          <w:trHeight w:val="2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93047" w:rsidRPr="00562F91" w:rsidRDefault="00393047" w:rsidP="00362C21">
            <w:pPr>
              <w:spacing w:after="0" w:line="240" w:lineRule="auto"/>
              <w:jc w:val="center"/>
              <w:rPr>
                <w:rFonts w:ascii="Times New Roman" w:hAnsi="Times New Roman"/>
                <w:color w:val="000000"/>
                <w:sz w:val="20"/>
                <w:szCs w:val="20"/>
              </w:rPr>
            </w:pPr>
            <w:r w:rsidRPr="00562F91">
              <w:rPr>
                <w:rFonts w:ascii="Times New Roman" w:hAnsi="Times New Roman"/>
                <w:color w:val="000000"/>
                <w:sz w:val="20"/>
                <w:szCs w:val="20"/>
              </w:rPr>
              <w:lastRenderedPageBreak/>
              <w:t>2</w:t>
            </w:r>
          </w:p>
        </w:tc>
        <w:tc>
          <w:tcPr>
            <w:tcW w:w="3235" w:type="dxa"/>
            <w:tcBorders>
              <w:top w:val="nil"/>
              <w:left w:val="nil"/>
              <w:bottom w:val="single" w:sz="4" w:space="0" w:color="auto"/>
              <w:right w:val="single" w:sz="4" w:space="0" w:color="auto"/>
            </w:tcBorders>
            <w:shd w:val="clear" w:color="auto" w:fill="auto"/>
            <w:vAlign w:val="center"/>
          </w:tcPr>
          <w:p w:rsidR="00393047" w:rsidRPr="00562F91" w:rsidRDefault="00393047" w:rsidP="00362C21">
            <w:pPr>
              <w:spacing w:after="0" w:line="240" w:lineRule="auto"/>
              <w:rPr>
                <w:rFonts w:ascii="Times New Roman" w:hAnsi="Times New Roman"/>
                <w:color w:val="000000"/>
                <w:sz w:val="20"/>
                <w:szCs w:val="20"/>
              </w:rPr>
            </w:pPr>
            <w:r w:rsidRPr="00562F91">
              <w:rPr>
                <w:rFonts w:ascii="Times New Roman" w:hAnsi="Times New Roman"/>
                <w:color w:val="000000"/>
                <w:sz w:val="20"/>
                <w:szCs w:val="20"/>
              </w:rPr>
              <w:t xml:space="preserve">Серветка марлева медична 10 см х 10 см </w:t>
            </w:r>
          </w:p>
        </w:tc>
        <w:tc>
          <w:tcPr>
            <w:tcW w:w="4253" w:type="dxa"/>
            <w:tcBorders>
              <w:top w:val="single" w:sz="4" w:space="0" w:color="auto"/>
              <w:left w:val="nil"/>
              <w:bottom w:val="single" w:sz="4" w:space="0" w:color="auto"/>
              <w:right w:val="single" w:sz="4" w:space="0" w:color="auto"/>
            </w:tcBorders>
            <w:vAlign w:val="center"/>
          </w:tcPr>
          <w:p w:rsidR="00393047" w:rsidRPr="00393047" w:rsidRDefault="00393047">
            <w:pPr>
              <w:rPr>
                <w:rFonts w:ascii="Times New Roman" w:hAnsi="Times New Roman"/>
                <w:color w:val="000000"/>
              </w:rPr>
            </w:pPr>
            <w:r w:rsidRPr="00393047">
              <w:rPr>
                <w:rFonts w:ascii="Times New Roman" w:hAnsi="Times New Roman"/>
                <w:color w:val="000000"/>
              </w:rPr>
              <w:t>48133 - Серветка марлева ткана, нестерильна</w:t>
            </w:r>
          </w:p>
        </w:tc>
        <w:tc>
          <w:tcPr>
            <w:tcW w:w="5564" w:type="dxa"/>
            <w:tcBorders>
              <w:top w:val="nil"/>
              <w:left w:val="single" w:sz="4" w:space="0" w:color="auto"/>
              <w:bottom w:val="single" w:sz="4" w:space="0" w:color="auto"/>
              <w:right w:val="single" w:sz="4" w:space="0" w:color="auto"/>
            </w:tcBorders>
            <w:shd w:val="clear" w:color="auto" w:fill="auto"/>
          </w:tcPr>
          <w:p w:rsidR="00393047" w:rsidRPr="00562F91" w:rsidRDefault="00393047" w:rsidP="00362C21">
            <w:pPr>
              <w:spacing w:after="0" w:line="240" w:lineRule="auto"/>
              <w:rPr>
                <w:rFonts w:ascii="Times New Roman" w:hAnsi="Times New Roman"/>
                <w:color w:val="000000"/>
                <w:sz w:val="20"/>
                <w:szCs w:val="20"/>
              </w:rPr>
            </w:pPr>
            <w:r w:rsidRPr="00562F91">
              <w:rPr>
                <w:rFonts w:ascii="Times New Roman" w:hAnsi="Times New Roman"/>
                <w:color w:val="000000"/>
                <w:sz w:val="20"/>
                <w:szCs w:val="20"/>
              </w:rPr>
              <w:t>Матеріал: марля медична бавовняна (тип 17) - 8 шарів, №25, нестерильна</w:t>
            </w:r>
          </w:p>
        </w:tc>
        <w:tc>
          <w:tcPr>
            <w:tcW w:w="967" w:type="dxa"/>
            <w:tcBorders>
              <w:top w:val="nil"/>
              <w:left w:val="nil"/>
              <w:bottom w:val="single" w:sz="4" w:space="0" w:color="auto"/>
              <w:right w:val="single" w:sz="4" w:space="0" w:color="auto"/>
            </w:tcBorders>
            <w:shd w:val="clear" w:color="auto" w:fill="auto"/>
            <w:vAlign w:val="center"/>
          </w:tcPr>
          <w:p w:rsidR="00393047" w:rsidRPr="00562F91" w:rsidRDefault="00393047" w:rsidP="00362C21">
            <w:pPr>
              <w:spacing w:after="0" w:line="240" w:lineRule="auto"/>
              <w:jc w:val="center"/>
              <w:rPr>
                <w:rFonts w:ascii="Times New Roman" w:hAnsi="Times New Roman"/>
                <w:color w:val="000000"/>
                <w:sz w:val="20"/>
                <w:szCs w:val="20"/>
              </w:rPr>
            </w:pPr>
            <w:proofErr w:type="spellStart"/>
            <w:r w:rsidRPr="00562F91">
              <w:rPr>
                <w:rFonts w:ascii="Times New Roman" w:hAnsi="Times New Roman"/>
                <w:color w:val="000000"/>
                <w:sz w:val="20"/>
                <w:szCs w:val="20"/>
              </w:rPr>
              <w:t>паков</w:t>
            </w:r>
            <w:proofErr w:type="spellEnd"/>
          </w:p>
        </w:tc>
        <w:tc>
          <w:tcPr>
            <w:tcW w:w="1048" w:type="dxa"/>
            <w:tcBorders>
              <w:top w:val="nil"/>
              <w:left w:val="nil"/>
              <w:bottom w:val="single" w:sz="4" w:space="0" w:color="auto"/>
              <w:right w:val="single" w:sz="4" w:space="0" w:color="auto"/>
            </w:tcBorders>
            <w:shd w:val="clear" w:color="auto" w:fill="auto"/>
            <w:vAlign w:val="center"/>
          </w:tcPr>
          <w:p w:rsidR="00393047" w:rsidRPr="00562F91" w:rsidRDefault="00393047" w:rsidP="00362C21">
            <w:pPr>
              <w:spacing w:after="0" w:line="240" w:lineRule="auto"/>
              <w:jc w:val="right"/>
              <w:rPr>
                <w:rFonts w:ascii="Times New Roman" w:hAnsi="Times New Roman"/>
                <w:color w:val="000000"/>
                <w:sz w:val="20"/>
                <w:szCs w:val="20"/>
              </w:rPr>
            </w:pPr>
            <w:r w:rsidRPr="00562F91">
              <w:rPr>
                <w:rFonts w:ascii="Times New Roman" w:hAnsi="Times New Roman"/>
                <w:color w:val="000000"/>
                <w:sz w:val="20"/>
                <w:szCs w:val="20"/>
              </w:rPr>
              <w:t>4 850</w:t>
            </w:r>
          </w:p>
        </w:tc>
      </w:tr>
      <w:tr w:rsidR="00393047" w:rsidRPr="00562F91" w:rsidTr="00393047">
        <w:trPr>
          <w:trHeight w:val="2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93047" w:rsidRPr="00562F91" w:rsidRDefault="00393047" w:rsidP="00362C21">
            <w:pPr>
              <w:spacing w:after="0" w:line="240" w:lineRule="auto"/>
              <w:jc w:val="center"/>
              <w:rPr>
                <w:rFonts w:ascii="Times New Roman" w:hAnsi="Times New Roman"/>
                <w:color w:val="000000"/>
                <w:sz w:val="20"/>
                <w:szCs w:val="20"/>
              </w:rPr>
            </w:pPr>
            <w:r w:rsidRPr="00562F91">
              <w:rPr>
                <w:rFonts w:ascii="Times New Roman" w:hAnsi="Times New Roman"/>
                <w:color w:val="000000"/>
                <w:sz w:val="20"/>
                <w:szCs w:val="20"/>
              </w:rPr>
              <w:t>3</w:t>
            </w:r>
          </w:p>
        </w:tc>
        <w:tc>
          <w:tcPr>
            <w:tcW w:w="3235" w:type="dxa"/>
            <w:tcBorders>
              <w:top w:val="nil"/>
              <w:left w:val="nil"/>
              <w:bottom w:val="single" w:sz="4" w:space="0" w:color="auto"/>
              <w:right w:val="single" w:sz="4" w:space="0" w:color="auto"/>
            </w:tcBorders>
            <w:shd w:val="clear" w:color="auto" w:fill="auto"/>
            <w:vAlign w:val="center"/>
          </w:tcPr>
          <w:p w:rsidR="00393047" w:rsidRPr="00562F91" w:rsidRDefault="00393047" w:rsidP="00362C21">
            <w:pPr>
              <w:spacing w:after="0" w:line="240" w:lineRule="auto"/>
              <w:rPr>
                <w:rFonts w:ascii="Times New Roman" w:hAnsi="Times New Roman"/>
                <w:color w:val="000000"/>
                <w:sz w:val="20"/>
                <w:szCs w:val="20"/>
              </w:rPr>
            </w:pPr>
            <w:r w:rsidRPr="00562F91">
              <w:rPr>
                <w:rFonts w:ascii="Times New Roman" w:hAnsi="Times New Roman"/>
                <w:color w:val="000000"/>
                <w:sz w:val="20"/>
                <w:szCs w:val="20"/>
              </w:rPr>
              <w:t xml:space="preserve">Серветка марлева медична 15 см х 15 см </w:t>
            </w:r>
          </w:p>
        </w:tc>
        <w:tc>
          <w:tcPr>
            <w:tcW w:w="4253" w:type="dxa"/>
            <w:tcBorders>
              <w:top w:val="single" w:sz="4" w:space="0" w:color="auto"/>
              <w:left w:val="nil"/>
              <w:bottom w:val="single" w:sz="4" w:space="0" w:color="auto"/>
              <w:right w:val="single" w:sz="4" w:space="0" w:color="auto"/>
            </w:tcBorders>
            <w:vAlign w:val="center"/>
          </w:tcPr>
          <w:p w:rsidR="00393047" w:rsidRPr="00393047" w:rsidRDefault="00393047">
            <w:pPr>
              <w:rPr>
                <w:rFonts w:ascii="Times New Roman" w:hAnsi="Times New Roman"/>
                <w:color w:val="000000"/>
              </w:rPr>
            </w:pPr>
            <w:r w:rsidRPr="00393047">
              <w:rPr>
                <w:rFonts w:ascii="Times New Roman" w:hAnsi="Times New Roman"/>
                <w:color w:val="000000"/>
              </w:rPr>
              <w:t>48133 - Серветка марлева ткана, нестерильна</w:t>
            </w:r>
          </w:p>
        </w:tc>
        <w:tc>
          <w:tcPr>
            <w:tcW w:w="5564" w:type="dxa"/>
            <w:tcBorders>
              <w:top w:val="nil"/>
              <w:left w:val="single" w:sz="4" w:space="0" w:color="auto"/>
              <w:bottom w:val="single" w:sz="4" w:space="0" w:color="auto"/>
              <w:right w:val="single" w:sz="4" w:space="0" w:color="auto"/>
            </w:tcBorders>
            <w:shd w:val="clear" w:color="auto" w:fill="auto"/>
          </w:tcPr>
          <w:p w:rsidR="00393047" w:rsidRPr="00562F91" w:rsidRDefault="00393047" w:rsidP="00362C21">
            <w:pPr>
              <w:spacing w:after="0" w:line="240" w:lineRule="auto"/>
              <w:rPr>
                <w:rFonts w:ascii="Times New Roman" w:hAnsi="Times New Roman"/>
                <w:color w:val="000000"/>
                <w:sz w:val="20"/>
                <w:szCs w:val="20"/>
              </w:rPr>
            </w:pPr>
            <w:r w:rsidRPr="00562F91">
              <w:rPr>
                <w:rFonts w:ascii="Times New Roman" w:hAnsi="Times New Roman"/>
                <w:color w:val="000000"/>
                <w:sz w:val="20"/>
                <w:szCs w:val="20"/>
              </w:rPr>
              <w:t>Матеріал: марля медична бавовняна (тип 17) - 8 шарів, №10, нестерильна</w:t>
            </w:r>
          </w:p>
        </w:tc>
        <w:tc>
          <w:tcPr>
            <w:tcW w:w="967" w:type="dxa"/>
            <w:tcBorders>
              <w:top w:val="nil"/>
              <w:left w:val="nil"/>
              <w:bottom w:val="single" w:sz="4" w:space="0" w:color="auto"/>
              <w:right w:val="single" w:sz="4" w:space="0" w:color="auto"/>
            </w:tcBorders>
            <w:shd w:val="clear" w:color="auto" w:fill="auto"/>
            <w:vAlign w:val="center"/>
          </w:tcPr>
          <w:p w:rsidR="00393047" w:rsidRPr="00562F91" w:rsidRDefault="00393047" w:rsidP="00362C21">
            <w:pPr>
              <w:spacing w:after="0" w:line="240" w:lineRule="auto"/>
              <w:jc w:val="center"/>
              <w:rPr>
                <w:rFonts w:ascii="Times New Roman" w:hAnsi="Times New Roman"/>
                <w:color w:val="000000"/>
                <w:sz w:val="20"/>
                <w:szCs w:val="20"/>
              </w:rPr>
            </w:pPr>
            <w:proofErr w:type="spellStart"/>
            <w:r w:rsidRPr="00562F91">
              <w:rPr>
                <w:rFonts w:ascii="Times New Roman" w:hAnsi="Times New Roman"/>
                <w:color w:val="000000"/>
                <w:sz w:val="20"/>
                <w:szCs w:val="20"/>
              </w:rPr>
              <w:t>паков</w:t>
            </w:r>
            <w:proofErr w:type="spellEnd"/>
          </w:p>
        </w:tc>
        <w:tc>
          <w:tcPr>
            <w:tcW w:w="1048" w:type="dxa"/>
            <w:tcBorders>
              <w:top w:val="nil"/>
              <w:left w:val="nil"/>
              <w:bottom w:val="single" w:sz="4" w:space="0" w:color="auto"/>
              <w:right w:val="single" w:sz="4" w:space="0" w:color="auto"/>
            </w:tcBorders>
            <w:shd w:val="clear" w:color="auto" w:fill="auto"/>
            <w:vAlign w:val="center"/>
          </w:tcPr>
          <w:p w:rsidR="00393047" w:rsidRPr="00562F91" w:rsidRDefault="00393047" w:rsidP="00362C21">
            <w:pPr>
              <w:spacing w:after="0" w:line="240" w:lineRule="auto"/>
              <w:jc w:val="right"/>
              <w:rPr>
                <w:rFonts w:ascii="Times New Roman" w:hAnsi="Times New Roman"/>
                <w:color w:val="000000"/>
                <w:sz w:val="20"/>
                <w:szCs w:val="20"/>
              </w:rPr>
            </w:pPr>
            <w:r w:rsidRPr="00562F91">
              <w:rPr>
                <w:rFonts w:ascii="Times New Roman" w:hAnsi="Times New Roman"/>
                <w:color w:val="000000"/>
                <w:sz w:val="20"/>
                <w:szCs w:val="20"/>
              </w:rPr>
              <w:t>2 400</w:t>
            </w:r>
          </w:p>
        </w:tc>
      </w:tr>
      <w:tr w:rsidR="00393047" w:rsidRPr="00562F91" w:rsidTr="00393047">
        <w:trPr>
          <w:trHeight w:val="2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93047" w:rsidRPr="00562F91" w:rsidRDefault="00393047" w:rsidP="00362C21">
            <w:pPr>
              <w:spacing w:after="0" w:line="240" w:lineRule="auto"/>
              <w:jc w:val="center"/>
              <w:rPr>
                <w:rFonts w:ascii="Times New Roman" w:hAnsi="Times New Roman"/>
                <w:color w:val="000000"/>
                <w:sz w:val="20"/>
                <w:szCs w:val="20"/>
              </w:rPr>
            </w:pPr>
            <w:r w:rsidRPr="00562F91">
              <w:rPr>
                <w:rFonts w:ascii="Times New Roman" w:hAnsi="Times New Roman"/>
                <w:color w:val="000000"/>
                <w:sz w:val="20"/>
                <w:szCs w:val="20"/>
              </w:rPr>
              <w:t>4</w:t>
            </w:r>
          </w:p>
        </w:tc>
        <w:tc>
          <w:tcPr>
            <w:tcW w:w="3235" w:type="dxa"/>
            <w:tcBorders>
              <w:top w:val="nil"/>
              <w:left w:val="nil"/>
              <w:bottom w:val="single" w:sz="4" w:space="0" w:color="auto"/>
              <w:right w:val="single" w:sz="4" w:space="0" w:color="auto"/>
            </w:tcBorders>
            <w:shd w:val="clear" w:color="auto" w:fill="auto"/>
            <w:vAlign w:val="center"/>
          </w:tcPr>
          <w:p w:rsidR="00393047" w:rsidRPr="00562F91" w:rsidRDefault="00393047" w:rsidP="00362C21">
            <w:pPr>
              <w:spacing w:after="0" w:line="240" w:lineRule="auto"/>
              <w:rPr>
                <w:rFonts w:ascii="Times New Roman" w:hAnsi="Times New Roman"/>
                <w:color w:val="000000"/>
                <w:sz w:val="20"/>
                <w:szCs w:val="20"/>
              </w:rPr>
            </w:pPr>
            <w:r w:rsidRPr="00562F91">
              <w:rPr>
                <w:rFonts w:ascii="Times New Roman" w:hAnsi="Times New Roman"/>
                <w:color w:val="000000"/>
                <w:sz w:val="20"/>
                <w:szCs w:val="20"/>
              </w:rPr>
              <w:t xml:space="preserve">Чохол на мікроскоп для нейрохірургії </w:t>
            </w:r>
          </w:p>
        </w:tc>
        <w:tc>
          <w:tcPr>
            <w:tcW w:w="4253" w:type="dxa"/>
            <w:tcBorders>
              <w:top w:val="single" w:sz="4" w:space="0" w:color="auto"/>
              <w:left w:val="nil"/>
              <w:bottom w:val="single" w:sz="4" w:space="0" w:color="auto"/>
              <w:right w:val="single" w:sz="4" w:space="0" w:color="auto"/>
            </w:tcBorders>
            <w:vAlign w:val="center"/>
          </w:tcPr>
          <w:p w:rsidR="00393047" w:rsidRPr="00393047" w:rsidRDefault="00393047">
            <w:pPr>
              <w:rPr>
                <w:rFonts w:ascii="Times New Roman" w:hAnsi="Times New Roman"/>
                <w:color w:val="000000"/>
              </w:rPr>
            </w:pPr>
            <w:r w:rsidRPr="00393047">
              <w:rPr>
                <w:rFonts w:ascii="Times New Roman" w:hAnsi="Times New Roman"/>
                <w:color w:val="000000"/>
              </w:rPr>
              <w:t>12535 - Чохол для хірургічного мікроскопа</w:t>
            </w:r>
          </w:p>
        </w:tc>
        <w:tc>
          <w:tcPr>
            <w:tcW w:w="5564" w:type="dxa"/>
            <w:tcBorders>
              <w:top w:val="nil"/>
              <w:left w:val="single" w:sz="4" w:space="0" w:color="auto"/>
              <w:bottom w:val="single" w:sz="4" w:space="0" w:color="auto"/>
              <w:right w:val="single" w:sz="4" w:space="0" w:color="auto"/>
            </w:tcBorders>
            <w:shd w:val="clear" w:color="auto" w:fill="auto"/>
            <w:vAlign w:val="center"/>
          </w:tcPr>
          <w:p w:rsidR="00393047" w:rsidRPr="00562F91" w:rsidRDefault="00393047" w:rsidP="00362C21">
            <w:pPr>
              <w:spacing w:after="0" w:line="240" w:lineRule="auto"/>
              <w:rPr>
                <w:rFonts w:ascii="Times New Roman" w:hAnsi="Times New Roman"/>
                <w:color w:val="000000"/>
                <w:sz w:val="20"/>
                <w:szCs w:val="20"/>
              </w:rPr>
            </w:pPr>
            <w:r w:rsidRPr="00562F91">
              <w:rPr>
                <w:rFonts w:ascii="Times New Roman" w:hAnsi="Times New Roman"/>
                <w:color w:val="000000"/>
                <w:sz w:val="20"/>
                <w:szCs w:val="20"/>
              </w:rPr>
              <w:t>Матеріал: поліетилен - 35 г/м2, розмір 250см х 136см, на 3 окуляри, стерильний</w:t>
            </w:r>
          </w:p>
        </w:tc>
        <w:tc>
          <w:tcPr>
            <w:tcW w:w="967" w:type="dxa"/>
            <w:tcBorders>
              <w:top w:val="nil"/>
              <w:left w:val="nil"/>
              <w:bottom w:val="single" w:sz="4" w:space="0" w:color="auto"/>
              <w:right w:val="single" w:sz="4" w:space="0" w:color="auto"/>
            </w:tcBorders>
            <w:shd w:val="clear" w:color="auto" w:fill="auto"/>
            <w:vAlign w:val="center"/>
          </w:tcPr>
          <w:p w:rsidR="00393047" w:rsidRPr="00562F91" w:rsidRDefault="00393047" w:rsidP="00362C21">
            <w:pPr>
              <w:spacing w:after="0" w:line="240" w:lineRule="auto"/>
              <w:jc w:val="center"/>
              <w:rPr>
                <w:rFonts w:ascii="Times New Roman" w:hAnsi="Times New Roman"/>
                <w:color w:val="000000"/>
                <w:sz w:val="20"/>
                <w:szCs w:val="20"/>
              </w:rPr>
            </w:pPr>
            <w:proofErr w:type="spellStart"/>
            <w:r w:rsidRPr="00562F91">
              <w:rPr>
                <w:rFonts w:ascii="Times New Roman" w:hAnsi="Times New Roman"/>
                <w:color w:val="000000"/>
                <w:sz w:val="20"/>
                <w:szCs w:val="20"/>
              </w:rPr>
              <w:t>шт</w:t>
            </w:r>
            <w:proofErr w:type="spellEnd"/>
          </w:p>
        </w:tc>
        <w:tc>
          <w:tcPr>
            <w:tcW w:w="1048" w:type="dxa"/>
            <w:tcBorders>
              <w:top w:val="nil"/>
              <w:left w:val="nil"/>
              <w:bottom w:val="single" w:sz="4" w:space="0" w:color="auto"/>
              <w:right w:val="single" w:sz="4" w:space="0" w:color="auto"/>
            </w:tcBorders>
            <w:shd w:val="clear" w:color="auto" w:fill="auto"/>
            <w:vAlign w:val="center"/>
          </w:tcPr>
          <w:p w:rsidR="00393047" w:rsidRPr="00562F91" w:rsidRDefault="00393047" w:rsidP="00362C21">
            <w:pPr>
              <w:spacing w:after="0" w:line="240" w:lineRule="auto"/>
              <w:jc w:val="right"/>
              <w:rPr>
                <w:rFonts w:ascii="Times New Roman" w:hAnsi="Times New Roman"/>
                <w:color w:val="000000"/>
                <w:sz w:val="20"/>
                <w:szCs w:val="20"/>
              </w:rPr>
            </w:pPr>
            <w:r w:rsidRPr="00562F91">
              <w:rPr>
                <w:rFonts w:ascii="Times New Roman" w:hAnsi="Times New Roman"/>
                <w:color w:val="000000"/>
                <w:sz w:val="20"/>
                <w:szCs w:val="20"/>
              </w:rPr>
              <w:t>50</w:t>
            </w:r>
          </w:p>
        </w:tc>
      </w:tr>
    </w:tbl>
    <w:p w:rsidR="00E2155F" w:rsidRPr="00393047" w:rsidRDefault="00810D72" w:rsidP="00E2155F">
      <w:pPr>
        <w:spacing w:after="160" w:line="259" w:lineRule="auto"/>
        <w:rPr>
          <w:rFonts w:ascii="Times New Roman" w:hAnsi="Times New Roman"/>
          <w:b/>
          <w:sz w:val="28"/>
          <w:szCs w:val="28"/>
        </w:rPr>
      </w:pPr>
      <w:r w:rsidRPr="00810D72">
        <w:rPr>
          <w:rFonts w:ascii="Times New Roman" w:hAnsi="Times New Roman"/>
          <w:b/>
          <w:sz w:val="24"/>
          <w:szCs w:val="24"/>
        </w:rPr>
        <w:t xml:space="preserve">Очікувана вартість закупівлі складає </w:t>
      </w:r>
      <w:r w:rsidR="00393047" w:rsidRPr="00393047">
        <w:rPr>
          <w:rFonts w:ascii="Times New Roman" w:hAnsi="Times New Roman"/>
          <w:b/>
          <w:sz w:val="28"/>
          <w:szCs w:val="28"/>
        </w:rPr>
        <w:t>383000,00грн. (триста вісімдесят три тисячі гривень 00 коп.) з ПДВ</w:t>
      </w:r>
      <w:r w:rsidRPr="00393047">
        <w:rPr>
          <w:rFonts w:ascii="Times New Roman" w:hAnsi="Times New Roman"/>
          <w:b/>
          <w:sz w:val="28"/>
          <w:szCs w:val="28"/>
        </w:rPr>
        <w:t>.</w:t>
      </w:r>
    </w:p>
    <w:sectPr w:rsidR="00E2155F" w:rsidRPr="00393047" w:rsidSect="00393047">
      <w:pgSz w:w="16838" w:h="11906" w:orient="landscape"/>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C41"/>
    <w:multiLevelType w:val="hybridMultilevel"/>
    <w:tmpl w:val="CC242BD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1B9734E7"/>
    <w:multiLevelType w:val="hybridMultilevel"/>
    <w:tmpl w:val="647EC0A2"/>
    <w:lvl w:ilvl="0" w:tplc="0422000F">
      <w:start w:val="1"/>
      <w:numFmt w:val="decimal"/>
      <w:lvlText w:val="%1."/>
      <w:lvlJc w:val="left"/>
      <w:pPr>
        <w:ind w:left="3054" w:hanging="360"/>
      </w:pPr>
    </w:lvl>
    <w:lvl w:ilvl="1" w:tplc="04220019" w:tentative="1">
      <w:start w:val="1"/>
      <w:numFmt w:val="lowerLetter"/>
      <w:lvlText w:val="%2."/>
      <w:lvlJc w:val="left"/>
      <w:pPr>
        <w:ind w:left="3926" w:hanging="360"/>
      </w:pPr>
    </w:lvl>
    <w:lvl w:ilvl="2" w:tplc="0422001B" w:tentative="1">
      <w:start w:val="1"/>
      <w:numFmt w:val="lowerRoman"/>
      <w:lvlText w:val="%3."/>
      <w:lvlJc w:val="right"/>
      <w:pPr>
        <w:ind w:left="4646" w:hanging="180"/>
      </w:pPr>
    </w:lvl>
    <w:lvl w:ilvl="3" w:tplc="0422000F" w:tentative="1">
      <w:start w:val="1"/>
      <w:numFmt w:val="decimal"/>
      <w:lvlText w:val="%4."/>
      <w:lvlJc w:val="left"/>
      <w:pPr>
        <w:ind w:left="5366" w:hanging="360"/>
      </w:pPr>
    </w:lvl>
    <w:lvl w:ilvl="4" w:tplc="04220019" w:tentative="1">
      <w:start w:val="1"/>
      <w:numFmt w:val="lowerLetter"/>
      <w:lvlText w:val="%5."/>
      <w:lvlJc w:val="left"/>
      <w:pPr>
        <w:ind w:left="6086" w:hanging="360"/>
      </w:pPr>
    </w:lvl>
    <w:lvl w:ilvl="5" w:tplc="0422001B" w:tentative="1">
      <w:start w:val="1"/>
      <w:numFmt w:val="lowerRoman"/>
      <w:lvlText w:val="%6."/>
      <w:lvlJc w:val="right"/>
      <w:pPr>
        <w:ind w:left="6806" w:hanging="180"/>
      </w:pPr>
    </w:lvl>
    <w:lvl w:ilvl="6" w:tplc="0422000F" w:tentative="1">
      <w:start w:val="1"/>
      <w:numFmt w:val="decimal"/>
      <w:lvlText w:val="%7."/>
      <w:lvlJc w:val="left"/>
      <w:pPr>
        <w:ind w:left="7526" w:hanging="360"/>
      </w:pPr>
    </w:lvl>
    <w:lvl w:ilvl="7" w:tplc="04220019" w:tentative="1">
      <w:start w:val="1"/>
      <w:numFmt w:val="lowerLetter"/>
      <w:lvlText w:val="%8."/>
      <w:lvlJc w:val="left"/>
      <w:pPr>
        <w:ind w:left="8246" w:hanging="360"/>
      </w:pPr>
    </w:lvl>
    <w:lvl w:ilvl="8" w:tplc="0422001B" w:tentative="1">
      <w:start w:val="1"/>
      <w:numFmt w:val="lowerRoman"/>
      <w:lvlText w:val="%9."/>
      <w:lvlJc w:val="right"/>
      <w:pPr>
        <w:ind w:left="8966" w:hanging="180"/>
      </w:pPr>
    </w:lvl>
  </w:abstractNum>
  <w:abstractNum w:abstractNumId="2">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20A6A93"/>
    <w:multiLevelType w:val="hybridMultilevel"/>
    <w:tmpl w:val="9AEAAB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92E17"/>
    <w:rsid w:val="00052EB6"/>
    <w:rsid w:val="000808E2"/>
    <w:rsid w:val="000919F7"/>
    <w:rsid w:val="000B0475"/>
    <w:rsid w:val="000B67D1"/>
    <w:rsid w:val="000D4E06"/>
    <w:rsid w:val="00145E0D"/>
    <w:rsid w:val="00150162"/>
    <w:rsid w:val="001A5B93"/>
    <w:rsid w:val="001F3068"/>
    <w:rsid w:val="001F6777"/>
    <w:rsid w:val="002028AD"/>
    <w:rsid w:val="00220847"/>
    <w:rsid w:val="002B283F"/>
    <w:rsid w:val="0031302C"/>
    <w:rsid w:val="003329E2"/>
    <w:rsid w:val="00393047"/>
    <w:rsid w:val="003F4BFE"/>
    <w:rsid w:val="0041307F"/>
    <w:rsid w:val="004238EB"/>
    <w:rsid w:val="004429CE"/>
    <w:rsid w:val="004455FA"/>
    <w:rsid w:val="00492F8A"/>
    <w:rsid w:val="00496D1E"/>
    <w:rsid w:val="005A5BD7"/>
    <w:rsid w:val="005D126D"/>
    <w:rsid w:val="0062477C"/>
    <w:rsid w:val="00651DB0"/>
    <w:rsid w:val="00673984"/>
    <w:rsid w:val="006D4688"/>
    <w:rsid w:val="0075092E"/>
    <w:rsid w:val="007B19DE"/>
    <w:rsid w:val="007D51B6"/>
    <w:rsid w:val="00810D72"/>
    <w:rsid w:val="00851D90"/>
    <w:rsid w:val="008642CF"/>
    <w:rsid w:val="00881273"/>
    <w:rsid w:val="008F6B1D"/>
    <w:rsid w:val="00934192"/>
    <w:rsid w:val="009628A5"/>
    <w:rsid w:val="00987DF9"/>
    <w:rsid w:val="00992E17"/>
    <w:rsid w:val="009C33A7"/>
    <w:rsid w:val="009F663C"/>
    <w:rsid w:val="00A256B3"/>
    <w:rsid w:val="00A63C13"/>
    <w:rsid w:val="00AB015C"/>
    <w:rsid w:val="00AF7D63"/>
    <w:rsid w:val="00BE16B0"/>
    <w:rsid w:val="00BE6A62"/>
    <w:rsid w:val="00C126D5"/>
    <w:rsid w:val="00CA6263"/>
    <w:rsid w:val="00CD255A"/>
    <w:rsid w:val="00D60FD3"/>
    <w:rsid w:val="00D8153A"/>
    <w:rsid w:val="00D916E4"/>
    <w:rsid w:val="00DE7115"/>
    <w:rsid w:val="00E2155F"/>
    <w:rsid w:val="00E560BB"/>
    <w:rsid w:val="00EB4EEE"/>
    <w:rsid w:val="00F23625"/>
    <w:rsid w:val="00F91F7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7F"/>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429CE"/>
    <w:pPr>
      <w:ind w:left="720"/>
      <w:contextualSpacing/>
    </w:pPr>
  </w:style>
  <w:style w:type="character" w:customStyle="1" w:styleId="a4">
    <w:name w:val="Абзац списка Знак"/>
    <w:link w:val="a3"/>
    <w:uiPriority w:val="34"/>
    <w:locked/>
    <w:rsid w:val="0062477C"/>
    <w:rPr>
      <w:rFonts w:ascii="Calibri" w:eastAsia="Times New Roman" w:hAnsi="Calibri" w:cs="Times New Roman"/>
      <w:lang w:eastAsia="uk-UA"/>
    </w:rPr>
  </w:style>
</w:styles>
</file>

<file path=word/webSettings.xml><?xml version="1.0" encoding="utf-8"?>
<w:webSettings xmlns:r="http://schemas.openxmlformats.org/officeDocument/2006/relationships" xmlns:w="http://schemas.openxmlformats.org/wordprocessingml/2006/main">
  <w:divs>
    <w:div w:id="858271840">
      <w:bodyDiv w:val="1"/>
      <w:marLeft w:val="0"/>
      <w:marRight w:val="0"/>
      <w:marTop w:val="0"/>
      <w:marBottom w:val="0"/>
      <w:divBdr>
        <w:top w:val="none" w:sz="0" w:space="0" w:color="auto"/>
        <w:left w:val="none" w:sz="0" w:space="0" w:color="auto"/>
        <w:bottom w:val="none" w:sz="0" w:space="0" w:color="auto"/>
        <w:right w:val="none" w:sz="0" w:space="0" w:color="auto"/>
      </w:divBdr>
    </w:div>
    <w:div w:id="1102073835">
      <w:bodyDiv w:val="1"/>
      <w:marLeft w:val="0"/>
      <w:marRight w:val="0"/>
      <w:marTop w:val="0"/>
      <w:marBottom w:val="0"/>
      <w:divBdr>
        <w:top w:val="none" w:sz="0" w:space="0" w:color="auto"/>
        <w:left w:val="none" w:sz="0" w:space="0" w:color="auto"/>
        <w:bottom w:val="none" w:sz="0" w:space="0" w:color="auto"/>
        <w:right w:val="none" w:sz="0" w:space="0" w:color="auto"/>
      </w:divBdr>
    </w:div>
    <w:div w:id="21334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2594</Words>
  <Characters>1479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Mike_i3</dc:creator>
  <cp:lastModifiedBy>Елена</cp:lastModifiedBy>
  <cp:revision>2</cp:revision>
  <dcterms:created xsi:type="dcterms:W3CDTF">2021-09-24T12:16:00Z</dcterms:created>
  <dcterms:modified xsi:type="dcterms:W3CDTF">2021-09-24T12:16:00Z</dcterms:modified>
</cp:coreProperties>
</file>