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EFB" w:rsidRPr="00C93D3E" w:rsidRDefault="00C93D3E" w:rsidP="00C93D3E">
      <w:pPr>
        <w:jc w:val="center"/>
        <w:rPr>
          <w:b/>
          <w:sz w:val="32"/>
          <w:szCs w:val="32"/>
        </w:rPr>
      </w:pPr>
      <w:r w:rsidRPr="00C93D3E">
        <w:rPr>
          <w:b/>
          <w:sz w:val="32"/>
          <w:szCs w:val="32"/>
        </w:rPr>
        <w:t>ТЕХНІЧНЕ ЗАВДАННЯ</w:t>
      </w:r>
    </w:p>
    <w:p w:rsidR="00C93D3E" w:rsidRPr="008F7DF3" w:rsidRDefault="00C93D3E">
      <w:pPr>
        <w:rPr>
          <w:sz w:val="28"/>
          <w:szCs w:val="28"/>
        </w:rPr>
      </w:pPr>
    </w:p>
    <w:p w:rsidR="008F7DF3" w:rsidRDefault="00950B2C" w:rsidP="008F7DF3">
      <w:pPr>
        <w:jc w:val="center"/>
        <w:rPr>
          <w:b/>
          <w:sz w:val="28"/>
          <w:szCs w:val="28"/>
        </w:rPr>
      </w:pPr>
      <w:r w:rsidRPr="00950B2C">
        <w:rPr>
          <w:b/>
          <w:sz w:val="28"/>
          <w:szCs w:val="28"/>
        </w:rPr>
        <w:t>Молоко та вершки</w:t>
      </w:r>
      <w:r>
        <w:rPr>
          <w:b/>
          <w:sz w:val="28"/>
          <w:szCs w:val="28"/>
        </w:rPr>
        <w:t xml:space="preserve"> (</w:t>
      </w:r>
      <w:r w:rsidR="00943BD4" w:rsidRPr="00943BD4">
        <w:rPr>
          <w:b/>
          <w:sz w:val="28"/>
          <w:szCs w:val="28"/>
        </w:rPr>
        <w:t>код ДК 021:2015 – 1551</w:t>
      </w:r>
      <w:r>
        <w:rPr>
          <w:b/>
          <w:sz w:val="28"/>
          <w:szCs w:val="28"/>
        </w:rPr>
        <w:t>0</w:t>
      </w:r>
      <w:r w:rsidR="00943BD4" w:rsidRPr="00943BD4">
        <w:rPr>
          <w:b/>
          <w:sz w:val="28"/>
          <w:szCs w:val="28"/>
        </w:rPr>
        <w:t>000-</w:t>
      </w:r>
      <w:r>
        <w:rPr>
          <w:b/>
          <w:sz w:val="28"/>
          <w:szCs w:val="28"/>
        </w:rPr>
        <w:t>6</w:t>
      </w:r>
      <w:r w:rsidR="00943BD4" w:rsidRPr="00943BD4">
        <w:rPr>
          <w:b/>
          <w:sz w:val="28"/>
          <w:szCs w:val="28"/>
        </w:rPr>
        <w:t>) – молоко</w:t>
      </w:r>
      <w:r w:rsidR="00FF390F">
        <w:rPr>
          <w:b/>
          <w:sz w:val="28"/>
          <w:szCs w:val="28"/>
        </w:rPr>
        <w:t xml:space="preserve"> на 202</w:t>
      </w:r>
      <w:r w:rsidR="00EF686A">
        <w:rPr>
          <w:b/>
          <w:sz w:val="28"/>
          <w:szCs w:val="28"/>
        </w:rPr>
        <w:t>1</w:t>
      </w:r>
      <w:r w:rsidR="00FF390F">
        <w:rPr>
          <w:b/>
          <w:sz w:val="28"/>
          <w:szCs w:val="28"/>
        </w:rPr>
        <w:t xml:space="preserve"> рік</w:t>
      </w:r>
    </w:p>
    <w:p w:rsidR="00B4401D" w:rsidRDefault="00B4401D" w:rsidP="008F7DF3">
      <w:pPr>
        <w:jc w:val="center"/>
        <w:rPr>
          <w:b/>
          <w:sz w:val="28"/>
          <w:szCs w:val="28"/>
        </w:rPr>
      </w:pPr>
    </w:p>
    <w:p w:rsidR="00B4401D" w:rsidRPr="00943BD4" w:rsidRDefault="00B4401D" w:rsidP="008F7DF3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Додаткове фінансування</w:t>
      </w:r>
    </w:p>
    <w:p w:rsidR="00C93D3E" w:rsidRPr="008F7DF3" w:rsidRDefault="00C93D3E">
      <w:pPr>
        <w:rPr>
          <w:sz w:val="28"/>
          <w:szCs w:val="28"/>
        </w:rPr>
      </w:pPr>
    </w:p>
    <w:tbl>
      <w:tblPr>
        <w:tblW w:w="10701" w:type="dxa"/>
        <w:jc w:val="center"/>
        <w:tblInd w:w="-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1806"/>
        <w:gridCol w:w="925"/>
        <w:gridCol w:w="1031"/>
        <w:gridCol w:w="1134"/>
        <w:gridCol w:w="1476"/>
        <w:gridCol w:w="1848"/>
        <w:gridCol w:w="1941"/>
      </w:tblGrid>
      <w:tr w:rsidR="00C93D3E" w:rsidRPr="006836BC" w:rsidTr="00943BD4">
        <w:trPr>
          <w:trHeight w:val="545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6836BC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836BC">
              <w:rPr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943BD4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3BD4">
              <w:rPr>
                <w:b/>
                <w:bCs/>
                <w:sz w:val="22"/>
                <w:szCs w:val="22"/>
                <w:lang w:eastAsia="ru-RU"/>
              </w:rPr>
              <w:t>Найменування товару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943BD4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3BD4">
              <w:rPr>
                <w:b/>
                <w:bCs/>
                <w:sz w:val="22"/>
                <w:szCs w:val="22"/>
                <w:lang w:eastAsia="ru-RU"/>
              </w:rPr>
              <w:t>Од. виміру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943BD4" w:rsidRDefault="00C93D3E" w:rsidP="00C93D3E">
            <w:pPr>
              <w:widowControl w:val="0"/>
              <w:tabs>
                <w:tab w:val="left" w:pos="0"/>
                <w:tab w:val="center" w:pos="4153"/>
                <w:tab w:val="right" w:pos="8306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943BD4">
              <w:rPr>
                <w:b/>
                <w:sz w:val="22"/>
                <w:szCs w:val="22"/>
                <w:lang w:eastAsia="ru-RU"/>
              </w:rPr>
              <w:t>Кількість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6836BC" w:rsidRDefault="00C93D3E" w:rsidP="00C93D3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Ціна з ПДВ, грн.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6836BC" w:rsidRDefault="00C93D3E" w:rsidP="00C93D3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Сума з ПДВ, грн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3D3E" w:rsidRPr="006836BC" w:rsidRDefault="00C93D3E" w:rsidP="007A3EFB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6836BC">
              <w:rPr>
                <w:b/>
                <w:color w:val="000000"/>
                <w:sz w:val="24"/>
                <w:szCs w:val="24"/>
                <w:lang w:eastAsia="ru-RU"/>
              </w:rPr>
              <w:t>Вимоги щодо якості (встановлені стандарти або зареєстровані ТУ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D3E" w:rsidRPr="006836BC" w:rsidRDefault="00D00999" w:rsidP="007A3EFB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EB79AD">
              <w:rPr>
                <w:b/>
                <w:color w:val="000000"/>
                <w:sz w:val="22"/>
                <w:szCs w:val="22"/>
                <w:lang w:eastAsia="ru-RU"/>
              </w:rPr>
              <w:t>Характеристика товару</w:t>
            </w:r>
          </w:p>
        </w:tc>
      </w:tr>
      <w:tr w:rsidR="00943BD4" w:rsidRPr="006836BC" w:rsidTr="00943BD4">
        <w:trPr>
          <w:trHeight w:val="284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D4" w:rsidRPr="006836BC" w:rsidRDefault="00943BD4" w:rsidP="00A24AA9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6836B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D4" w:rsidRPr="00943BD4" w:rsidRDefault="00943BD4" w:rsidP="005F2561">
            <w:pPr>
              <w:jc w:val="center"/>
              <w:outlineLvl w:val="0"/>
              <w:rPr>
                <w:sz w:val="24"/>
                <w:szCs w:val="24"/>
                <w:lang w:val="ru-RU" w:eastAsia="uk-UA"/>
              </w:rPr>
            </w:pPr>
            <w:r w:rsidRPr="00943BD4">
              <w:rPr>
                <w:sz w:val="24"/>
                <w:szCs w:val="24"/>
                <w:lang w:val="ru-RU" w:eastAsia="uk-UA"/>
              </w:rPr>
              <w:t>Молоко</w:t>
            </w:r>
            <w:r w:rsidR="00B31C37">
              <w:rPr>
                <w:sz w:val="24"/>
                <w:szCs w:val="24"/>
                <w:lang w:val="ru-RU" w:eastAsia="uk-UA"/>
              </w:rPr>
              <w:t xml:space="preserve"> 2,5% жирності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D4" w:rsidRPr="00943BD4" w:rsidRDefault="00943BD4" w:rsidP="005F2561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943BD4">
              <w:rPr>
                <w:sz w:val="24"/>
                <w:szCs w:val="24"/>
                <w:lang w:eastAsia="uk-UA"/>
              </w:rPr>
              <w:t>кг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D4" w:rsidRPr="00943BD4" w:rsidRDefault="00B4401D" w:rsidP="005F2561">
            <w:pPr>
              <w:jc w:val="center"/>
              <w:outlineLvl w:val="0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5900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D4" w:rsidRPr="006836BC" w:rsidRDefault="00F574C2" w:rsidP="00950B2C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943BD4">
              <w:rPr>
                <w:color w:val="000000"/>
                <w:sz w:val="24"/>
                <w:szCs w:val="24"/>
                <w:shd w:val="clear" w:color="auto" w:fill="FFFFFF"/>
              </w:rPr>
              <w:t>,00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D4" w:rsidRPr="006836BC" w:rsidRDefault="00B4401D" w:rsidP="00FF390F">
            <w:pPr>
              <w:suppressAutoHyphens w:val="0"/>
              <w:ind w:left="-19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106200,00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D4" w:rsidRPr="00943BD4" w:rsidRDefault="00943BD4" w:rsidP="005F2561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943BD4">
              <w:rPr>
                <w:bCs/>
                <w:sz w:val="24"/>
                <w:szCs w:val="24"/>
              </w:rPr>
              <w:t>ДСТУ 2661:2010  «Молоко коров’яче питне» або ГОСТ або зареєстровані ТУ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3BD4" w:rsidRPr="00943BD4" w:rsidRDefault="00943BD4" w:rsidP="005F2561">
            <w:pPr>
              <w:jc w:val="center"/>
              <w:outlineLvl w:val="0"/>
              <w:rPr>
                <w:sz w:val="24"/>
                <w:szCs w:val="24"/>
                <w:lang w:eastAsia="uk-UA"/>
              </w:rPr>
            </w:pPr>
            <w:r w:rsidRPr="00943BD4">
              <w:rPr>
                <w:color w:val="000000"/>
                <w:sz w:val="24"/>
                <w:szCs w:val="24"/>
                <w:shd w:val="clear" w:color="auto" w:fill="FFFFFF"/>
              </w:rPr>
              <w:t xml:space="preserve">Молоко коров’яче питне, жирністю не менше 2,5 %, яке має притаманний йому смак та свіжий запах, температури 4±2°С. </w:t>
            </w:r>
            <w:r w:rsidRPr="00943BD4">
              <w:rPr>
                <w:sz w:val="24"/>
                <w:szCs w:val="24"/>
              </w:rPr>
              <w:t>Допускається молоко зі строком придатності не менше 80 % від загального строку придатності (72 год. - у пакетах з поліетиленової плівки, 7 діб у пакетах комбінованого матеріалу, пляшках з полімерних матеріалів)</w:t>
            </w:r>
          </w:p>
        </w:tc>
      </w:tr>
    </w:tbl>
    <w:p w:rsidR="00FF390F" w:rsidRDefault="00FF390F" w:rsidP="00FF390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D13AE">
        <w:rPr>
          <w:b/>
          <w:bCs/>
          <w:sz w:val="28"/>
          <w:szCs w:val="28"/>
        </w:rPr>
        <w:t>Поставка молока повинна здійснюватись згідно заявки замовника до 6 (шостої) години ранку кожного дня.</w:t>
      </w:r>
      <w:r w:rsidRPr="002D13AE">
        <w:rPr>
          <w:sz w:val="28"/>
          <w:szCs w:val="28"/>
        </w:rPr>
        <w:t xml:space="preserve"> </w:t>
      </w:r>
    </w:p>
    <w:p w:rsidR="00FF390F" w:rsidRPr="002D13AE" w:rsidRDefault="00FF390F" w:rsidP="00FF390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D13AE">
        <w:rPr>
          <w:b/>
          <w:color w:val="000000"/>
          <w:sz w:val="28"/>
          <w:szCs w:val="28"/>
          <w:u w:val="single"/>
        </w:rPr>
        <w:t>Гарантійний лист про те, що протягом 2017-20</w:t>
      </w:r>
      <w:r w:rsidR="00EF686A">
        <w:rPr>
          <w:b/>
          <w:color w:val="000000"/>
          <w:sz w:val="28"/>
          <w:szCs w:val="28"/>
          <w:u w:val="single"/>
        </w:rPr>
        <w:t>2</w:t>
      </w:r>
      <w:r w:rsidR="00B4401D">
        <w:rPr>
          <w:b/>
          <w:color w:val="000000"/>
          <w:sz w:val="28"/>
          <w:szCs w:val="28"/>
          <w:u w:val="single"/>
        </w:rPr>
        <w:t>1</w:t>
      </w:r>
      <w:r w:rsidRPr="002D13AE">
        <w:rPr>
          <w:b/>
          <w:color w:val="000000"/>
          <w:sz w:val="28"/>
          <w:szCs w:val="28"/>
          <w:u w:val="single"/>
        </w:rPr>
        <w:t xml:space="preserve"> років були відсутні випадки розірвання аналогічних договорів поставки </w:t>
      </w:r>
      <w:r>
        <w:rPr>
          <w:b/>
          <w:color w:val="000000"/>
          <w:sz w:val="28"/>
          <w:szCs w:val="28"/>
          <w:u w:val="single"/>
        </w:rPr>
        <w:t>молока</w:t>
      </w:r>
      <w:r w:rsidRPr="002D13AE">
        <w:rPr>
          <w:b/>
          <w:color w:val="000000"/>
          <w:sz w:val="28"/>
          <w:szCs w:val="28"/>
          <w:u w:val="single"/>
        </w:rPr>
        <w:t xml:space="preserve"> у зв</w:t>
      </w:r>
      <w:r w:rsidRPr="002D13AE">
        <w:rPr>
          <w:b/>
          <w:color w:val="000000"/>
          <w:sz w:val="28"/>
          <w:szCs w:val="28"/>
          <w:u w:val="single"/>
          <w:lang w:val="ru-RU"/>
        </w:rPr>
        <w:t>’</w:t>
      </w:r>
      <w:r w:rsidRPr="002D13AE">
        <w:rPr>
          <w:b/>
          <w:color w:val="000000"/>
          <w:sz w:val="28"/>
          <w:szCs w:val="28"/>
          <w:u w:val="single"/>
        </w:rPr>
        <w:t>язку з невиконанням умов договору з боку Учасника, яке призвело до розірвання договору за ініціативи Замовників</w:t>
      </w:r>
      <w:r w:rsidRPr="002D13AE">
        <w:rPr>
          <w:b/>
          <w:color w:val="000000"/>
          <w:sz w:val="28"/>
          <w:szCs w:val="28"/>
          <w:u w:val="single"/>
          <w:lang w:val="ru-RU"/>
        </w:rPr>
        <w:t>*</w:t>
      </w:r>
      <w:r w:rsidRPr="002D13AE">
        <w:rPr>
          <w:b/>
          <w:color w:val="000000"/>
          <w:sz w:val="28"/>
          <w:szCs w:val="28"/>
          <w:u w:val="single"/>
        </w:rPr>
        <w:t>.</w:t>
      </w:r>
    </w:p>
    <w:p w:rsidR="00C93D3E" w:rsidRDefault="00C93D3E"/>
    <w:p w:rsidR="00C93D3E" w:rsidRDefault="00C93D3E" w:rsidP="00C93D3E">
      <w:pPr>
        <w:ind w:firstLine="540"/>
        <w:jc w:val="both"/>
      </w:pPr>
    </w:p>
    <w:sectPr w:rsidR="00C93D3E" w:rsidSect="00FF390F">
      <w:pgSz w:w="11906" w:h="16838"/>
      <w:pgMar w:top="284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72DA"/>
    <w:multiLevelType w:val="hybridMultilevel"/>
    <w:tmpl w:val="5E64AC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93D3E"/>
    <w:rsid w:val="00035A5E"/>
    <w:rsid w:val="00177B53"/>
    <w:rsid w:val="002027D6"/>
    <w:rsid w:val="003062AD"/>
    <w:rsid w:val="005A7D89"/>
    <w:rsid w:val="005D19D5"/>
    <w:rsid w:val="0069096A"/>
    <w:rsid w:val="00707D33"/>
    <w:rsid w:val="00776EFB"/>
    <w:rsid w:val="008C3A5E"/>
    <w:rsid w:val="008F7DF3"/>
    <w:rsid w:val="00943BD4"/>
    <w:rsid w:val="00950B2C"/>
    <w:rsid w:val="00B0678B"/>
    <w:rsid w:val="00B31C37"/>
    <w:rsid w:val="00B4401D"/>
    <w:rsid w:val="00B503EE"/>
    <w:rsid w:val="00B54E2D"/>
    <w:rsid w:val="00C93D3E"/>
    <w:rsid w:val="00D00999"/>
    <w:rsid w:val="00EA5939"/>
    <w:rsid w:val="00EF686A"/>
    <w:rsid w:val="00F574C2"/>
    <w:rsid w:val="00FF3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3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9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A0E71-A01D-4C0A-A871-027F3E352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2016-12-01T07:00:00Z</cp:lastPrinted>
  <dcterms:created xsi:type="dcterms:W3CDTF">2021-09-10T06:16:00Z</dcterms:created>
  <dcterms:modified xsi:type="dcterms:W3CDTF">2021-09-10T06:16:00Z</dcterms:modified>
</cp:coreProperties>
</file>