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8F7DF3" w:rsidRPr="00756FEF" w:rsidRDefault="00776F51" w:rsidP="008F7DF3">
      <w:pPr>
        <w:jc w:val="center"/>
        <w:rPr>
          <w:b/>
          <w:color w:val="000000"/>
          <w:sz w:val="24"/>
          <w:szCs w:val="24"/>
        </w:rPr>
      </w:pPr>
      <w:r w:rsidRPr="00776F51">
        <w:rPr>
          <w:b/>
          <w:sz w:val="32"/>
          <w:szCs w:val="32"/>
          <w:shd w:val="clear" w:color="auto" w:fill="FFFFFF"/>
        </w:rPr>
        <w:t>Риба, рибне філе та інше м’ясо риби морожені</w:t>
      </w:r>
      <w:r w:rsidRPr="00776F51">
        <w:rPr>
          <w:b/>
          <w:sz w:val="24"/>
          <w:szCs w:val="24"/>
          <w:shd w:val="clear" w:color="auto" w:fill="FFFFFF"/>
        </w:rPr>
        <w:t xml:space="preserve"> (</w:t>
      </w:r>
      <w:r w:rsidR="00756FEF" w:rsidRPr="00756FEF">
        <w:rPr>
          <w:b/>
          <w:sz w:val="24"/>
          <w:szCs w:val="24"/>
          <w:shd w:val="clear" w:color="auto" w:fill="FFFFFF"/>
        </w:rPr>
        <w:t>КОД ДК 021:2015 – 1522</w:t>
      </w:r>
      <w:r>
        <w:rPr>
          <w:b/>
          <w:sz w:val="24"/>
          <w:szCs w:val="24"/>
          <w:shd w:val="clear" w:color="auto" w:fill="FFFFFF"/>
        </w:rPr>
        <w:t>0</w:t>
      </w:r>
      <w:r w:rsidR="00756FEF" w:rsidRPr="00756FEF">
        <w:rPr>
          <w:b/>
          <w:sz w:val="24"/>
          <w:szCs w:val="24"/>
          <w:shd w:val="clear" w:color="auto" w:fill="FFFFFF"/>
        </w:rPr>
        <w:t>000-</w:t>
      </w:r>
      <w:r>
        <w:rPr>
          <w:b/>
          <w:sz w:val="24"/>
          <w:szCs w:val="24"/>
          <w:shd w:val="clear" w:color="auto" w:fill="FFFFFF"/>
        </w:rPr>
        <w:t>6</w:t>
      </w:r>
      <w:r w:rsidR="00756FEF" w:rsidRPr="00756FEF">
        <w:rPr>
          <w:b/>
          <w:sz w:val="24"/>
          <w:szCs w:val="24"/>
          <w:shd w:val="clear" w:color="auto" w:fill="FFFFFF"/>
        </w:rPr>
        <w:t>) – РИБА СВІЖОМОРОЖЕНА</w:t>
      </w:r>
      <w:r w:rsidR="00745D6E">
        <w:rPr>
          <w:b/>
          <w:sz w:val="24"/>
          <w:szCs w:val="24"/>
          <w:shd w:val="clear" w:color="auto" w:fill="FFFFFF"/>
        </w:rPr>
        <w:t xml:space="preserve"> на 202</w:t>
      </w:r>
      <w:r w:rsidR="002D7177">
        <w:rPr>
          <w:b/>
          <w:sz w:val="24"/>
          <w:szCs w:val="24"/>
          <w:shd w:val="clear" w:color="auto" w:fill="FFFFFF"/>
        </w:rPr>
        <w:t>2</w:t>
      </w:r>
      <w:r w:rsidR="00A14371">
        <w:rPr>
          <w:b/>
          <w:sz w:val="24"/>
          <w:szCs w:val="24"/>
          <w:shd w:val="clear" w:color="auto" w:fill="FFFFFF"/>
        </w:rPr>
        <w:t xml:space="preserve"> рік</w:t>
      </w:r>
    </w:p>
    <w:p w:rsidR="00C93D3E" w:rsidRDefault="00C93D3E"/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6"/>
        <w:gridCol w:w="925"/>
        <w:gridCol w:w="1031"/>
        <w:gridCol w:w="1134"/>
        <w:gridCol w:w="1476"/>
        <w:gridCol w:w="1132"/>
        <w:gridCol w:w="2477"/>
      </w:tblGrid>
      <w:tr w:rsidR="00C93D3E" w:rsidRPr="002D7177" w:rsidTr="002D7177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bCs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2D7177">
              <w:rPr>
                <w:b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2D7177" w:rsidRDefault="00C93D3E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2D7177" w:rsidRDefault="00D00999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D7177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756FEF" w:rsidRPr="002D7177" w:rsidTr="002D7177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A24A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D717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3C36C5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2D7177">
              <w:rPr>
                <w:sz w:val="22"/>
                <w:szCs w:val="22"/>
                <w:lang w:eastAsia="uk-UA"/>
              </w:rPr>
              <w:t>Риба свіжоморожена (еквівалент хек, мінтай)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3C36C5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2D7177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2D7177" w:rsidP="003C36C5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2D7177">
              <w:rPr>
                <w:sz w:val="22"/>
                <w:szCs w:val="22"/>
                <w:lang w:eastAsia="uk-UA"/>
              </w:rPr>
              <w:t>6800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95351C" w:rsidP="00745D6E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97</w:t>
            </w:r>
            <w:r w:rsidR="00756FEF" w:rsidRPr="002D7177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95351C" w:rsidP="00C93D3E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659600,00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D07AA4" w:rsidP="003C36C5">
            <w:pPr>
              <w:jc w:val="center"/>
              <w:outlineLvl w:val="0"/>
              <w:rPr>
                <w:sz w:val="18"/>
                <w:szCs w:val="18"/>
                <w:lang w:eastAsia="uk-UA"/>
              </w:rPr>
            </w:pPr>
            <w:hyperlink r:id="rId5" w:history="1">
              <w:r w:rsidR="00756FEF" w:rsidRPr="002D7177">
                <w:rPr>
                  <w:rStyle w:val="a3"/>
                  <w:sz w:val="18"/>
                  <w:szCs w:val="18"/>
                  <w:shd w:val="clear" w:color="auto" w:fill="FFFFFF"/>
                </w:rPr>
                <w:t>ДСТУ 4868:2007</w:t>
              </w:r>
            </w:hyperlink>
            <w:r w:rsidR="00756FEF" w:rsidRPr="002D7177">
              <w:rPr>
                <w:sz w:val="18"/>
                <w:szCs w:val="18"/>
                <w:lang w:eastAsia="uk-UA"/>
              </w:rPr>
              <w:t xml:space="preserve"> або ГОСТ або зареєстровані ТУ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FEF" w:rsidRPr="002D7177" w:rsidRDefault="00756FEF" w:rsidP="003C36C5">
            <w:pPr>
              <w:ind w:left="-19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D7177">
              <w:rPr>
                <w:color w:val="000000"/>
                <w:sz w:val="18"/>
                <w:szCs w:val="18"/>
                <w:shd w:val="clear" w:color="auto" w:fill="FFFFFF"/>
              </w:rPr>
              <w:t xml:space="preserve">Риба ціла морська еквівалент хек, мінтай повинна бути свіжоморожена, не містити побічних включень, не мати сторонніх присмаків і запахів. </w:t>
            </w:r>
          </w:p>
          <w:p w:rsidR="00756FEF" w:rsidRPr="002D7177" w:rsidRDefault="00756FEF" w:rsidP="003C36C5">
            <w:pPr>
              <w:ind w:left="-19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D7177">
              <w:rPr>
                <w:sz w:val="18"/>
                <w:szCs w:val="18"/>
              </w:rPr>
              <w:t>Має температуру в товщі м’язів -6 -10С</w:t>
            </w:r>
            <w:r w:rsidRPr="002D7177">
              <w:rPr>
                <w:sz w:val="18"/>
                <w:szCs w:val="18"/>
                <w:vertAlign w:val="superscript"/>
              </w:rPr>
              <w:t>0</w:t>
            </w:r>
            <w:r w:rsidRPr="002D7177">
              <w:rPr>
                <w:sz w:val="18"/>
                <w:szCs w:val="18"/>
              </w:rPr>
              <w:t xml:space="preserve"> і нижче. Поверхня риби повинна бути чиста, природного забарвлення, без зовнішніх пошкоджень, правильного оброблення, з цільною консистенцією і запахом, властивим запаху свіжої риби. Не допускається риба заморожена більше одного разу.</w:t>
            </w:r>
          </w:p>
          <w:p w:rsidR="00756FEF" w:rsidRPr="002D7177" w:rsidRDefault="00756FEF" w:rsidP="003C36C5">
            <w:pPr>
              <w:jc w:val="both"/>
              <w:rPr>
                <w:sz w:val="18"/>
                <w:szCs w:val="18"/>
              </w:rPr>
            </w:pPr>
            <w:r w:rsidRPr="002D7177">
              <w:rPr>
                <w:sz w:val="18"/>
                <w:szCs w:val="18"/>
              </w:rPr>
              <w:t>Поверхня упаковки повинна бути чиста, без зовнішніх пошкоджень. Допускаються свіжоморожена риба строком придатності не менше 80 % від загального строку придатності.</w:t>
            </w:r>
          </w:p>
        </w:tc>
      </w:tr>
    </w:tbl>
    <w:p w:rsidR="00C93D3E" w:rsidRDefault="00C93D3E"/>
    <w:p w:rsidR="00C93D3E" w:rsidRDefault="00C93D3E"/>
    <w:p w:rsidR="00C93D3E" w:rsidRDefault="00C93D3E" w:rsidP="00C93D3E">
      <w:pPr>
        <w:ind w:firstLine="540"/>
        <w:jc w:val="both"/>
      </w:pPr>
      <w:bookmarkStart w:id="0" w:name="_GoBack"/>
      <w:bookmarkEnd w:id="0"/>
    </w:p>
    <w:sectPr w:rsidR="00C93D3E" w:rsidSect="00756FE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177B53"/>
    <w:rsid w:val="001A57E7"/>
    <w:rsid w:val="002027D6"/>
    <w:rsid w:val="002D7177"/>
    <w:rsid w:val="003062AD"/>
    <w:rsid w:val="00362216"/>
    <w:rsid w:val="0059142C"/>
    <w:rsid w:val="00602026"/>
    <w:rsid w:val="006078A0"/>
    <w:rsid w:val="00730404"/>
    <w:rsid w:val="00745D6E"/>
    <w:rsid w:val="00756FEF"/>
    <w:rsid w:val="00776EFB"/>
    <w:rsid w:val="00776F51"/>
    <w:rsid w:val="008F7DF3"/>
    <w:rsid w:val="00943BD4"/>
    <w:rsid w:val="0095351C"/>
    <w:rsid w:val="00A14371"/>
    <w:rsid w:val="00B0678B"/>
    <w:rsid w:val="00B54E2D"/>
    <w:rsid w:val="00C04AF0"/>
    <w:rsid w:val="00C23ABA"/>
    <w:rsid w:val="00C93D3E"/>
    <w:rsid w:val="00D00999"/>
    <w:rsid w:val="00D07AA4"/>
    <w:rsid w:val="00E91887"/>
    <w:rsid w:val="00E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naop.com/html/33977/doc-%D0%94%D0%A1%D0%A2%D0%A3_4436_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808D-904B-423D-B291-46AD82B0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2016-12-01T07:00:00Z</cp:lastPrinted>
  <dcterms:created xsi:type="dcterms:W3CDTF">2021-12-16T12:44:00Z</dcterms:created>
  <dcterms:modified xsi:type="dcterms:W3CDTF">2021-12-16T12:44:00Z</dcterms:modified>
</cp:coreProperties>
</file>