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3E" w:rsidRPr="003B44A9" w:rsidRDefault="003F044B" w:rsidP="00CD613C">
      <w:pPr>
        <w:jc w:val="center"/>
        <w:rPr>
          <w:sz w:val="28"/>
          <w:szCs w:val="28"/>
        </w:rPr>
      </w:pPr>
      <w:bookmarkStart w:id="0" w:name="_GoBack"/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  <w:r>
        <w:rPr>
          <w:b/>
          <w:sz w:val="32"/>
          <w:szCs w:val="32"/>
        </w:rPr>
        <w:t xml:space="preserve"> </w:t>
      </w:r>
      <w:bookmarkEnd w:id="0"/>
      <w:r w:rsidR="003B44A9" w:rsidRPr="003B44A9">
        <w:rPr>
          <w:b/>
          <w:sz w:val="28"/>
          <w:szCs w:val="28"/>
        </w:rPr>
        <w:t xml:space="preserve">сирні продукти </w:t>
      </w:r>
      <w:r w:rsidR="008E0777">
        <w:rPr>
          <w:b/>
          <w:sz w:val="28"/>
          <w:szCs w:val="28"/>
        </w:rPr>
        <w:t>(</w:t>
      </w:r>
      <w:r w:rsidR="003B44A9" w:rsidRPr="003B44A9">
        <w:rPr>
          <w:b/>
          <w:sz w:val="28"/>
          <w:szCs w:val="28"/>
        </w:rPr>
        <w:t>код ДК 021:2015 – 15540000-5) – сир твердий та сир кисломолочний</w:t>
      </w:r>
      <w:r w:rsidR="006D2D9B">
        <w:rPr>
          <w:b/>
          <w:sz w:val="28"/>
          <w:szCs w:val="28"/>
        </w:rPr>
        <w:t xml:space="preserve"> на 202</w:t>
      </w:r>
      <w:r w:rsidR="00743D7E">
        <w:rPr>
          <w:b/>
          <w:sz w:val="28"/>
          <w:szCs w:val="28"/>
        </w:rPr>
        <w:t>3</w:t>
      </w:r>
      <w:r w:rsidR="006D2D9B">
        <w:rPr>
          <w:b/>
          <w:sz w:val="28"/>
          <w:szCs w:val="28"/>
        </w:rPr>
        <w:t xml:space="preserve"> рік</w:t>
      </w:r>
    </w:p>
    <w:p w:rsidR="00C93D3E" w:rsidRDefault="00C93D3E"/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1690"/>
        <w:gridCol w:w="2770"/>
      </w:tblGrid>
      <w:tr w:rsidR="00CF152E" w:rsidRPr="006836BC" w:rsidTr="00CF152E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6836BC" w:rsidRDefault="00CF152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1" w:name="_Hlk123639650"/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6836BC" w:rsidRDefault="00CF152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6836BC" w:rsidRDefault="00CF152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6836BC" w:rsidRDefault="00CF152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6836BC" w:rsidRDefault="00CF152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6BC">
              <w:rPr>
                <w:b/>
                <w:color w:val="000000"/>
                <w:sz w:val="24"/>
                <w:szCs w:val="24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2E" w:rsidRPr="006836BC" w:rsidRDefault="00CF152E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CF152E" w:rsidRPr="006836BC" w:rsidTr="00CF152E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6836BC" w:rsidRDefault="00CF152E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3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3B44A9" w:rsidRDefault="00CF152E" w:rsidP="00C44257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 w:rsidRPr="003B44A9">
              <w:rPr>
                <w:sz w:val="24"/>
                <w:szCs w:val="24"/>
              </w:rPr>
              <w:t xml:space="preserve">сир твердий жирністю не менше </w:t>
            </w:r>
            <w:r>
              <w:rPr>
                <w:sz w:val="24"/>
                <w:szCs w:val="24"/>
              </w:rPr>
              <w:t>5</w:t>
            </w:r>
            <w:r w:rsidRPr="003B44A9">
              <w:rPr>
                <w:sz w:val="24"/>
                <w:szCs w:val="24"/>
              </w:rPr>
              <w:t>0%</w:t>
            </w:r>
            <w:r>
              <w:rPr>
                <w:sz w:val="24"/>
                <w:szCs w:val="24"/>
              </w:rPr>
              <w:t xml:space="preserve"> - </w:t>
            </w:r>
            <w:r w:rsidRPr="00775A48">
              <w:rPr>
                <w:sz w:val="24"/>
                <w:szCs w:val="24"/>
              </w:rPr>
              <w:t>15544000-3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3B44A9" w:rsidRDefault="00CF152E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B44A9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3B44A9" w:rsidRDefault="00CF152E" w:rsidP="006D2D9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400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Default="00CF152E" w:rsidP="00C02CAB">
            <w:pPr>
              <w:jc w:val="center"/>
              <w:rPr>
                <w:iCs/>
              </w:rPr>
            </w:pPr>
            <w:r>
              <w:rPr>
                <w:iCs/>
              </w:rPr>
              <w:t>ДСТУ 4421:2005</w:t>
            </w:r>
          </w:p>
          <w:p w:rsidR="00CF152E" w:rsidRPr="00311B34" w:rsidRDefault="00CF152E" w:rsidP="00C02CAB">
            <w:pPr>
              <w:jc w:val="center"/>
              <w:outlineLvl w:val="0"/>
              <w:rPr>
                <w:lang w:eastAsia="uk-UA"/>
              </w:rPr>
            </w:pPr>
            <w:r w:rsidRPr="00311B34">
              <w:rPr>
                <w:lang w:eastAsia="uk-UA"/>
              </w:rPr>
              <w:t>або ГОСТ або зареєстровані ТУ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3B44A9" w:rsidRDefault="00CF152E" w:rsidP="00C02CAB">
            <w:pPr>
              <w:ind w:left="-19" w:firstLine="52"/>
              <w:jc w:val="both"/>
            </w:pPr>
            <w:r w:rsidRPr="003B44A9">
              <w:t xml:space="preserve">Жирність сиру має бути не менше </w:t>
            </w:r>
            <w:r>
              <w:t>5</w:t>
            </w:r>
            <w:r w:rsidRPr="003B44A9">
              <w:t>0% від загальної маси, температури не вище ніж 6</w:t>
            </w:r>
            <w:r w:rsidRPr="003B44A9">
              <w:rPr>
                <w:vertAlign w:val="superscript"/>
              </w:rPr>
              <w:t>о</w:t>
            </w:r>
            <w:r w:rsidRPr="003B44A9">
              <w:t xml:space="preserve"> С. </w:t>
            </w:r>
          </w:p>
          <w:p w:rsidR="00CF152E" w:rsidRPr="003B44A9" w:rsidRDefault="00CF152E" w:rsidP="00C02CAB">
            <w:pPr>
              <w:ind w:left="-19" w:firstLine="52"/>
              <w:jc w:val="both"/>
            </w:pPr>
            <w:r w:rsidRPr="003B44A9">
              <w:t xml:space="preserve">Зовнішній вигляд сиру твердого - поверхня чиста, рівна, без механічних ушкоджень, сторонніх нашарувань, покрита захисним покривом, який щільно прилягає до поверхні сиру. </w:t>
            </w:r>
          </w:p>
          <w:p w:rsidR="00CF152E" w:rsidRPr="003B44A9" w:rsidRDefault="00CF152E" w:rsidP="00C02CAB">
            <w:pPr>
              <w:ind w:left="-19" w:firstLine="52"/>
              <w:jc w:val="both"/>
            </w:pPr>
            <w:r w:rsidRPr="003B44A9">
              <w:rPr>
                <w:shd w:val="clear" w:color="auto" w:fill="FFFFFF"/>
              </w:rPr>
              <w:t>Смак виражений сирний, злегка</w:t>
            </w:r>
            <w:r w:rsidRPr="003B44A9">
              <w:t xml:space="preserve"> кислуватий з відсутністю сторонніх присмаків та запахів </w:t>
            </w:r>
          </w:p>
          <w:p w:rsidR="00CF152E" w:rsidRPr="003B44A9" w:rsidRDefault="00CF152E" w:rsidP="00C02CAB">
            <w:pPr>
              <w:ind w:left="-19" w:firstLine="52"/>
              <w:jc w:val="both"/>
              <w:rPr>
                <w:lang w:eastAsia="uk-UA"/>
              </w:rPr>
            </w:pPr>
            <w:r w:rsidRPr="003B44A9">
              <w:t>Строк придатності товару на день поставки повинен становити не менш 80% від загального строку придатності.</w:t>
            </w:r>
          </w:p>
        </w:tc>
      </w:tr>
      <w:tr w:rsidR="00CF152E" w:rsidRPr="006836BC" w:rsidTr="00CF152E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6836BC" w:rsidRDefault="00CF152E" w:rsidP="00A24AA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3B44A9" w:rsidRDefault="00CF152E" w:rsidP="00C02CAB">
            <w:pPr>
              <w:jc w:val="center"/>
              <w:outlineLvl w:val="0"/>
              <w:rPr>
                <w:sz w:val="24"/>
                <w:szCs w:val="24"/>
              </w:rPr>
            </w:pPr>
            <w:r w:rsidRPr="003B44A9">
              <w:rPr>
                <w:sz w:val="24"/>
                <w:szCs w:val="24"/>
              </w:rPr>
              <w:t>сир кисломолочний не менше 9% жирності</w:t>
            </w:r>
            <w:r w:rsidRPr="003B44A9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13A1">
              <w:rPr>
                <w:color w:val="000000"/>
                <w:sz w:val="24"/>
                <w:szCs w:val="24"/>
                <w:lang w:eastAsia="uk-UA"/>
              </w:rPr>
              <w:t>від 200г до 500г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775A48">
              <w:rPr>
                <w:color w:val="000000"/>
                <w:sz w:val="24"/>
                <w:szCs w:val="24"/>
                <w:lang w:eastAsia="uk-UA"/>
              </w:rPr>
              <w:t>15542200-1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3B44A9" w:rsidRDefault="00CF152E" w:rsidP="00C02CAB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B44A9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3B44A9" w:rsidRDefault="00CF152E" w:rsidP="006D2D9B">
            <w:pPr>
              <w:jc w:val="center"/>
              <w:outlineLvl w:val="0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5895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Default="00CF152E" w:rsidP="00C02CAB">
            <w:pPr>
              <w:jc w:val="center"/>
              <w:rPr>
                <w:bCs/>
                <w:lang w:val="ru-RU"/>
              </w:rPr>
            </w:pPr>
            <w:r w:rsidRPr="00A63A60">
              <w:rPr>
                <w:bCs/>
              </w:rPr>
              <w:t>Д</w:t>
            </w:r>
            <w:r>
              <w:rPr>
                <w:bCs/>
              </w:rPr>
              <w:t>СТУ 4554:2006 Сир кисломолочний</w:t>
            </w:r>
          </w:p>
          <w:p w:rsidR="00CF152E" w:rsidRPr="00DD7454" w:rsidRDefault="00CF152E" w:rsidP="00C02CAB">
            <w:pPr>
              <w:jc w:val="center"/>
              <w:rPr>
                <w:bCs/>
              </w:rPr>
            </w:pPr>
            <w:r w:rsidRPr="00DD7454">
              <w:rPr>
                <w:bCs/>
              </w:rPr>
              <w:t>або ГОСТ або зареєстровані ТУ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3B44A9" w:rsidRDefault="00CF152E" w:rsidP="00C02CAB">
            <w:pPr>
              <w:ind w:left="-19"/>
              <w:jc w:val="both"/>
            </w:pPr>
            <w:r w:rsidRPr="003B44A9">
              <w:t>Сир кисломолочний, масова частка жиру не менше 9%, температури не вище ніж 6</w:t>
            </w:r>
            <w:r w:rsidRPr="003B44A9">
              <w:rPr>
                <w:vertAlign w:val="superscript"/>
              </w:rPr>
              <w:t>о</w:t>
            </w:r>
            <w:r w:rsidRPr="003B44A9">
              <w:t xml:space="preserve"> С. </w:t>
            </w:r>
          </w:p>
          <w:p w:rsidR="00CF152E" w:rsidRPr="003B44A9" w:rsidRDefault="00CF152E" w:rsidP="00C02CAB">
            <w:pPr>
              <w:ind w:left="-19"/>
              <w:jc w:val="both"/>
            </w:pPr>
            <w:r w:rsidRPr="003B44A9">
              <w:t>Допускаються кисломолочний сир без зовнішніх пошкоджень упаковки, зі строком придатності не менше ніж 80 % від загального строку придатності до вживання.</w:t>
            </w:r>
          </w:p>
        </w:tc>
      </w:tr>
      <w:bookmarkEnd w:id="1"/>
      <w:tr w:rsidR="00CF152E" w:rsidRPr="008E0777" w:rsidTr="00CF152E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8E0777" w:rsidRDefault="00CF152E" w:rsidP="00A24AA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8E0777" w:rsidRDefault="00CF152E" w:rsidP="00C02CA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E0777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8E0777" w:rsidRDefault="00CF152E" w:rsidP="00C02CAB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8E0777" w:rsidRDefault="00CF152E" w:rsidP="00C02CAB">
            <w:pPr>
              <w:jc w:val="center"/>
              <w:outlineLvl w:val="0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8E0777" w:rsidRDefault="00CF152E" w:rsidP="00C02CAB">
            <w:pPr>
              <w:jc w:val="center"/>
              <w:rPr>
                <w:b/>
                <w:bCs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2E" w:rsidRPr="008E0777" w:rsidRDefault="00CF152E" w:rsidP="00C02CAB">
            <w:pPr>
              <w:ind w:left="-19"/>
              <w:jc w:val="both"/>
              <w:rPr>
                <w:b/>
              </w:rPr>
            </w:pPr>
          </w:p>
        </w:tc>
      </w:tr>
    </w:tbl>
    <w:p w:rsidR="00C93D3E" w:rsidRDefault="00C93D3E" w:rsidP="003F044B"/>
    <w:sectPr w:rsidR="00C93D3E" w:rsidSect="0077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475C0"/>
    <w:rsid w:val="000A097C"/>
    <w:rsid w:val="0018133C"/>
    <w:rsid w:val="002E3566"/>
    <w:rsid w:val="0030391D"/>
    <w:rsid w:val="003102D8"/>
    <w:rsid w:val="003B44A9"/>
    <w:rsid w:val="003F044B"/>
    <w:rsid w:val="004246B2"/>
    <w:rsid w:val="00525BE2"/>
    <w:rsid w:val="006D2D9B"/>
    <w:rsid w:val="0071701F"/>
    <w:rsid w:val="00743D7E"/>
    <w:rsid w:val="00775A48"/>
    <w:rsid w:val="00776EFB"/>
    <w:rsid w:val="007A13A1"/>
    <w:rsid w:val="008970A6"/>
    <w:rsid w:val="008E0777"/>
    <w:rsid w:val="0096626D"/>
    <w:rsid w:val="00B310C8"/>
    <w:rsid w:val="00BF0104"/>
    <w:rsid w:val="00C44257"/>
    <w:rsid w:val="00C93D3E"/>
    <w:rsid w:val="00CD613C"/>
    <w:rsid w:val="00CF152E"/>
    <w:rsid w:val="00D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EFB2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2023-01-03T09:56:00Z</cp:lastPrinted>
  <dcterms:created xsi:type="dcterms:W3CDTF">2023-01-03T09:56:00Z</dcterms:created>
  <dcterms:modified xsi:type="dcterms:W3CDTF">2023-01-03T10:07:00Z</dcterms:modified>
</cp:coreProperties>
</file>