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09B9B" w14:textId="77777777" w:rsidR="00756AB8" w:rsidRPr="00756AB8" w:rsidRDefault="00756AB8" w:rsidP="00756AB8">
      <w:pPr>
        <w:jc w:val="center"/>
        <w:outlineLvl w:val="0"/>
        <w:rPr>
          <w:rFonts w:ascii="Times New Roman" w:hAnsi="Times New Roman" w:cs="Times New Roman"/>
          <w:b/>
        </w:rPr>
      </w:pPr>
      <w:bookmarkStart w:id="0" w:name="_GoBack"/>
      <w:proofErr w:type="spellStart"/>
      <w:r w:rsidRPr="00756AB8">
        <w:rPr>
          <w:rFonts w:ascii="Times New Roman" w:hAnsi="Times New Roman" w:cs="Times New Roman"/>
          <w:b/>
        </w:rPr>
        <w:t>Обгрунтування</w:t>
      </w:r>
      <w:proofErr w:type="spellEnd"/>
      <w:r w:rsidRPr="00756AB8">
        <w:rPr>
          <w:rFonts w:ascii="Times New Roman" w:hAnsi="Times New Roman" w:cs="Times New Roman"/>
          <w:b/>
        </w:rPr>
        <w:t xml:space="preserve"> </w:t>
      </w:r>
      <w:proofErr w:type="spellStart"/>
      <w:r w:rsidRPr="00756AB8">
        <w:rPr>
          <w:rFonts w:ascii="Times New Roman" w:hAnsi="Times New Roman" w:cs="Times New Roman"/>
          <w:b/>
        </w:rPr>
        <w:t>технічних</w:t>
      </w:r>
      <w:proofErr w:type="spellEnd"/>
      <w:r w:rsidRPr="00756AB8">
        <w:rPr>
          <w:rFonts w:ascii="Times New Roman" w:hAnsi="Times New Roman" w:cs="Times New Roman"/>
          <w:b/>
        </w:rPr>
        <w:t xml:space="preserve">, </w:t>
      </w:r>
      <w:proofErr w:type="spellStart"/>
      <w:r w:rsidRPr="00756AB8">
        <w:rPr>
          <w:rFonts w:ascii="Times New Roman" w:hAnsi="Times New Roman" w:cs="Times New Roman"/>
          <w:b/>
        </w:rPr>
        <w:t>якісних</w:t>
      </w:r>
      <w:proofErr w:type="spellEnd"/>
      <w:r w:rsidRPr="00756AB8">
        <w:rPr>
          <w:rFonts w:ascii="Times New Roman" w:hAnsi="Times New Roman" w:cs="Times New Roman"/>
          <w:b/>
        </w:rPr>
        <w:t xml:space="preserve"> і </w:t>
      </w:r>
      <w:proofErr w:type="spellStart"/>
      <w:r w:rsidRPr="00756AB8">
        <w:rPr>
          <w:rFonts w:ascii="Times New Roman" w:hAnsi="Times New Roman" w:cs="Times New Roman"/>
          <w:b/>
        </w:rPr>
        <w:t>кількісних</w:t>
      </w:r>
      <w:proofErr w:type="spellEnd"/>
      <w:r w:rsidRPr="00756AB8">
        <w:rPr>
          <w:rFonts w:ascii="Times New Roman" w:hAnsi="Times New Roman" w:cs="Times New Roman"/>
          <w:b/>
        </w:rPr>
        <w:t xml:space="preserve"> характеристик:</w:t>
      </w:r>
    </w:p>
    <w:bookmarkEnd w:id="0"/>
    <w:p w14:paraId="5771C183" w14:textId="77777777" w:rsidR="00CB2C01" w:rsidRPr="00CB2C01" w:rsidRDefault="00CB2C01" w:rsidP="00CB2C01">
      <w:pPr>
        <w:spacing w:after="60"/>
        <w:jc w:val="center"/>
        <w:outlineLvl w:val="0"/>
        <w:rPr>
          <w:rFonts w:ascii="Times New Roman" w:hAnsi="Times New Roman" w:cs="Times New Roman"/>
          <w:b/>
        </w:rPr>
      </w:pPr>
      <w:r w:rsidRPr="00CB2C01">
        <w:rPr>
          <w:rFonts w:ascii="Times New Roman" w:hAnsi="Times New Roman" w:cs="Times New Roman"/>
          <w:b/>
        </w:rPr>
        <w:t xml:space="preserve">на </w:t>
      </w:r>
      <w:proofErr w:type="spellStart"/>
      <w:r w:rsidRPr="00CB2C01">
        <w:rPr>
          <w:rFonts w:ascii="Times New Roman" w:hAnsi="Times New Roman" w:cs="Times New Roman"/>
          <w:b/>
        </w:rPr>
        <w:t>закупівлю</w:t>
      </w:r>
      <w:proofErr w:type="spellEnd"/>
      <w:r w:rsidRPr="00CB2C01">
        <w:rPr>
          <w:rFonts w:ascii="Times New Roman" w:hAnsi="Times New Roman" w:cs="Times New Roman"/>
          <w:b/>
        </w:rPr>
        <w:t xml:space="preserve"> по предмету</w:t>
      </w:r>
    </w:p>
    <w:p w14:paraId="4219AB29" w14:textId="1DACBBEC" w:rsidR="00CB2C01" w:rsidRPr="00CB2C01" w:rsidRDefault="00CB2C01" w:rsidP="00CB2C01">
      <w:pPr>
        <w:pStyle w:val="rvps2"/>
        <w:spacing w:before="0" w:beforeAutospacing="0" w:after="0" w:afterAutospacing="0"/>
        <w:ind w:firstLine="426"/>
        <w:jc w:val="center"/>
        <w:textAlignment w:val="baseline"/>
        <w:rPr>
          <w:b/>
        </w:rPr>
      </w:pPr>
      <w:r w:rsidRPr="00CB2C01">
        <w:rPr>
          <w:b/>
          <w:bCs/>
        </w:rPr>
        <w:t xml:space="preserve">код ДК 021:2015 – 33140000-3 медичні матеріали </w:t>
      </w:r>
      <w:r w:rsidRPr="00CB2C01">
        <w:rPr>
          <w:b/>
        </w:rPr>
        <w:t>(медичні матеріали</w:t>
      </w:r>
      <w:r w:rsidRPr="00CB2C01">
        <w:rPr>
          <w:b/>
          <w:color w:val="000000"/>
        </w:rPr>
        <w:t xml:space="preserve"> для </w:t>
      </w:r>
      <w:proofErr w:type="spellStart"/>
      <w:r w:rsidRPr="00CB2C01">
        <w:rPr>
          <w:b/>
          <w:color w:val="000000"/>
        </w:rPr>
        <w:t>аферезу</w:t>
      </w:r>
      <w:proofErr w:type="spellEnd"/>
      <w:r>
        <w:rPr>
          <w:b/>
          <w:color w:val="000000"/>
        </w:rPr>
        <w:t>:</w:t>
      </w:r>
      <w:r w:rsidRPr="00CB2C01">
        <w:rPr>
          <w:b/>
        </w:rPr>
        <w:t xml:space="preserve"> - </w:t>
      </w:r>
      <w:r w:rsidRPr="00CB2C01">
        <w:rPr>
          <w:b/>
          <w:color w:val="1A1A1A"/>
        </w:rPr>
        <w:t>п</w:t>
      </w:r>
      <w:r w:rsidRPr="00CB2C01">
        <w:rPr>
          <w:b/>
          <w:color w:val="1A1A1A"/>
        </w:rPr>
        <w:t>ластини TSCD для стерильного з’єднання магістралей</w:t>
      </w:r>
      <w:r w:rsidRPr="00CB2C01">
        <w:rPr>
          <w:b/>
        </w:rPr>
        <w:t>;</w:t>
      </w:r>
      <w:r>
        <w:rPr>
          <w:b/>
        </w:rPr>
        <w:t xml:space="preserve"> </w:t>
      </w:r>
      <w:r w:rsidRPr="00CB2C01">
        <w:rPr>
          <w:b/>
        </w:rPr>
        <w:t xml:space="preserve">комплект для </w:t>
      </w:r>
      <w:proofErr w:type="spellStart"/>
      <w:r w:rsidRPr="00CB2C01">
        <w:rPr>
          <w:b/>
        </w:rPr>
        <w:t>екстракорпорального</w:t>
      </w:r>
      <w:proofErr w:type="spellEnd"/>
      <w:r w:rsidRPr="00CB2C01">
        <w:rPr>
          <w:b/>
        </w:rPr>
        <w:t xml:space="preserve"> </w:t>
      </w:r>
      <w:proofErr w:type="spellStart"/>
      <w:r w:rsidRPr="00CB2C01">
        <w:rPr>
          <w:b/>
        </w:rPr>
        <w:t>фотоферезу</w:t>
      </w:r>
      <w:proofErr w:type="spellEnd"/>
      <w:r w:rsidRPr="00CB2C01">
        <w:rPr>
          <w:b/>
        </w:rPr>
        <w:t xml:space="preserve"> </w:t>
      </w:r>
      <w:proofErr w:type="spellStart"/>
      <w:r w:rsidRPr="00CB2C01">
        <w:rPr>
          <w:b/>
        </w:rPr>
        <w:t>MacoGenic</w:t>
      </w:r>
      <w:proofErr w:type="spellEnd"/>
      <w:r w:rsidRPr="00CB2C01">
        <w:rPr>
          <w:b/>
        </w:rPr>
        <w:t xml:space="preserve"> G2)</w:t>
      </w:r>
    </w:p>
    <w:p w14:paraId="56EBDAA3" w14:textId="77777777" w:rsidR="000E256F" w:rsidRPr="00401DAC" w:rsidRDefault="000E256F" w:rsidP="000E256F">
      <w:pPr>
        <w:ind w:left="720"/>
        <w:contextualSpacing/>
        <w:jc w:val="center"/>
        <w:rPr>
          <w:rFonts w:ascii="Times New Roman" w:hAnsi="Times New Roman"/>
          <w:b/>
          <w:smallCaps/>
          <w:color w:val="1A1A1A"/>
          <w:sz w:val="10"/>
          <w:szCs w:val="10"/>
          <w:lang w:val="uk-UA"/>
        </w:rPr>
      </w:pPr>
    </w:p>
    <w:p w14:paraId="575034BE" w14:textId="523E5BB2" w:rsidR="000E256F" w:rsidRDefault="000E256F" w:rsidP="000E256F">
      <w:pPr>
        <w:rPr>
          <w:rFonts w:ascii="Times New Roman" w:hAnsi="Times New Roman" w:cs="Times New Roman"/>
        </w:rPr>
      </w:pPr>
    </w:p>
    <w:tbl>
      <w:tblPr>
        <w:tblStyle w:val="a4"/>
        <w:tblW w:w="10490" w:type="dxa"/>
        <w:tblInd w:w="-856" w:type="dxa"/>
        <w:tblLook w:val="04A0" w:firstRow="1" w:lastRow="0" w:firstColumn="1" w:lastColumn="0" w:noHBand="0" w:noVBand="1"/>
      </w:tblPr>
      <w:tblGrid>
        <w:gridCol w:w="3095"/>
        <w:gridCol w:w="1181"/>
        <w:gridCol w:w="1275"/>
        <w:gridCol w:w="4939"/>
      </w:tblGrid>
      <w:tr w:rsidR="00CB2C01" w14:paraId="742D697F" w14:textId="77777777" w:rsidTr="009F20AF">
        <w:trPr>
          <w:trHeight w:val="576"/>
        </w:trPr>
        <w:tc>
          <w:tcPr>
            <w:tcW w:w="3095" w:type="dxa"/>
            <w:vAlign w:val="center"/>
          </w:tcPr>
          <w:p w14:paraId="59DD0C81" w14:textId="77777777" w:rsidR="00CB2C01" w:rsidRDefault="00CB2C01" w:rsidP="00EE35D7">
            <w:pPr>
              <w:jc w:val="center"/>
              <w:rPr>
                <w:rFonts w:ascii="Times New Roman" w:hAnsi="Times New Roman" w:cs="Times New Roman"/>
              </w:rPr>
            </w:pPr>
            <w:r w:rsidRPr="00401DAC">
              <w:rPr>
                <w:rFonts w:ascii="Times New Roman" w:hAnsi="Times New Roman"/>
                <w:b/>
                <w:color w:val="1A1A1A"/>
                <w:lang w:val="uk-UA"/>
              </w:rPr>
              <w:t>Найменування товару</w:t>
            </w:r>
          </w:p>
        </w:tc>
        <w:tc>
          <w:tcPr>
            <w:tcW w:w="1181" w:type="dxa"/>
            <w:vAlign w:val="center"/>
          </w:tcPr>
          <w:p w14:paraId="6F0CA211" w14:textId="13990CC7" w:rsidR="00CB2C01" w:rsidRDefault="00CB2C01" w:rsidP="00EE35D7">
            <w:pPr>
              <w:jc w:val="center"/>
              <w:rPr>
                <w:rFonts w:ascii="Times New Roman" w:hAnsi="Times New Roman"/>
                <w:b/>
                <w:color w:val="1A1A1A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color w:val="1A1A1A"/>
                <w:lang w:val="uk-UA"/>
              </w:rPr>
              <w:t>Од.вим</w:t>
            </w:r>
            <w:proofErr w:type="spellEnd"/>
            <w:r>
              <w:rPr>
                <w:rFonts w:ascii="Times New Roman" w:hAnsi="Times New Roman"/>
                <w:b/>
                <w:color w:val="1A1A1A"/>
                <w:lang w:val="uk-UA"/>
              </w:rPr>
              <w:t>.</w:t>
            </w:r>
          </w:p>
        </w:tc>
        <w:tc>
          <w:tcPr>
            <w:tcW w:w="1275" w:type="dxa"/>
            <w:vAlign w:val="center"/>
          </w:tcPr>
          <w:p w14:paraId="3A319686" w14:textId="6B383F12" w:rsidR="00CB2C01" w:rsidRDefault="00CB2C01" w:rsidP="00EE35D7">
            <w:pPr>
              <w:jc w:val="center"/>
              <w:rPr>
                <w:rFonts w:ascii="Times New Roman" w:hAnsi="Times New Roman"/>
                <w:b/>
                <w:color w:val="1A1A1A"/>
                <w:lang w:val="uk-UA"/>
              </w:rPr>
            </w:pPr>
            <w:r>
              <w:rPr>
                <w:rFonts w:ascii="Times New Roman" w:hAnsi="Times New Roman"/>
                <w:b/>
                <w:color w:val="1A1A1A"/>
                <w:lang w:val="uk-UA"/>
              </w:rPr>
              <w:t>Кількість</w:t>
            </w:r>
          </w:p>
        </w:tc>
        <w:tc>
          <w:tcPr>
            <w:tcW w:w="4939" w:type="dxa"/>
            <w:vAlign w:val="center"/>
          </w:tcPr>
          <w:p w14:paraId="10359F50" w14:textId="61DB65C3" w:rsidR="00CB2C01" w:rsidRDefault="00CB2C01" w:rsidP="00EE3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color w:val="1A1A1A"/>
                <w:lang w:val="uk-UA"/>
              </w:rPr>
              <w:t>Медико-технічні вимоги</w:t>
            </w:r>
          </w:p>
        </w:tc>
      </w:tr>
      <w:tr w:rsidR="00CB2C01" w14:paraId="788E3E4C" w14:textId="77777777" w:rsidTr="00CB2C01">
        <w:trPr>
          <w:trHeight w:val="710"/>
        </w:trPr>
        <w:tc>
          <w:tcPr>
            <w:tcW w:w="3095" w:type="dxa"/>
          </w:tcPr>
          <w:p w14:paraId="5E685CB6" w14:textId="77777777" w:rsidR="00CB2C01" w:rsidRPr="00CB2C01" w:rsidRDefault="00CB2C01" w:rsidP="00EE35D7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1A1A1A"/>
                <w:lang w:val="uk-UA"/>
              </w:rPr>
            </w:pPr>
            <w:r w:rsidRPr="00CB2C01">
              <w:rPr>
                <w:rFonts w:ascii="Times New Roman" w:hAnsi="Times New Roman" w:cs="Times New Roman"/>
                <w:color w:val="1A1A1A"/>
                <w:lang w:val="uk-UA"/>
              </w:rPr>
              <w:t>Пластини TSCD для стерильного з’єднання магістралей</w:t>
            </w:r>
          </w:p>
          <w:p w14:paraId="3CB3EDC1" w14:textId="77777777" w:rsidR="00CB2C01" w:rsidRPr="00CB2C01" w:rsidRDefault="00CB2C01" w:rsidP="00EE35D7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1A1A1A"/>
                <w:lang w:val="uk-UA"/>
              </w:rPr>
            </w:pPr>
          </w:p>
          <w:p w14:paraId="0D351823" w14:textId="11A8FB45" w:rsidR="00CB2C01" w:rsidRPr="00CB2C01" w:rsidRDefault="00CB2C01" w:rsidP="00EE35D7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color w:val="1A1A1A"/>
                <w:lang w:val="uk-UA"/>
              </w:rPr>
            </w:pPr>
            <w:r w:rsidRPr="00CB2C01">
              <w:rPr>
                <w:rFonts w:ascii="Times New Roman" w:hAnsi="Times New Roman" w:cs="Times New Roman"/>
                <w:b/>
                <w:lang w:eastAsia="uk-UA"/>
              </w:rPr>
              <w:t>(</w:t>
            </w:r>
            <w:r w:rsidRPr="00CB2C01">
              <w:rPr>
                <w:rFonts w:ascii="Times New Roman" w:hAnsi="Times New Roman" w:cs="Times New Roman"/>
                <w:b/>
              </w:rPr>
              <w:t xml:space="preserve">код </w:t>
            </w:r>
            <w:r w:rsidRPr="00CB2C01">
              <w:rPr>
                <w:rFonts w:ascii="Times New Roman" w:hAnsi="Times New Roman" w:cs="Times New Roman"/>
                <w:b/>
                <w:color w:val="000000"/>
              </w:rPr>
              <w:t xml:space="preserve">33141770-8 </w:t>
            </w:r>
            <w:proofErr w:type="spellStart"/>
            <w:r w:rsidRPr="00CB2C01">
              <w:rPr>
                <w:rFonts w:ascii="Times New Roman" w:hAnsi="Times New Roman" w:cs="Times New Roman"/>
                <w:b/>
                <w:color w:val="000000"/>
              </w:rPr>
              <w:t>Пристрої</w:t>
            </w:r>
            <w:proofErr w:type="spellEnd"/>
            <w:r w:rsidRPr="00CB2C01">
              <w:rPr>
                <w:rFonts w:ascii="Times New Roman" w:hAnsi="Times New Roman" w:cs="Times New Roman"/>
                <w:b/>
                <w:color w:val="000000"/>
              </w:rPr>
              <w:t xml:space="preserve"> для </w:t>
            </w:r>
            <w:proofErr w:type="spellStart"/>
            <w:r w:rsidRPr="00CB2C01">
              <w:rPr>
                <w:rFonts w:ascii="Times New Roman" w:hAnsi="Times New Roman" w:cs="Times New Roman"/>
                <w:b/>
                <w:color w:val="000000"/>
              </w:rPr>
              <w:t>лікування</w:t>
            </w:r>
            <w:proofErr w:type="spellEnd"/>
            <w:r w:rsidRPr="00CB2C0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CB2C01">
              <w:rPr>
                <w:rFonts w:ascii="Times New Roman" w:hAnsi="Times New Roman" w:cs="Times New Roman"/>
                <w:b/>
                <w:color w:val="000000"/>
              </w:rPr>
              <w:t>переломів</w:t>
            </w:r>
            <w:proofErr w:type="spellEnd"/>
            <w:r w:rsidRPr="00CB2C01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CB2C01">
              <w:rPr>
                <w:rFonts w:ascii="Times New Roman" w:hAnsi="Times New Roman" w:cs="Times New Roman"/>
                <w:b/>
                <w:color w:val="000000"/>
              </w:rPr>
              <w:t>спиці</w:t>
            </w:r>
            <w:proofErr w:type="spellEnd"/>
            <w:r w:rsidRPr="00CB2C01">
              <w:rPr>
                <w:rFonts w:ascii="Times New Roman" w:hAnsi="Times New Roman" w:cs="Times New Roman"/>
                <w:b/>
                <w:color w:val="000000"/>
              </w:rPr>
              <w:t xml:space="preserve"> та </w:t>
            </w:r>
            <w:proofErr w:type="spellStart"/>
            <w:r w:rsidRPr="00CB2C01">
              <w:rPr>
                <w:rFonts w:ascii="Times New Roman" w:hAnsi="Times New Roman" w:cs="Times New Roman"/>
                <w:b/>
                <w:color w:val="000000"/>
              </w:rPr>
              <w:t>пластини</w:t>
            </w:r>
            <w:proofErr w:type="spellEnd"/>
            <w:r w:rsidRPr="00CB2C01">
              <w:rPr>
                <w:rFonts w:ascii="Times New Roman" w:hAnsi="Times New Roman" w:cs="Times New Roman"/>
                <w:b/>
                <w:color w:val="000000"/>
                <w:lang w:val="uk-UA"/>
              </w:rPr>
              <w:t>)</w:t>
            </w:r>
          </w:p>
        </w:tc>
        <w:tc>
          <w:tcPr>
            <w:tcW w:w="1181" w:type="dxa"/>
            <w:vAlign w:val="center"/>
          </w:tcPr>
          <w:p w14:paraId="215645AE" w14:textId="7B4E87D5" w:rsidR="00CB2C01" w:rsidRPr="00401DAC" w:rsidRDefault="00CB2C01" w:rsidP="00EE35D7">
            <w:pPr>
              <w:rPr>
                <w:rFonts w:ascii="Times New Roman" w:hAnsi="Times New Roman"/>
                <w:color w:val="1A1A1A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1A1A1A"/>
                <w:lang w:val="uk-UA"/>
              </w:rPr>
              <w:t>шт</w:t>
            </w:r>
            <w:proofErr w:type="spellEnd"/>
          </w:p>
        </w:tc>
        <w:tc>
          <w:tcPr>
            <w:tcW w:w="1275" w:type="dxa"/>
            <w:vAlign w:val="center"/>
          </w:tcPr>
          <w:p w14:paraId="0D467C74" w14:textId="28C92288" w:rsidR="00CB2C01" w:rsidRPr="00401DAC" w:rsidRDefault="00CB2C01" w:rsidP="00CB2C01">
            <w:pPr>
              <w:jc w:val="center"/>
              <w:rPr>
                <w:rFonts w:ascii="Times New Roman" w:hAnsi="Times New Roman"/>
                <w:color w:val="1A1A1A"/>
                <w:lang w:val="uk-UA"/>
              </w:rPr>
            </w:pPr>
            <w:r>
              <w:rPr>
                <w:rFonts w:ascii="Times New Roman" w:hAnsi="Times New Roman"/>
                <w:color w:val="1A1A1A"/>
                <w:lang w:val="uk-UA"/>
              </w:rPr>
              <w:t>70</w:t>
            </w:r>
          </w:p>
        </w:tc>
        <w:tc>
          <w:tcPr>
            <w:tcW w:w="4939" w:type="dxa"/>
            <w:vAlign w:val="center"/>
          </w:tcPr>
          <w:p w14:paraId="48EBB8E0" w14:textId="1B6859B7" w:rsidR="00CB2C01" w:rsidRPr="00401DAC" w:rsidRDefault="00CB2C01" w:rsidP="00EE35D7">
            <w:pPr>
              <w:rPr>
                <w:rFonts w:ascii="Times New Roman" w:hAnsi="Times New Roman"/>
                <w:color w:val="1A1A1A"/>
                <w:lang w:val="uk-UA"/>
              </w:rPr>
            </w:pPr>
            <w:r w:rsidRPr="00401DAC">
              <w:rPr>
                <w:rFonts w:ascii="Times New Roman" w:hAnsi="Times New Roman"/>
                <w:color w:val="1A1A1A"/>
                <w:lang w:val="uk-UA"/>
              </w:rPr>
              <w:t>Пластини мають бути сумісними з апаратом для стерильного з’єднання магістралей TSCD-II.</w:t>
            </w:r>
            <w:r w:rsidRPr="00401DAC">
              <w:rPr>
                <w:rFonts w:ascii="Times New Roman" w:hAnsi="Times New Roman"/>
                <w:color w:val="1A1A1A"/>
                <w:lang w:val="uk-UA"/>
              </w:rPr>
              <w:br/>
              <w:t>Пластини повинні забезпечувати з’єднання магістралей із зовнішнім діаметром від 3,9 до 4,5 мм та відповідно внутрішнім діаметром від 2,9 до 3,1 мм.</w:t>
            </w:r>
            <w:r w:rsidRPr="00401DAC">
              <w:rPr>
                <w:rFonts w:ascii="Times New Roman" w:hAnsi="Times New Roman"/>
                <w:color w:val="1A1A1A"/>
                <w:lang w:val="uk-UA"/>
              </w:rPr>
              <w:br/>
              <w:t>Температура нагрівання пластин під час з’єднання магістралей повинна становити до 300</w:t>
            </w:r>
            <w:r w:rsidRPr="00401DAC">
              <w:rPr>
                <w:rFonts w:ascii="Times New Roman" w:hAnsi="Times New Roman"/>
                <w:color w:val="1A1A1A"/>
                <w:lang w:val="uk-UA"/>
              </w:rPr>
              <w:sym w:font="Symbol" w:char="F0B0"/>
            </w:r>
            <w:r w:rsidRPr="00401DAC">
              <w:rPr>
                <w:rFonts w:ascii="Times New Roman" w:hAnsi="Times New Roman"/>
                <w:color w:val="1A1A1A"/>
                <w:lang w:val="uk-UA"/>
              </w:rPr>
              <w:t>С.</w:t>
            </w:r>
          </w:p>
          <w:p w14:paraId="16205221" w14:textId="77777777" w:rsidR="00CB2C01" w:rsidRDefault="00CB2C01" w:rsidP="00EE35D7">
            <w:pPr>
              <w:rPr>
                <w:rFonts w:ascii="Times New Roman" w:hAnsi="Times New Roman"/>
                <w:color w:val="1A1A1A"/>
                <w:lang w:val="uk-UA"/>
              </w:rPr>
            </w:pPr>
            <w:r w:rsidRPr="00401DAC">
              <w:rPr>
                <w:rFonts w:ascii="Times New Roman" w:hAnsi="Times New Roman"/>
                <w:color w:val="1A1A1A"/>
                <w:lang w:val="uk-UA"/>
              </w:rPr>
              <w:t xml:space="preserve">Пластини повинні бути в упаковці касетного типу ємністю 70 пластин. </w:t>
            </w:r>
          </w:p>
          <w:p w14:paraId="70FB6CEA" w14:textId="77777777" w:rsidR="00CB2C01" w:rsidRDefault="00CB2C01" w:rsidP="00EE35D7">
            <w:pPr>
              <w:jc w:val="center"/>
              <w:rPr>
                <w:rFonts w:ascii="Times New Roman" w:hAnsi="Times New Roman"/>
                <w:b/>
                <w:color w:val="1A1A1A"/>
                <w:lang w:val="uk-UA"/>
              </w:rPr>
            </w:pPr>
          </w:p>
        </w:tc>
      </w:tr>
      <w:tr w:rsidR="00CB2C01" w14:paraId="4B6A55E2" w14:textId="77777777" w:rsidTr="00CB2C01">
        <w:trPr>
          <w:trHeight w:val="710"/>
        </w:trPr>
        <w:tc>
          <w:tcPr>
            <w:tcW w:w="3095" w:type="dxa"/>
          </w:tcPr>
          <w:p w14:paraId="14A9B99F" w14:textId="77777777" w:rsidR="00CB2C01" w:rsidRPr="00CB2C01" w:rsidRDefault="00CB2C01" w:rsidP="00CB2C01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CB2C01">
              <w:rPr>
                <w:rFonts w:ascii="Times New Roman" w:hAnsi="Times New Roman" w:cs="Times New Roman"/>
              </w:rPr>
              <w:t xml:space="preserve">Комплект для </w:t>
            </w:r>
            <w:proofErr w:type="spellStart"/>
            <w:r w:rsidRPr="00CB2C01">
              <w:rPr>
                <w:rFonts w:ascii="Times New Roman" w:hAnsi="Times New Roman" w:cs="Times New Roman"/>
              </w:rPr>
              <w:t>екстракорпорального</w:t>
            </w:r>
            <w:proofErr w:type="spellEnd"/>
            <w:r w:rsidRPr="00CB2C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2C01">
              <w:rPr>
                <w:rFonts w:ascii="Times New Roman" w:hAnsi="Times New Roman" w:cs="Times New Roman"/>
              </w:rPr>
              <w:t>фотоферезу</w:t>
            </w:r>
            <w:proofErr w:type="spellEnd"/>
            <w:r w:rsidRPr="00CB2C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2C01">
              <w:rPr>
                <w:rFonts w:ascii="Times New Roman" w:hAnsi="Times New Roman" w:cs="Times New Roman"/>
              </w:rPr>
              <w:t>MacoGenic</w:t>
            </w:r>
            <w:proofErr w:type="spellEnd"/>
            <w:r w:rsidRPr="00CB2C01">
              <w:rPr>
                <w:rFonts w:ascii="Times New Roman" w:hAnsi="Times New Roman" w:cs="Times New Roman"/>
              </w:rPr>
              <w:t xml:space="preserve"> G2</w:t>
            </w:r>
          </w:p>
          <w:p w14:paraId="4E42D81C" w14:textId="77777777" w:rsidR="00CB2C01" w:rsidRPr="00CB2C01" w:rsidRDefault="00CB2C01" w:rsidP="00CB2C01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lang w:eastAsia="uk-UA"/>
              </w:rPr>
            </w:pPr>
          </w:p>
          <w:p w14:paraId="59780726" w14:textId="756991B8" w:rsidR="00CB2C01" w:rsidRPr="00CB2C01" w:rsidRDefault="00CB2C01" w:rsidP="00CB2C01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1A1A1A"/>
                <w:lang w:val="uk-UA"/>
              </w:rPr>
            </w:pPr>
            <w:r w:rsidRPr="00CB2C01">
              <w:rPr>
                <w:rFonts w:ascii="Times New Roman" w:hAnsi="Times New Roman" w:cs="Times New Roman"/>
                <w:lang w:eastAsia="uk-UA"/>
              </w:rPr>
              <w:t>(</w:t>
            </w:r>
            <w:r w:rsidRPr="00CB2C01">
              <w:rPr>
                <w:rFonts w:ascii="Times New Roman" w:hAnsi="Times New Roman" w:cs="Times New Roman"/>
                <w:b/>
              </w:rPr>
              <w:t xml:space="preserve">код 33141600-6 - </w:t>
            </w:r>
            <w:proofErr w:type="spellStart"/>
            <w:r w:rsidRPr="00CB2C01">
              <w:rPr>
                <w:rFonts w:ascii="Times New Roman" w:hAnsi="Times New Roman" w:cs="Times New Roman"/>
                <w:b/>
              </w:rPr>
              <w:t>Контейнери</w:t>
            </w:r>
            <w:proofErr w:type="spellEnd"/>
            <w:r w:rsidRPr="00CB2C01">
              <w:rPr>
                <w:rFonts w:ascii="Times New Roman" w:hAnsi="Times New Roman" w:cs="Times New Roman"/>
                <w:b/>
              </w:rPr>
              <w:t xml:space="preserve"> та </w:t>
            </w:r>
            <w:proofErr w:type="spellStart"/>
            <w:r w:rsidRPr="00CB2C01">
              <w:rPr>
                <w:rFonts w:ascii="Times New Roman" w:hAnsi="Times New Roman" w:cs="Times New Roman"/>
                <w:b/>
              </w:rPr>
              <w:t>пакети</w:t>
            </w:r>
            <w:proofErr w:type="spellEnd"/>
            <w:r w:rsidRPr="00CB2C01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CB2C01">
              <w:rPr>
                <w:rFonts w:ascii="Times New Roman" w:hAnsi="Times New Roman" w:cs="Times New Roman"/>
                <w:b/>
              </w:rPr>
              <w:t>для забору</w:t>
            </w:r>
            <w:proofErr w:type="gramEnd"/>
            <w:r w:rsidRPr="00CB2C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B2C01">
              <w:rPr>
                <w:rFonts w:ascii="Times New Roman" w:hAnsi="Times New Roman" w:cs="Times New Roman"/>
                <w:b/>
              </w:rPr>
              <w:t>матеріалу</w:t>
            </w:r>
            <w:proofErr w:type="spellEnd"/>
            <w:r w:rsidRPr="00CB2C01">
              <w:rPr>
                <w:rFonts w:ascii="Times New Roman" w:hAnsi="Times New Roman" w:cs="Times New Roman"/>
                <w:b/>
              </w:rPr>
              <w:t xml:space="preserve"> для </w:t>
            </w:r>
            <w:proofErr w:type="spellStart"/>
            <w:r w:rsidRPr="00CB2C01">
              <w:rPr>
                <w:rFonts w:ascii="Times New Roman" w:hAnsi="Times New Roman" w:cs="Times New Roman"/>
                <w:b/>
              </w:rPr>
              <w:t>аналізів</w:t>
            </w:r>
            <w:proofErr w:type="spellEnd"/>
            <w:r w:rsidRPr="00CB2C01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CB2C01">
              <w:rPr>
                <w:rFonts w:ascii="Times New Roman" w:hAnsi="Times New Roman" w:cs="Times New Roman"/>
                <w:b/>
              </w:rPr>
              <w:t>дренажі</w:t>
            </w:r>
            <w:proofErr w:type="spellEnd"/>
            <w:r w:rsidRPr="00CB2C01">
              <w:rPr>
                <w:rFonts w:ascii="Times New Roman" w:hAnsi="Times New Roman" w:cs="Times New Roman"/>
                <w:b/>
              </w:rPr>
              <w:t xml:space="preserve"> та </w:t>
            </w:r>
            <w:proofErr w:type="spellStart"/>
            <w:r w:rsidRPr="00CB2C01">
              <w:rPr>
                <w:rFonts w:ascii="Times New Roman" w:hAnsi="Times New Roman" w:cs="Times New Roman"/>
                <w:b/>
              </w:rPr>
              <w:t>комплекти</w:t>
            </w:r>
            <w:proofErr w:type="spellEnd"/>
            <w:r w:rsidRPr="00CB2C01">
              <w:rPr>
                <w:rFonts w:ascii="Times New Roman" w:hAnsi="Times New Roman" w:cs="Times New Roman"/>
                <w:lang w:eastAsia="uk-UA"/>
              </w:rPr>
              <w:t>)</w:t>
            </w:r>
          </w:p>
        </w:tc>
        <w:tc>
          <w:tcPr>
            <w:tcW w:w="1181" w:type="dxa"/>
            <w:vAlign w:val="center"/>
          </w:tcPr>
          <w:p w14:paraId="140BD891" w14:textId="1EE71876" w:rsidR="00CB2C01" w:rsidRPr="00CB2C01" w:rsidRDefault="00CB2C01" w:rsidP="00CB2C01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комплект</w:t>
            </w:r>
          </w:p>
        </w:tc>
        <w:tc>
          <w:tcPr>
            <w:tcW w:w="1275" w:type="dxa"/>
            <w:vAlign w:val="center"/>
          </w:tcPr>
          <w:p w14:paraId="65CB9F4D" w14:textId="40BF694B" w:rsidR="00CB2C01" w:rsidRPr="00CB2C01" w:rsidRDefault="00CB2C01" w:rsidP="00CB2C01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4939" w:type="dxa"/>
            <w:vAlign w:val="center"/>
          </w:tcPr>
          <w:p w14:paraId="6FEA7077" w14:textId="64211FBE" w:rsidR="00CB2C01" w:rsidRPr="000B31FD" w:rsidRDefault="00CB2C01" w:rsidP="00CB2C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Контейнер </w:t>
            </w:r>
            <w:proofErr w:type="spellStart"/>
            <w:r>
              <w:rPr>
                <w:rFonts w:ascii="Times New Roman" w:hAnsi="Times New Roman"/>
              </w:rPr>
              <w:t>призначений</w:t>
            </w:r>
            <w:proofErr w:type="spellEnd"/>
            <w:r>
              <w:rPr>
                <w:rFonts w:ascii="Times New Roman" w:hAnsi="Times New Roman"/>
              </w:rPr>
              <w:t xml:space="preserve"> для автономного </w:t>
            </w:r>
            <w:proofErr w:type="spellStart"/>
            <w:r>
              <w:rPr>
                <w:rFonts w:ascii="Times New Roman" w:hAnsi="Times New Roman"/>
              </w:rPr>
              <w:t>екстракорпорального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фотоферезу</w:t>
            </w:r>
            <w:proofErr w:type="spellEnd"/>
          </w:p>
          <w:p w14:paraId="0FE97554" w14:textId="77777777" w:rsidR="00CB2C01" w:rsidRPr="000B31FD" w:rsidRDefault="00CB2C01" w:rsidP="00CB2C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Контейнер</w:t>
            </w:r>
            <w:r w:rsidRPr="00563BF2">
              <w:rPr>
                <w:rFonts w:ascii="Times New Roman" w:hAnsi="Times New Roman"/>
              </w:rPr>
              <w:t xml:space="preserve"> повинен </w:t>
            </w:r>
            <w:proofErr w:type="spellStart"/>
            <w:r w:rsidRPr="00563BF2">
              <w:rPr>
                <w:rFonts w:ascii="Times New Roman" w:hAnsi="Times New Roman"/>
              </w:rPr>
              <w:t>включати</w:t>
            </w:r>
            <w:proofErr w:type="spellEnd"/>
            <w:r w:rsidRPr="00563BF2">
              <w:rPr>
                <w:rFonts w:ascii="Times New Roman" w:hAnsi="Times New Roman"/>
              </w:rPr>
              <w:t>:</w:t>
            </w:r>
          </w:p>
          <w:p w14:paraId="0A46C0CE" w14:textId="77777777" w:rsidR="00CB2C01" w:rsidRDefault="00CB2C01" w:rsidP="00CB2C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1)Трубки ПВХ:</w:t>
            </w:r>
          </w:p>
          <w:p w14:paraId="575F5588" w14:textId="77777777" w:rsidR="00CB2C01" w:rsidRDefault="00CB2C01" w:rsidP="00CB2C0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Внутрішній</w:t>
            </w:r>
            <w:proofErr w:type="spellEnd"/>
            <w:r>
              <w:rPr>
                <w:rFonts w:ascii="Times New Roman" w:hAnsi="Times New Roman"/>
              </w:rPr>
              <w:t xml:space="preserve"> діаметр-3 мм,</w:t>
            </w:r>
          </w:p>
          <w:p w14:paraId="7F61332B" w14:textId="77777777" w:rsidR="00CB2C01" w:rsidRDefault="00CB2C01" w:rsidP="00CB2C0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Зовнішній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діаметр</w:t>
            </w:r>
            <w:proofErr w:type="spellEnd"/>
            <w:r>
              <w:rPr>
                <w:rFonts w:ascii="Times New Roman" w:hAnsi="Times New Roman"/>
              </w:rPr>
              <w:t xml:space="preserve"> – 4,1 мм,</w:t>
            </w:r>
          </w:p>
          <w:p w14:paraId="4EF506FC" w14:textId="77777777" w:rsidR="00CB2C01" w:rsidRDefault="00CB2C01" w:rsidP="00CB2C0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Товщина</w:t>
            </w:r>
            <w:proofErr w:type="spellEnd"/>
            <w:r>
              <w:rPr>
                <w:rFonts w:ascii="Times New Roman" w:hAnsi="Times New Roman"/>
              </w:rPr>
              <w:t xml:space="preserve"> – 0,55 мм;</w:t>
            </w:r>
          </w:p>
          <w:p w14:paraId="2919CFE2" w14:textId="77777777" w:rsidR="00CB2C01" w:rsidRDefault="00CB2C01" w:rsidP="00CB2C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  <w:proofErr w:type="spellStart"/>
            <w:r>
              <w:rPr>
                <w:rFonts w:ascii="Times New Roman" w:hAnsi="Times New Roman"/>
              </w:rPr>
              <w:t>Вихідний</w:t>
            </w:r>
            <w:proofErr w:type="spellEnd"/>
            <w:r>
              <w:rPr>
                <w:rFonts w:ascii="Times New Roman" w:hAnsi="Times New Roman"/>
              </w:rPr>
              <w:t xml:space="preserve"> порт з </w:t>
            </w:r>
            <w:proofErr w:type="spellStart"/>
            <w:r>
              <w:rPr>
                <w:rFonts w:ascii="Times New Roman" w:hAnsi="Times New Roman"/>
              </w:rPr>
              <w:t>гострим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кінцем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14:paraId="5E48DEE0" w14:textId="77777777" w:rsidR="00CB2C01" w:rsidRDefault="00CB2C01" w:rsidP="00CB2C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  <w:proofErr w:type="spellStart"/>
            <w:r>
              <w:rPr>
                <w:rFonts w:ascii="Times New Roman" w:hAnsi="Times New Roman"/>
              </w:rPr>
              <w:t>Голка</w:t>
            </w:r>
            <w:proofErr w:type="spellEnd"/>
            <w:r>
              <w:rPr>
                <w:rFonts w:ascii="Times New Roman" w:hAnsi="Times New Roman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</w:rPr>
              <w:t>проколювання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14:paraId="02CAA9AA" w14:textId="77777777" w:rsidR="00CB2C01" w:rsidRDefault="00CB2C01" w:rsidP="00CB2C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</w:t>
            </w:r>
            <w:proofErr w:type="spellStart"/>
            <w:r>
              <w:rPr>
                <w:rFonts w:ascii="Times New Roman" w:hAnsi="Times New Roman"/>
              </w:rPr>
              <w:t>Вікно</w:t>
            </w:r>
            <w:proofErr w:type="spellEnd"/>
            <w:r>
              <w:rPr>
                <w:rFonts w:ascii="Times New Roman" w:hAnsi="Times New Roman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</w:rPr>
              <w:t>маркування</w:t>
            </w:r>
            <w:proofErr w:type="spellEnd"/>
          </w:p>
          <w:p w14:paraId="0BE45E30" w14:textId="77777777" w:rsidR="00CB2C01" w:rsidRDefault="00CB2C01" w:rsidP="00CB2C01">
            <w:pPr>
              <w:rPr>
                <w:rFonts w:ascii="Times New Roman" w:hAnsi="Times New Roman"/>
                <w:color w:val="1A1A1A"/>
                <w:lang w:val="uk-UA"/>
              </w:rPr>
            </w:pPr>
          </w:p>
          <w:p w14:paraId="05A0A0AE" w14:textId="77777777" w:rsidR="00CB2C01" w:rsidRDefault="00CB2C01" w:rsidP="00CB2C01">
            <w:pPr>
              <w:rPr>
                <w:rFonts w:ascii="Times New Roman" w:hAnsi="Times New Roman"/>
              </w:rPr>
            </w:pPr>
            <w:r w:rsidRPr="000B102E">
              <w:rPr>
                <w:rFonts w:ascii="Times New Roman" w:hAnsi="Times New Roman"/>
              </w:rPr>
              <w:t xml:space="preserve">Контейнер </w:t>
            </w:r>
            <w:r>
              <w:rPr>
                <w:rFonts w:ascii="Times New Roman" w:hAnsi="Times New Roman"/>
              </w:rPr>
              <w:t xml:space="preserve">повинен </w:t>
            </w:r>
            <w:r w:rsidRPr="000B102E">
              <w:rPr>
                <w:rFonts w:ascii="Times New Roman" w:hAnsi="Times New Roman"/>
              </w:rPr>
              <w:t xml:space="preserve">бути </w:t>
            </w:r>
            <w:proofErr w:type="spellStart"/>
            <w:r w:rsidRPr="000B102E">
              <w:rPr>
                <w:rFonts w:ascii="Times New Roman" w:hAnsi="Times New Roman"/>
              </w:rPr>
              <w:t>розрахован</w:t>
            </w:r>
            <w:r>
              <w:rPr>
                <w:rFonts w:ascii="Times New Roman" w:hAnsi="Times New Roman"/>
              </w:rPr>
              <w:t>ий</w:t>
            </w:r>
            <w:proofErr w:type="spellEnd"/>
            <w:r w:rsidRPr="000B102E">
              <w:rPr>
                <w:rFonts w:ascii="Times New Roman" w:hAnsi="Times New Roman"/>
              </w:rPr>
              <w:t xml:space="preserve"> на </w:t>
            </w:r>
            <w:proofErr w:type="spellStart"/>
            <w:r w:rsidRPr="000B102E">
              <w:rPr>
                <w:rFonts w:ascii="Times New Roman" w:hAnsi="Times New Roman"/>
              </w:rPr>
              <w:t>об’єм</w:t>
            </w:r>
            <w:proofErr w:type="spellEnd"/>
            <w:r w:rsidRPr="000B102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300 мл</w:t>
            </w:r>
          </w:p>
          <w:p w14:paraId="1C93ABF4" w14:textId="77777777" w:rsidR="00CB2C01" w:rsidRDefault="00CB2C01" w:rsidP="00CB2C01">
            <w:pPr>
              <w:rPr>
                <w:rFonts w:ascii="Times New Roman" w:hAnsi="Times New Roman"/>
                <w:color w:val="1A1A1A"/>
                <w:lang w:val="uk-UA"/>
              </w:rPr>
            </w:pPr>
          </w:p>
          <w:p w14:paraId="6CB7349D" w14:textId="67CB2020" w:rsidR="00CB2C01" w:rsidRPr="00401DAC" w:rsidRDefault="00CB2C01" w:rsidP="00CB2C01">
            <w:pPr>
              <w:rPr>
                <w:rFonts w:ascii="Times New Roman" w:hAnsi="Times New Roman"/>
                <w:color w:val="1A1A1A"/>
                <w:lang w:val="uk-UA"/>
              </w:rPr>
            </w:pPr>
            <w:r>
              <w:rPr>
                <w:rFonts w:ascii="Times New Roman" w:hAnsi="Times New Roman"/>
              </w:rPr>
              <w:t xml:space="preserve">Контейнер повинен бути </w:t>
            </w:r>
            <w:proofErr w:type="spellStart"/>
            <w:r>
              <w:rPr>
                <w:rFonts w:ascii="Times New Roman" w:hAnsi="Times New Roman"/>
              </w:rPr>
              <w:t>сумісний</w:t>
            </w:r>
            <w:proofErr w:type="spellEnd"/>
            <w:r>
              <w:rPr>
                <w:rFonts w:ascii="Times New Roman" w:hAnsi="Times New Roman"/>
              </w:rPr>
              <w:t xml:space="preserve"> з </w:t>
            </w:r>
            <w:proofErr w:type="spellStart"/>
            <w:r>
              <w:rPr>
                <w:rFonts w:ascii="Times New Roman" w:hAnsi="Times New Roman"/>
              </w:rPr>
              <w:t>апаратом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MacoGenic</w:t>
            </w:r>
            <w:proofErr w:type="spellEnd"/>
            <w:r w:rsidRPr="00175AA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G</w:t>
            </w:r>
            <w:r w:rsidRPr="00175AAA">
              <w:rPr>
                <w:rFonts w:ascii="Times New Roman" w:hAnsi="Times New Roman"/>
              </w:rPr>
              <w:t>2</w:t>
            </w:r>
          </w:p>
        </w:tc>
      </w:tr>
    </w:tbl>
    <w:p w14:paraId="6AC5EF46" w14:textId="71D052DC" w:rsidR="00CB2C01" w:rsidRPr="009F20AF" w:rsidRDefault="00CB2C01" w:rsidP="00CB2C01">
      <w:pPr>
        <w:rPr>
          <w:rFonts w:ascii="Times New Roman" w:hAnsi="Times New Roman" w:cs="Times New Roman"/>
          <w:b/>
        </w:rPr>
      </w:pPr>
      <w:proofErr w:type="spellStart"/>
      <w:r w:rsidRPr="009F20AF">
        <w:rPr>
          <w:rFonts w:ascii="Times New Roman" w:hAnsi="Times New Roman" w:cs="Times New Roman"/>
          <w:b/>
        </w:rPr>
        <w:t>Очікувана</w:t>
      </w:r>
      <w:proofErr w:type="spellEnd"/>
      <w:r w:rsidRPr="009F20AF">
        <w:rPr>
          <w:rFonts w:ascii="Times New Roman" w:hAnsi="Times New Roman" w:cs="Times New Roman"/>
          <w:b/>
        </w:rPr>
        <w:t xml:space="preserve"> </w:t>
      </w:r>
      <w:proofErr w:type="spellStart"/>
      <w:r w:rsidRPr="009F20AF">
        <w:rPr>
          <w:rFonts w:ascii="Times New Roman" w:hAnsi="Times New Roman" w:cs="Times New Roman"/>
          <w:b/>
        </w:rPr>
        <w:t>вартість</w:t>
      </w:r>
      <w:proofErr w:type="spellEnd"/>
      <w:r w:rsidRPr="009F20AF">
        <w:rPr>
          <w:rFonts w:ascii="Times New Roman" w:hAnsi="Times New Roman" w:cs="Times New Roman"/>
          <w:b/>
        </w:rPr>
        <w:t xml:space="preserve"> </w:t>
      </w:r>
      <w:proofErr w:type="spellStart"/>
      <w:r w:rsidRPr="009F20AF">
        <w:rPr>
          <w:rFonts w:ascii="Times New Roman" w:hAnsi="Times New Roman" w:cs="Times New Roman"/>
          <w:b/>
        </w:rPr>
        <w:t>закупівлі</w:t>
      </w:r>
      <w:proofErr w:type="spellEnd"/>
      <w:r w:rsidRPr="009F20AF">
        <w:rPr>
          <w:rFonts w:ascii="Times New Roman" w:hAnsi="Times New Roman" w:cs="Times New Roman"/>
          <w:b/>
        </w:rPr>
        <w:t xml:space="preserve"> </w:t>
      </w:r>
      <w:proofErr w:type="spellStart"/>
      <w:r w:rsidRPr="009F20AF">
        <w:rPr>
          <w:rFonts w:ascii="Times New Roman" w:hAnsi="Times New Roman" w:cs="Times New Roman"/>
          <w:b/>
        </w:rPr>
        <w:t>складає</w:t>
      </w:r>
      <w:proofErr w:type="spellEnd"/>
      <w:r w:rsidRPr="009F20AF">
        <w:rPr>
          <w:rFonts w:ascii="Times New Roman" w:hAnsi="Times New Roman" w:cs="Times New Roman"/>
          <w:b/>
        </w:rPr>
        <w:t xml:space="preserve">: </w:t>
      </w:r>
      <w:r w:rsidR="009F20AF" w:rsidRPr="009F20AF">
        <w:rPr>
          <w:rFonts w:ascii="Times New Roman" w:hAnsi="Times New Roman" w:cs="Times New Roman"/>
          <w:b/>
          <w:lang w:val="uk-UA"/>
        </w:rPr>
        <w:t>281100,00</w:t>
      </w:r>
      <w:r w:rsidRPr="009F20AF">
        <w:rPr>
          <w:rFonts w:ascii="Times New Roman" w:hAnsi="Times New Roman" w:cs="Times New Roman"/>
          <w:b/>
        </w:rPr>
        <w:t xml:space="preserve"> грн. (</w:t>
      </w:r>
      <w:r w:rsidR="009F20AF" w:rsidRPr="009F20AF">
        <w:rPr>
          <w:rFonts w:ascii="Times New Roman" w:hAnsi="Times New Roman" w:cs="Times New Roman"/>
          <w:b/>
          <w:lang w:val="uk-UA"/>
        </w:rPr>
        <w:t>двісті вісімдесят одна</w:t>
      </w:r>
      <w:r w:rsidRPr="009F20AF">
        <w:rPr>
          <w:rFonts w:ascii="Times New Roman" w:hAnsi="Times New Roman" w:cs="Times New Roman"/>
          <w:b/>
        </w:rPr>
        <w:t xml:space="preserve"> </w:t>
      </w:r>
      <w:proofErr w:type="spellStart"/>
      <w:r w:rsidRPr="009F20AF">
        <w:rPr>
          <w:rFonts w:ascii="Times New Roman" w:hAnsi="Times New Roman" w:cs="Times New Roman"/>
          <w:b/>
        </w:rPr>
        <w:t>тисяч</w:t>
      </w:r>
      <w:proofErr w:type="spellEnd"/>
      <w:r w:rsidR="009F20AF" w:rsidRPr="009F20AF">
        <w:rPr>
          <w:rFonts w:ascii="Times New Roman" w:hAnsi="Times New Roman" w:cs="Times New Roman"/>
          <w:b/>
          <w:lang w:val="uk-UA"/>
        </w:rPr>
        <w:t>а</w:t>
      </w:r>
      <w:r w:rsidRPr="009F20AF">
        <w:rPr>
          <w:rFonts w:ascii="Times New Roman" w:hAnsi="Times New Roman" w:cs="Times New Roman"/>
          <w:b/>
        </w:rPr>
        <w:t xml:space="preserve"> </w:t>
      </w:r>
      <w:r w:rsidR="009F20AF" w:rsidRPr="009F20AF">
        <w:rPr>
          <w:rFonts w:ascii="Times New Roman" w:hAnsi="Times New Roman" w:cs="Times New Roman"/>
          <w:b/>
          <w:lang w:val="uk-UA"/>
        </w:rPr>
        <w:t xml:space="preserve">сто </w:t>
      </w:r>
      <w:proofErr w:type="spellStart"/>
      <w:r w:rsidRPr="009F20AF">
        <w:rPr>
          <w:rFonts w:ascii="Times New Roman" w:hAnsi="Times New Roman" w:cs="Times New Roman"/>
          <w:b/>
        </w:rPr>
        <w:t>гривень</w:t>
      </w:r>
      <w:proofErr w:type="spellEnd"/>
      <w:r w:rsidRPr="009F20AF">
        <w:rPr>
          <w:rFonts w:ascii="Times New Roman" w:hAnsi="Times New Roman" w:cs="Times New Roman"/>
          <w:b/>
        </w:rPr>
        <w:t xml:space="preserve"> 00 коп.) з ПДВ.</w:t>
      </w:r>
    </w:p>
    <w:sectPr w:rsidR="00CB2C01" w:rsidRPr="009F20AF" w:rsidSect="009F20AF">
      <w:pgSz w:w="11900" w:h="16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5A5E63"/>
    <w:multiLevelType w:val="hybridMultilevel"/>
    <w:tmpl w:val="28AC934C"/>
    <w:lvl w:ilvl="0" w:tplc="2162F074">
      <w:start w:val="49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56F"/>
    <w:rsid w:val="000E256F"/>
    <w:rsid w:val="00273369"/>
    <w:rsid w:val="002E49C3"/>
    <w:rsid w:val="003164CD"/>
    <w:rsid w:val="00317A6C"/>
    <w:rsid w:val="004359ED"/>
    <w:rsid w:val="005806AA"/>
    <w:rsid w:val="00756AB8"/>
    <w:rsid w:val="009517D0"/>
    <w:rsid w:val="009F20AF"/>
    <w:rsid w:val="00A4101D"/>
    <w:rsid w:val="00BC45DD"/>
    <w:rsid w:val="00CB2C01"/>
    <w:rsid w:val="00CF55FB"/>
    <w:rsid w:val="00D706D8"/>
    <w:rsid w:val="00FA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96BE9"/>
  <w15:chartTrackingRefBased/>
  <w15:docId w15:val="{5F1DFE09-3F50-8148-AE12-EA19AD27C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369"/>
    <w:pPr>
      <w:ind w:left="720"/>
      <w:contextualSpacing/>
    </w:pPr>
  </w:style>
  <w:style w:type="table" w:styleId="a4">
    <w:name w:val="Table Grid"/>
    <w:basedOn w:val="a1"/>
    <w:uiPriority w:val="39"/>
    <w:rsid w:val="00FA5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CB2C01"/>
    <w:rPr>
      <w:color w:val="0000FF"/>
      <w:u w:val="single"/>
    </w:rPr>
  </w:style>
  <w:style w:type="paragraph" w:customStyle="1" w:styleId="rvps2">
    <w:name w:val="rvps2"/>
    <w:basedOn w:val="a"/>
    <w:qFormat/>
    <w:rsid w:val="00CB2C01"/>
    <w:pPr>
      <w:spacing w:before="100" w:beforeAutospacing="1" w:after="100" w:afterAutospacing="1"/>
    </w:pPr>
    <w:rPr>
      <w:rFonts w:ascii="Times New Roman" w:eastAsia="Calibri" w:hAnsi="Times New Roman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968</Words>
  <Characters>553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cp:lastPrinted>2023-11-10T08:23:00Z</cp:lastPrinted>
  <dcterms:created xsi:type="dcterms:W3CDTF">2023-11-10T08:24:00Z</dcterms:created>
  <dcterms:modified xsi:type="dcterms:W3CDTF">2023-11-10T08:24:00Z</dcterms:modified>
</cp:coreProperties>
</file>