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B9DE" w14:textId="51B285E7" w:rsidR="000B4917" w:rsidRDefault="00D136B0" w:rsidP="000B4917">
      <w:pPr>
        <w:spacing w:after="0"/>
        <w:ind w:left="284" w:firstLine="283"/>
        <w:jc w:val="center"/>
        <w:rPr>
          <w:rFonts w:ascii="Times New Roman" w:hAnsi="Times New Roman"/>
          <w:b/>
          <w:sz w:val="20"/>
          <w:szCs w:val="20"/>
          <w:shd w:val="clear" w:color="auto" w:fill="FFFFFF"/>
          <w:lang w:eastAsia="ru-RU"/>
        </w:rPr>
      </w:pPr>
      <w:proofErr w:type="spellStart"/>
      <w:r>
        <w:rPr>
          <w:rFonts w:ascii="Times New Roman" w:hAnsi="Times New Roman"/>
          <w:b/>
          <w:sz w:val="20"/>
          <w:szCs w:val="20"/>
          <w:shd w:val="clear" w:color="auto" w:fill="FFFFFF"/>
          <w:lang w:eastAsia="ru-RU"/>
        </w:rPr>
        <w:t>Обгрунтування</w:t>
      </w:r>
      <w:proofErr w:type="spellEnd"/>
      <w:r>
        <w:rPr>
          <w:rFonts w:ascii="Times New Roman" w:hAnsi="Times New Roman"/>
          <w:b/>
          <w:sz w:val="20"/>
          <w:szCs w:val="20"/>
          <w:shd w:val="clear" w:color="auto" w:fill="FFFFFF"/>
          <w:lang w:eastAsia="ru-RU"/>
        </w:rPr>
        <w:t xml:space="preserve"> технічних, якісних і кількісних характеристик:</w:t>
      </w:r>
    </w:p>
    <w:p w14:paraId="427B6D7D" w14:textId="77777777" w:rsidR="000B4917" w:rsidRDefault="000B4917" w:rsidP="000B4917">
      <w:pPr>
        <w:spacing w:after="0"/>
        <w:ind w:left="284" w:firstLine="283"/>
        <w:jc w:val="center"/>
        <w:rPr>
          <w:rFonts w:ascii="Times New Roman" w:hAnsi="Times New Roman"/>
          <w:b/>
          <w:sz w:val="20"/>
          <w:szCs w:val="20"/>
          <w:shd w:val="clear" w:color="auto" w:fill="FFFFFF"/>
          <w:lang w:eastAsia="ru-RU"/>
        </w:rPr>
      </w:pPr>
      <w:r>
        <w:rPr>
          <w:rFonts w:ascii="Times New Roman" w:hAnsi="Times New Roman"/>
          <w:b/>
          <w:sz w:val="20"/>
          <w:szCs w:val="20"/>
          <w:shd w:val="clear" w:color="auto" w:fill="FFFFFF"/>
          <w:lang w:eastAsia="ru-RU"/>
        </w:rPr>
        <w:t>на закупівлю по предмету</w:t>
      </w:r>
    </w:p>
    <w:p w14:paraId="14242735" w14:textId="67BEAFCA" w:rsidR="000B4917" w:rsidRDefault="000B4917" w:rsidP="000B4917">
      <w:pPr>
        <w:spacing w:after="0"/>
        <w:ind w:left="284" w:firstLine="283"/>
        <w:jc w:val="center"/>
        <w:rPr>
          <w:rFonts w:ascii="Times New Roman" w:hAnsi="Times New Roman"/>
          <w:b/>
          <w:sz w:val="20"/>
          <w:szCs w:val="20"/>
          <w:shd w:val="clear" w:color="auto" w:fill="FFFFFF"/>
          <w:lang w:eastAsia="ru-RU"/>
        </w:rPr>
      </w:pPr>
      <w:r>
        <w:rPr>
          <w:rFonts w:ascii="Times New Roman" w:hAnsi="Times New Roman"/>
          <w:b/>
          <w:sz w:val="20"/>
          <w:szCs w:val="20"/>
          <w:shd w:val="clear" w:color="auto" w:fill="FFFFFF"/>
          <w:lang w:eastAsia="ru-RU"/>
        </w:rPr>
        <w:t xml:space="preserve">медичне обладнання та вироби медичного призначення різні - код ДК 021:2015: 33190000-8: </w:t>
      </w:r>
    </w:p>
    <w:p w14:paraId="4A00EB14" w14:textId="77777777" w:rsidR="000B4917" w:rsidRDefault="000B4917" w:rsidP="000B4917">
      <w:pPr>
        <w:spacing w:after="0"/>
        <w:ind w:left="284" w:firstLine="283"/>
        <w:jc w:val="center"/>
        <w:rPr>
          <w:rFonts w:ascii="Times New Roman" w:hAnsi="Times New Roman"/>
          <w:b/>
          <w:sz w:val="20"/>
          <w:szCs w:val="20"/>
          <w:shd w:val="clear" w:color="auto" w:fill="FFFFFF"/>
          <w:lang w:eastAsia="ru-RU"/>
        </w:rPr>
      </w:pPr>
      <w:r>
        <w:rPr>
          <w:rFonts w:ascii="Times New Roman" w:hAnsi="Times New Roman"/>
          <w:b/>
          <w:sz w:val="20"/>
          <w:szCs w:val="20"/>
          <w:shd w:val="clear" w:color="auto" w:fill="FFFFFF"/>
          <w:lang w:eastAsia="ru-RU"/>
        </w:rPr>
        <w:t>(код 33199000-1 – одяг для медичного персоналу)</w:t>
      </w:r>
    </w:p>
    <w:p w14:paraId="373929C2" w14:textId="77777777" w:rsidR="00D8153A" w:rsidRPr="00C70597" w:rsidRDefault="00D8153A" w:rsidP="00765E9D">
      <w:pPr>
        <w:spacing w:after="0"/>
        <w:ind w:left="284" w:firstLine="283"/>
        <w:jc w:val="center"/>
        <w:rPr>
          <w:rFonts w:ascii="Times New Roman" w:hAnsi="Times New Roman"/>
          <w:b/>
          <w:sz w:val="20"/>
          <w:szCs w:val="20"/>
          <w:shd w:val="clear" w:color="auto" w:fill="FFFFFF"/>
          <w:lang w:eastAsia="ru-RU"/>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9"/>
        <w:gridCol w:w="1574"/>
        <w:gridCol w:w="4659"/>
        <w:gridCol w:w="881"/>
        <w:gridCol w:w="919"/>
      </w:tblGrid>
      <w:tr w:rsidR="006231D7" w:rsidRPr="00C70597" w14:paraId="7FB23A8A" w14:textId="77777777" w:rsidTr="009A5A3D">
        <w:trPr>
          <w:trHeight w:val="20"/>
          <w:tblHeader/>
        </w:trPr>
        <w:tc>
          <w:tcPr>
            <w:tcW w:w="419" w:type="dxa"/>
            <w:shd w:val="clear" w:color="auto" w:fill="auto"/>
            <w:vAlign w:val="center"/>
            <w:hideMark/>
          </w:tcPr>
          <w:p w14:paraId="59919796" w14:textId="77777777" w:rsidR="006231D7" w:rsidRPr="00C70597" w:rsidRDefault="006231D7" w:rsidP="00765E9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w:t>
            </w:r>
          </w:p>
        </w:tc>
        <w:tc>
          <w:tcPr>
            <w:tcW w:w="2129" w:type="dxa"/>
            <w:shd w:val="clear" w:color="auto" w:fill="auto"/>
            <w:vAlign w:val="center"/>
            <w:hideMark/>
          </w:tcPr>
          <w:p w14:paraId="41714848" w14:textId="30A86C1C" w:rsidR="006231D7" w:rsidRPr="00C70597" w:rsidRDefault="006C3CC2" w:rsidP="00765E9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Код НК 024:20</w:t>
            </w:r>
            <w:r w:rsidR="00A638CC">
              <w:rPr>
                <w:rFonts w:ascii="Times New Roman" w:hAnsi="Times New Roman"/>
                <w:b/>
                <w:bCs/>
                <w:color w:val="000000"/>
                <w:sz w:val="20"/>
                <w:szCs w:val="20"/>
              </w:rPr>
              <w:t>23</w:t>
            </w:r>
          </w:p>
        </w:tc>
        <w:tc>
          <w:tcPr>
            <w:tcW w:w="1574" w:type="dxa"/>
            <w:vAlign w:val="center"/>
          </w:tcPr>
          <w:p w14:paraId="31EED67D" w14:textId="299CD18D" w:rsidR="006231D7" w:rsidRPr="00C70597" w:rsidRDefault="006C3CC2" w:rsidP="00765E9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Найменування</w:t>
            </w:r>
          </w:p>
        </w:tc>
        <w:tc>
          <w:tcPr>
            <w:tcW w:w="4659" w:type="dxa"/>
            <w:shd w:val="clear" w:color="auto" w:fill="auto"/>
            <w:vAlign w:val="center"/>
            <w:hideMark/>
          </w:tcPr>
          <w:p w14:paraId="32A73534" w14:textId="77777777" w:rsidR="006231D7" w:rsidRPr="00C70597" w:rsidRDefault="006231D7" w:rsidP="00765E9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Медико-технічні вимоги</w:t>
            </w:r>
          </w:p>
        </w:tc>
        <w:tc>
          <w:tcPr>
            <w:tcW w:w="881" w:type="dxa"/>
            <w:shd w:val="clear" w:color="auto" w:fill="auto"/>
            <w:vAlign w:val="center"/>
            <w:hideMark/>
          </w:tcPr>
          <w:p w14:paraId="53B0E3C8" w14:textId="77777777" w:rsidR="006231D7" w:rsidRPr="00C70597" w:rsidRDefault="006231D7" w:rsidP="00765E9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Од. вим.</w:t>
            </w:r>
          </w:p>
        </w:tc>
        <w:tc>
          <w:tcPr>
            <w:tcW w:w="919" w:type="dxa"/>
            <w:shd w:val="clear" w:color="auto" w:fill="auto"/>
            <w:vAlign w:val="center"/>
            <w:hideMark/>
          </w:tcPr>
          <w:p w14:paraId="441F4BF8" w14:textId="77777777" w:rsidR="006231D7" w:rsidRPr="00C70597" w:rsidRDefault="006231D7" w:rsidP="00765E9D">
            <w:pPr>
              <w:spacing w:after="0"/>
              <w:jc w:val="center"/>
              <w:rPr>
                <w:rFonts w:ascii="Times New Roman" w:hAnsi="Times New Roman"/>
                <w:b/>
                <w:bCs/>
                <w:color w:val="000000"/>
                <w:sz w:val="20"/>
                <w:szCs w:val="20"/>
              </w:rPr>
            </w:pPr>
            <w:r w:rsidRPr="00C70597">
              <w:rPr>
                <w:rFonts w:ascii="Times New Roman" w:hAnsi="Times New Roman"/>
                <w:b/>
                <w:bCs/>
                <w:color w:val="000000"/>
                <w:sz w:val="20"/>
                <w:szCs w:val="20"/>
              </w:rPr>
              <w:t>К-ть</w:t>
            </w:r>
          </w:p>
        </w:tc>
      </w:tr>
      <w:tr w:rsidR="008F7C26" w:rsidRPr="00C70597" w14:paraId="554921CE" w14:textId="77777777" w:rsidTr="009A5A3D">
        <w:trPr>
          <w:trHeight w:val="20"/>
        </w:trPr>
        <w:tc>
          <w:tcPr>
            <w:tcW w:w="419" w:type="dxa"/>
            <w:shd w:val="clear" w:color="auto" w:fill="auto"/>
            <w:vAlign w:val="center"/>
            <w:hideMark/>
          </w:tcPr>
          <w:p w14:paraId="737CAAFA" w14:textId="60922CA4" w:rsidR="008F7C26" w:rsidRPr="00C70597" w:rsidRDefault="008F7C26" w:rsidP="008F7C26">
            <w:pPr>
              <w:spacing w:after="0"/>
              <w:jc w:val="center"/>
              <w:rPr>
                <w:rFonts w:ascii="Times New Roman" w:hAnsi="Times New Roman"/>
                <w:color w:val="000000"/>
                <w:sz w:val="20"/>
                <w:szCs w:val="20"/>
              </w:rPr>
            </w:pPr>
            <w:r w:rsidRPr="00C70597">
              <w:rPr>
                <w:rFonts w:ascii="Times New Roman" w:hAnsi="Times New Roman"/>
                <w:color w:val="000000"/>
                <w:sz w:val="20"/>
                <w:szCs w:val="20"/>
              </w:rPr>
              <w:t>1</w:t>
            </w:r>
          </w:p>
        </w:tc>
        <w:tc>
          <w:tcPr>
            <w:tcW w:w="2129" w:type="dxa"/>
            <w:shd w:val="clear" w:color="auto" w:fill="auto"/>
            <w:vAlign w:val="center"/>
          </w:tcPr>
          <w:p w14:paraId="10B839ED" w14:textId="1D6D5AE1"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48134 - Серветка марлева ткана стерильна</w:t>
            </w:r>
          </w:p>
        </w:tc>
        <w:tc>
          <w:tcPr>
            <w:tcW w:w="1574" w:type="dxa"/>
            <w:vAlign w:val="center"/>
          </w:tcPr>
          <w:p w14:paraId="0692EB61" w14:textId="5D691E66"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Серветка марлева медична</w:t>
            </w:r>
          </w:p>
        </w:tc>
        <w:tc>
          <w:tcPr>
            <w:tcW w:w="4659" w:type="dxa"/>
            <w:shd w:val="clear" w:color="auto" w:fill="auto"/>
            <w:vAlign w:val="center"/>
          </w:tcPr>
          <w:p w14:paraId="4D5C9725" w14:textId="772D5ED5"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Матеріал: марля медична бавовняна (тип 17), розмір: 10 см х 10 см (8 шарів) №25, стерильна</w:t>
            </w:r>
          </w:p>
        </w:tc>
        <w:tc>
          <w:tcPr>
            <w:tcW w:w="881" w:type="dxa"/>
            <w:shd w:val="clear" w:color="auto" w:fill="auto"/>
            <w:vAlign w:val="center"/>
          </w:tcPr>
          <w:p w14:paraId="741F350A" w14:textId="58587314" w:rsidR="008F7C26" w:rsidRPr="008F7C26" w:rsidRDefault="008F7C26" w:rsidP="008F7C26">
            <w:pPr>
              <w:spacing w:after="0"/>
              <w:jc w:val="center"/>
              <w:rPr>
                <w:rFonts w:ascii="Times New Roman" w:hAnsi="Times New Roman"/>
                <w:color w:val="000000"/>
                <w:sz w:val="20"/>
                <w:szCs w:val="20"/>
              </w:rPr>
            </w:pPr>
            <w:r w:rsidRPr="008F7C26">
              <w:rPr>
                <w:rFonts w:ascii="Times New Roman" w:hAnsi="Times New Roman"/>
                <w:color w:val="000000"/>
                <w:sz w:val="20"/>
                <w:szCs w:val="20"/>
              </w:rPr>
              <w:t>паков</w:t>
            </w:r>
          </w:p>
        </w:tc>
        <w:tc>
          <w:tcPr>
            <w:tcW w:w="919" w:type="dxa"/>
            <w:shd w:val="clear" w:color="auto" w:fill="auto"/>
            <w:vAlign w:val="center"/>
          </w:tcPr>
          <w:p w14:paraId="6C42AF39" w14:textId="44057F17" w:rsidR="008F7C26" w:rsidRPr="008F7C26" w:rsidRDefault="008F7C26" w:rsidP="008F7C26">
            <w:pPr>
              <w:spacing w:after="0"/>
              <w:jc w:val="right"/>
              <w:rPr>
                <w:rFonts w:ascii="Times New Roman" w:hAnsi="Times New Roman"/>
                <w:color w:val="000000"/>
                <w:sz w:val="20"/>
                <w:szCs w:val="20"/>
              </w:rPr>
            </w:pPr>
            <w:r w:rsidRPr="008F7C26">
              <w:rPr>
                <w:rFonts w:ascii="Times New Roman" w:hAnsi="Times New Roman"/>
                <w:color w:val="000000"/>
                <w:sz w:val="20"/>
                <w:szCs w:val="20"/>
              </w:rPr>
              <w:t>3 000</w:t>
            </w:r>
          </w:p>
        </w:tc>
      </w:tr>
      <w:tr w:rsidR="008F7C26" w:rsidRPr="00C70597" w14:paraId="76301769" w14:textId="77777777" w:rsidTr="009A5A3D">
        <w:trPr>
          <w:trHeight w:val="20"/>
        </w:trPr>
        <w:tc>
          <w:tcPr>
            <w:tcW w:w="419" w:type="dxa"/>
            <w:shd w:val="clear" w:color="auto" w:fill="auto"/>
            <w:vAlign w:val="center"/>
            <w:hideMark/>
          </w:tcPr>
          <w:p w14:paraId="71A2BEAA" w14:textId="19F85EF5" w:rsidR="008F7C26" w:rsidRPr="00C70597" w:rsidRDefault="008F7C26" w:rsidP="008F7C26">
            <w:pPr>
              <w:spacing w:after="0"/>
              <w:jc w:val="center"/>
              <w:rPr>
                <w:rFonts w:ascii="Times New Roman" w:hAnsi="Times New Roman"/>
                <w:color w:val="000000"/>
                <w:sz w:val="20"/>
                <w:szCs w:val="20"/>
              </w:rPr>
            </w:pPr>
            <w:r w:rsidRPr="00C70597">
              <w:rPr>
                <w:rFonts w:ascii="Times New Roman" w:hAnsi="Times New Roman"/>
                <w:color w:val="000000"/>
                <w:sz w:val="20"/>
                <w:szCs w:val="20"/>
              </w:rPr>
              <w:t>2</w:t>
            </w:r>
          </w:p>
        </w:tc>
        <w:tc>
          <w:tcPr>
            <w:tcW w:w="2129" w:type="dxa"/>
            <w:shd w:val="clear" w:color="auto" w:fill="auto"/>
            <w:vAlign w:val="center"/>
          </w:tcPr>
          <w:p w14:paraId="0B797001" w14:textId="11E313C8"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48134 - Серветка марлева ткана стерильна</w:t>
            </w:r>
          </w:p>
        </w:tc>
        <w:tc>
          <w:tcPr>
            <w:tcW w:w="1574" w:type="dxa"/>
            <w:vAlign w:val="center"/>
          </w:tcPr>
          <w:p w14:paraId="4CCA8DBC" w14:textId="2CC46D04"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Серветка марлева медична</w:t>
            </w:r>
          </w:p>
        </w:tc>
        <w:tc>
          <w:tcPr>
            <w:tcW w:w="4659" w:type="dxa"/>
            <w:shd w:val="clear" w:color="auto" w:fill="auto"/>
            <w:vAlign w:val="center"/>
          </w:tcPr>
          <w:p w14:paraId="11AC480E" w14:textId="69C8618C"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Матеріал: марля медична бавовняна (тип 17), розмір: 5 см х 5 см (8 шарів) №50, стерильна</w:t>
            </w:r>
          </w:p>
        </w:tc>
        <w:tc>
          <w:tcPr>
            <w:tcW w:w="881" w:type="dxa"/>
            <w:shd w:val="clear" w:color="auto" w:fill="auto"/>
            <w:vAlign w:val="center"/>
          </w:tcPr>
          <w:p w14:paraId="19550400" w14:textId="5D613D94" w:rsidR="008F7C26" w:rsidRPr="008F7C26" w:rsidRDefault="008F7C26" w:rsidP="008F7C26">
            <w:pPr>
              <w:spacing w:after="0"/>
              <w:jc w:val="center"/>
              <w:rPr>
                <w:rFonts w:ascii="Times New Roman" w:hAnsi="Times New Roman"/>
                <w:color w:val="000000"/>
                <w:sz w:val="20"/>
                <w:szCs w:val="20"/>
              </w:rPr>
            </w:pPr>
            <w:r w:rsidRPr="008F7C26">
              <w:rPr>
                <w:rFonts w:ascii="Times New Roman" w:hAnsi="Times New Roman"/>
                <w:color w:val="000000"/>
                <w:sz w:val="20"/>
                <w:szCs w:val="20"/>
              </w:rPr>
              <w:t>паков</w:t>
            </w:r>
          </w:p>
        </w:tc>
        <w:tc>
          <w:tcPr>
            <w:tcW w:w="919" w:type="dxa"/>
            <w:shd w:val="clear" w:color="auto" w:fill="auto"/>
            <w:vAlign w:val="center"/>
          </w:tcPr>
          <w:p w14:paraId="6D872F57" w14:textId="4C4BADD0" w:rsidR="008F7C26" w:rsidRPr="008F7C26" w:rsidRDefault="008F7C26" w:rsidP="008F7C26">
            <w:pPr>
              <w:spacing w:after="0"/>
              <w:jc w:val="right"/>
              <w:rPr>
                <w:rFonts w:ascii="Times New Roman" w:hAnsi="Times New Roman"/>
                <w:color w:val="000000"/>
                <w:sz w:val="20"/>
                <w:szCs w:val="20"/>
              </w:rPr>
            </w:pPr>
            <w:r w:rsidRPr="008F7C26">
              <w:rPr>
                <w:rFonts w:ascii="Times New Roman" w:hAnsi="Times New Roman"/>
                <w:color w:val="000000"/>
                <w:sz w:val="20"/>
                <w:szCs w:val="20"/>
              </w:rPr>
              <w:t>4 000</w:t>
            </w:r>
          </w:p>
        </w:tc>
      </w:tr>
      <w:tr w:rsidR="008F7C26" w:rsidRPr="00C70597" w14:paraId="20305B89" w14:textId="77777777" w:rsidTr="009A5A3D">
        <w:trPr>
          <w:trHeight w:val="20"/>
        </w:trPr>
        <w:tc>
          <w:tcPr>
            <w:tcW w:w="419" w:type="dxa"/>
            <w:shd w:val="clear" w:color="auto" w:fill="auto"/>
            <w:vAlign w:val="center"/>
          </w:tcPr>
          <w:p w14:paraId="25B1130A" w14:textId="34BDD5CA" w:rsidR="008F7C26" w:rsidRPr="00C70597" w:rsidRDefault="008F7C26" w:rsidP="008F7C26">
            <w:pPr>
              <w:spacing w:after="0"/>
              <w:jc w:val="center"/>
              <w:rPr>
                <w:rFonts w:ascii="Times New Roman" w:hAnsi="Times New Roman"/>
                <w:color w:val="000000"/>
                <w:sz w:val="20"/>
                <w:szCs w:val="20"/>
              </w:rPr>
            </w:pPr>
            <w:r w:rsidRPr="00C70597">
              <w:rPr>
                <w:rFonts w:ascii="Times New Roman" w:hAnsi="Times New Roman"/>
                <w:color w:val="000000"/>
                <w:sz w:val="20"/>
                <w:szCs w:val="20"/>
              </w:rPr>
              <w:t>3</w:t>
            </w:r>
          </w:p>
        </w:tc>
        <w:tc>
          <w:tcPr>
            <w:tcW w:w="2129" w:type="dxa"/>
            <w:shd w:val="clear" w:color="auto" w:fill="auto"/>
            <w:vAlign w:val="center"/>
          </w:tcPr>
          <w:p w14:paraId="15343742" w14:textId="59EAFEE2"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48134 - Серветка марлева ткана стерильна</w:t>
            </w:r>
          </w:p>
        </w:tc>
        <w:tc>
          <w:tcPr>
            <w:tcW w:w="1574" w:type="dxa"/>
            <w:vAlign w:val="center"/>
          </w:tcPr>
          <w:p w14:paraId="0F38A38A" w14:textId="07B0664E"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Серветка марлева медична</w:t>
            </w:r>
          </w:p>
        </w:tc>
        <w:tc>
          <w:tcPr>
            <w:tcW w:w="4659" w:type="dxa"/>
            <w:shd w:val="clear" w:color="auto" w:fill="auto"/>
            <w:vAlign w:val="center"/>
          </w:tcPr>
          <w:p w14:paraId="0AE6A054" w14:textId="738A6792"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Матеріал: марля медична бавовняна (тип 17), розмір: 5 см х 5 см (8 шарів) №100, стерильна</w:t>
            </w:r>
          </w:p>
        </w:tc>
        <w:tc>
          <w:tcPr>
            <w:tcW w:w="881" w:type="dxa"/>
            <w:shd w:val="clear" w:color="auto" w:fill="auto"/>
            <w:vAlign w:val="center"/>
          </w:tcPr>
          <w:p w14:paraId="4CA17D06" w14:textId="6402EB14" w:rsidR="008F7C26" w:rsidRPr="008F7C26" w:rsidRDefault="008F7C26" w:rsidP="008F7C26">
            <w:pPr>
              <w:spacing w:after="0"/>
              <w:jc w:val="center"/>
              <w:rPr>
                <w:rFonts w:ascii="Times New Roman" w:hAnsi="Times New Roman"/>
                <w:color w:val="000000"/>
                <w:sz w:val="20"/>
                <w:szCs w:val="20"/>
              </w:rPr>
            </w:pPr>
            <w:r w:rsidRPr="008F7C26">
              <w:rPr>
                <w:rFonts w:ascii="Times New Roman" w:hAnsi="Times New Roman"/>
                <w:color w:val="000000"/>
                <w:sz w:val="20"/>
                <w:szCs w:val="20"/>
              </w:rPr>
              <w:t>паков</w:t>
            </w:r>
          </w:p>
        </w:tc>
        <w:tc>
          <w:tcPr>
            <w:tcW w:w="919" w:type="dxa"/>
            <w:shd w:val="clear" w:color="auto" w:fill="auto"/>
            <w:vAlign w:val="center"/>
          </w:tcPr>
          <w:p w14:paraId="6A462618" w14:textId="4E0B8762" w:rsidR="008F7C26" w:rsidRPr="008F7C26" w:rsidRDefault="008F7C26" w:rsidP="008F7C26">
            <w:pPr>
              <w:spacing w:after="0"/>
              <w:jc w:val="right"/>
              <w:rPr>
                <w:rFonts w:ascii="Times New Roman" w:hAnsi="Times New Roman"/>
                <w:color w:val="000000"/>
                <w:sz w:val="20"/>
                <w:szCs w:val="20"/>
              </w:rPr>
            </w:pPr>
            <w:r w:rsidRPr="008F7C26">
              <w:rPr>
                <w:rFonts w:ascii="Times New Roman" w:hAnsi="Times New Roman"/>
                <w:color w:val="000000"/>
                <w:sz w:val="20"/>
                <w:szCs w:val="20"/>
              </w:rPr>
              <w:t>3 000</w:t>
            </w:r>
          </w:p>
        </w:tc>
      </w:tr>
      <w:tr w:rsidR="008F7C26" w:rsidRPr="00C70597" w14:paraId="78DBDEAB" w14:textId="77777777" w:rsidTr="009A5A3D">
        <w:trPr>
          <w:trHeight w:val="20"/>
        </w:trPr>
        <w:tc>
          <w:tcPr>
            <w:tcW w:w="419" w:type="dxa"/>
            <w:shd w:val="clear" w:color="auto" w:fill="auto"/>
            <w:vAlign w:val="center"/>
          </w:tcPr>
          <w:p w14:paraId="24FD9DD3" w14:textId="57C6FD7C" w:rsidR="008F7C26" w:rsidRPr="00C70597" w:rsidRDefault="008F7C26" w:rsidP="008F7C26">
            <w:pPr>
              <w:spacing w:after="0"/>
              <w:jc w:val="center"/>
              <w:rPr>
                <w:rFonts w:ascii="Times New Roman" w:hAnsi="Times New Roman"/>
                <w:color w:val="000000"/>
                <w:sz w:val="20"/>
                <w:szCs w:val="20"/>
              </w:rPr>
            </w:pPr>
            <w:r w:rsidRPr="00C70597">
              <w:rPr>
                <w:rFonts w:ascii="Times New Roman" w:hAnsi="Times New Roman"/>
                <w:color w:val="000000"/>
                <w:sz w:val="20"/>
                <w:szCs w:val="20"/>
              </w:rPr>
              <w:t>4</w:t>
            </w:r>
          </w:p>
        </w:tc>
        <w:tc>
          <w:tcPr>
            <w:tcW w:w="2129" w:type="dxa"/>
            <w:shd w:val="clear" w:color="auto" w:fill="auto"/>
            <w:vAlign w:val="center"/>
          </w:tcPr>
          <w:p w14:paraId="309C707C" w14:textId="0EC7923B"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61938 - Набір одягу хірургічний / оглядовий</w:t>
            </w:r>
          </w:p>
        </w:tc>
        <w:tc>
          <w:tcPr>
            <w:tcW w:w="1574" w:type="dxa"/>
            <w:vAlign w:val="center"/>
          </w:tcPr>
          <w:p w14:paraId="7C940DCD" w14:textId="079536CE"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Простирадло медичне одноразове</w:t>
            </w:r>
          </w:p>
        </w:tc>
        <w:tc>
          <w:tcPr>
            <w:tcW w:w="4659" w:type="dxa"/>
            <w:shd w:val="clear" w:color="auto" w:fill="auto"/>
            <w:vAlign w:val="center"/>
          </w:tcPr>
          <w:p w14:paraId="56E2599F" w14:textId="5B86BD3D"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Матеріал: спанбонд щільністю не менше 20 г/м2, розмір 0,8х500 м, без перфорації, нестерильне</w:t>
            </w:r>
          </w:p>
        </w:tc>
        <w:tc>
          <w:tcPr>
            <w:tcW w:w="881" w:type="dxa"/>
            <w:shd w:val="clear" w:color="auto" w:fill="auto"/>
            <w:vAlign w:val="center"/>
          </w:tcPr>
          <w:p w14:paraId="4495152F" w14:textId="1005E8AF" w:rsidR="008F7C26" w:rsidRPr="008F7C26" w:rsidRDefault="008F7C26" w:rsidP="008F7C26">
            <w:pPr>
              <w:spacing w:after="0"/>
              <w:jc w:val="center"/>
              <w:rPr>
                <w:rFonts w:ascii="Times New Roman" w:hAnsi="Times New Roman"/>
                <w:color w:val="000000"/>
                <w:sz w:val="20"/>
                <w:szCs w:val="20"/>
              </w:rPr>
            </w:pPr>
            <w:proofErr w:type="spellStart"/>
            <w:r w:rsidRPr="008F7C26">
              <w:rPr>
                <w:rFonts w:ascii="Times New Roman" w:hAnsi="Times New Roman"/>
                <w:color w:val="000000"/>
                <w:sz w:val="20"/>
                <w:szCs w:val="20"/>
              </w:rPr>
              <w:t>рул</w:t>
            </w:r>
            <w:proofErr w:type="spellEnd"/>
          </w:p>
        </w:tc>
        <w:tc>
          <w:tcPr>
            <w:tcW w:w="919" w:type="dxa"/>
            <w:shd w:val="clear" w:color="auto" w:fill="auto"/>
            <w:vAlign w:val="center"/>
          </w:tcPr>
          <w:p w14:paraId="265A7F8C" w14:textId="4BDE1C45" w:rsidR="008F7C26" w:rsidRPr="008F7C26" w:rsidRDefault="008F7C26" w:rsidP="008F7C26">
            <w:pPr>
              <w:spacing w:after="0"/>
              <w:jc w:val="right"/>
              <w:rPr>
                <w:rFonts w:ascii="Times New Roman" w:hAnsi="Times New Roman"/>
                <w:color w:val="000000"/>
                <w:sz w:val="20"/>
                <w:szCs w:val="20"/>
              </w:rPr>
            </w:pPr>
            <w:r w:rsidRPr="008F7C26">
              <w:rPr>
                <w:rFonts w:ascii="Times New Roman" w:hAnsi="Times New Roman"/>
                <w:color w:val="000000"/>
                <w:sz w:val="20"/>
                <w:szCs w:val="20"/>
              </w:rPr>
              <w:t>15</w:t>
            </w:r>
          </w:p>
        </w:tc>
      </w:tr>
      <w:tr w:rsidR="008F7C26" w:rsidRPr="00C70597" w14:paraId="769DB9D1" w14:textId="77777777" w:rsidTr="009A5A3D">
        <w:trPr>
          <w:trHeight w:val="20"/>
        </w:trPr>
        <w:tc>
          <w:tcPr>
            <w:tcW w:w="419" w:type="dxa"/>
            <w:shd w:val="clear" w:color="auto" w:fill="auto"/>
            <w:vAlign w:val="center"/>
          </w:tcPr>
          <w:p w14:paraId="3B781FC6" w14:textId="39C7D08C" w:rsidR="008F7C26" w:rsidRPr="00C70597" w:rsidRDefault="008F7C26" w:rsidP="008F7C26">
            <w:pPr>
              <w:spacing w:after="0"/>
              <w:jc w:val="center"/>
              <w:rPr>
                <w:rFonts w:ascii="Times New Roman" w:hAnsi="Times New Roman"/>
                <w:color w:val="000000"/>
                <w:sz w:val="20"/>
                <w:szCs w:val="20"/>
              </w:rPr>
            </w:pPr>
            <w:r w:rsidRPr="00C70597">
              <w:rPr>
                <w:rFonts w:ascii="Times New Roman" w:hAnsi="Times New Roman"/>
                <w:color w:val="000000"/>
                <w:sz w:val="20"/>
                <w:szCs w:val="20"/>
              </w:rPr>
              <w:t>5</w:t>
            </w:r>
          </w:p>
        </w:tc>
        <w:tc>
          <w:tcPr>
            <w:tcW w:w="2129" w:type="dxa"/>
            <w:shd w:val="clear" w:color="auto" w:fill="auto"/>
            <w:vAlign w:val="center"/>
          </w:tcPr>
          <w:p w14:paraId="0A67C3AD" w14:textId="52CF0D55"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 xml:space="preserve">39404 - Губка </w:t>
            </w:r>
            <w:proofErr w:type="spellStart"/>
            <w:r w:rsidRPr="008F7C26">
              <w:rPr>
                <w:rFonts w:ascii="Times New Roman" w:hAnsi="Times New Roman"/>
                <w:color w:val="000000"/>
                <w:sz w:val="20"/>
                <w:szCs w:val="20"/>
              </w:rPr>
              <w:t>рентгеноконтрастна</w:t>
            </w:r>
            <w:proofErr w:type="spellEnd"/>
            <w:r w:rsidRPr="008F7C26">
              <w:rPr>
                <w:rFonts w:ascii="Times New Roman" w:hAnsi="Times New Roman"/>
                <w:color w:val="000000"/>
                <w:sz w:val="20"/>
                <w:szCs w:val="20"/>
              </w:rPr>
              <w:t xml:space="preserve"> неткана хірургічна стерильна</w:t>
            </w:r>
          </w:p>
        </w:tc>
        <w:tc>
          <w:tcPr>
            <w:tcW w:w="1574" w:type="dxa"/>
            <w:vAlign w:val="center"/>
          </w:tcPr>
          <w:p w14:paraId="49CA8808" w14:textId="566BBA49"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Спонж нейрохірургічний абсорбуючий</w:t>
            </w:r>
          </w:p>
        </w:tc>
        <w:tc>
          <w:tcPr>
            <w:tcW w:w="4659" w:type="dxa"/>
            <w:shd w:val="clear" w:color="auto" w:fill="auto"/>
            <w:vAlign w:val="center"/>
          </w:tcPr>
          <w:p w14:paraId="79D17FFB" w14:textId="27B85805"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Матеріал: PVA - 1,2 мм, розмір: 0,5 см х 0,5 см (з рентгеноконтрастною ниткою) №10, стерильний</w:t>
            </w:r>
          </w:p>
        </w:tc>
        <w:tc>
          <w:tcPr>
            <w:tcW w:w="881" w:type="dxa"/>
            <w:shd w:val="clear" w:color="auto" w:fill="auto"/>
            <w:vAlign w:val="center"/>
          </w:tcPr>
          <w:p w14:paraId="7527C1A8" w14:textId="63E0B2F2" w:rsidR="008F7C26" w:rsidRPr="008F7C26" w:rsidRDefault="008F7C26" w:rsidP="008F7C26">
            <w:pPr>
              <w:spacing w:after="0"/>
              <w:jc w:val="center"/>
              <w:rPr>
                <w:rFonts w:ascii="Times New Roman" w:hAnsi="Times New Roman"/>
                <w:color w:val="000000"/>
                <w:sz w:val="20"/>
                <w:szCs w:val="20"/>
              </w:rPr>
            </w:pPr>
            <w:r w:rsidRPr="008F7C26">
              <w:rPr>
                <w:rFonts w:ascii="Times New Roman" w:hAnsi="Times New Roman"/>
                <w:color w:val="000000"/>
                <w:sz w:val="20"/>
                <w:szCs w:val="20"/>
              </w:rPr>
              <w:t>паков</w:t>
            </w:r>
          </w:p>
        </w:tc>
        <w:tc>
          <w:tcPr>
            <w:tcW w:w="919" w:type="dxa"/>
            <w:shd w:val="clear" w:color="auto" w:fill="auto"/>
            <w:vAlign w:val="center"/>
          </w:tcPr>
          <w:p w14:paraId="113D4571" w14:textId="632AC886" w:rsidR="008F7C26" w:rsidRPr="008F7C26" w:rsidRDefault="008F7C26" w:rsidP="008F7C26">
            <w:pPr>
              <w:spacing w:after="0"/>
              <w:jc w:val="right"/>
              <w:rPr>
                <w:rFonts w:ascii="Times New Roman" w:hAnsi="Times New Roman"/>
                <w:color w:val="000000"/>
                <w:sz w:val="20"/>
                <w:szCs w:val="20"/>
              </w:rPr>
            </w:pPr>
            <w:r w:rsidRPr="008F7C26">
              <w:rPr>
                <w:rFonts w:ascii="Times New Roman" w:hAnsi="Times New Roman"/>
                <w:color w:val="000000"/>
                <w:sz w:val="20"/>
                <w:szCs w:val="20"/>
              </w:rPr>
              <w:t>10</w:t>
            </w:r>
          </w:p>
        </w:tc>
      </w:tr>
      <w:tr w:rsidR="008F7C26" w:rsidRPr="00C70597" w14:paraId="1618E7CB" w14:textId="77777777" w:rsidTr="009A5A3D">
        <w:trPr>
          <w:trHeight w:val="20"/>
        </w:trPr>
        <w:tc>
          <w:tcPr>
            <w:tcW w:w="419" w:type="dxa"/>
            <w:shd w:val="clear" w:color="auto" w:fill="auto"/>
            <w:vAlign w:val="center"/>
          </w:tcPr>
          <w:p w14:paraId="53B7D3D5" w14:textId="0DE33E22" w:rsidR="008F7C26" w:rsidRPr="00C70597" w:rsidRDefault="008F7C26" w:rsidP="008F7C26">
            <w:pPr>
              <w:spacing w:after="0"/>
              <w:jc w:val="center"/>
              <w:rPr>
                <w:rFonts w:ascii="Times New Roman" w:hAnsi="Times New Roman"/>
                <w:color w:val="000000"/>
                <w:sz w:val="20"/>
                <w:szCs w:val="20"/>
              </w:rPr>
            </w:pPr>
            <w:r w:rsidRPr="00C70597">
              <w:rPr>
                <w:rFonts w:ascii="Times New Roman" w:hAnsi="Times New Roman"/>
                <w:color w:val="000000"/>
                <w:sz w:val="20"/>
                <w:szCs w:val="20"/>
              </w:rPr>
              <w:t>6</w:t>
            </w:r>
          </w:p>
        </w:tc>
        <w:tc>
          <w:tcPr>
            <w:tcW w:w="2129" w:type="dxa"/>
            <w:shd w:val="clear" w:color="auto" w:fill="auto"/>
            <w:vAlign w:val="center"/>
          </w:tcPr>
          <w:p w14:paraId="4E467BA7" w14:textId="081C8AC7"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48133 - Серветка марлева ткана нестерильна</w:t>
            </w:r>
          </w:p>
        </w:tc>
        <w:tc>
          <w:tcPr>
            <w:tcW w:w="1574" w:type="dxa"/>
            <w:vAlign w:val="center"/>
          </w:tcPr>
          <w:p w14:paraId="01029761" w14:textId="323FE43C"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Серветка марлева медична</w:t>
            </w:r>
          </w:p>
        </w:tc>
        <w:tc>
          <w:tcPr>
            <w:tcW w:w="4659" w:type="dxa"/>
            <w:shd w:val="clear" w:color="auto" w:fill="auto"/>
            <w:vAlign w:val="center"/>
          </w:tcPr>
          <w:p w14:paraId="5B761251" w14:textId="6BDE197D"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Матеріал: марля медична бавовняна (тип 17), розмір: 5 см х 5 см (8 шарів) №50, нестерильна</w:t>
            </w:r>
          </w:p>
        </w:tc>
        <w:tc>
          <w:tcPr>
            <w:tcW w:w="881" w:type="dxa"/>
            <w:shd w:val="clear" w:color="auto" w:fill="auto"/>
            <w:vAlign w:val="center"/>
          </w:tcPr>
          <w:p w14:paraId="5BA9A277" w14:textId="787294C0" w:rsidR="008F7C26" w:rsidRPr="008F7C26" w:rsidRDefault="008F7C26" w:rsidP="008F7C26">
            <w:pPr>
              <w:spacing w:after="0"/>
              <w:jc w:val="center"/>
              <w:rPr>
                <w:rFonts w:ascii="Times New Roman" w:hAnsi="Times New Roman"/>
                <w:color w:val="000000"/>
                <w:sz w:val="20"/>
                <w:szCs w:val="20"/>
              </w:rPr>
            </w:pPr>
            <w:r w:rsidRPr="008F7C26">
              <w:rPr>
                <w:rFonts w:ascii="Times New Roman" w:hAnsi="Times New Roman"/>
                <w:color w:val="000000"/>
                <w:sz w:val="20"/>
                <w:szCs w:val="20"/>
              </w:rPr>
              <w:t>паков</w:t>
            </w:r>
          </w:p>
        </w:tc>
        <w:tc>
          <w:tcPr>
            <w:tcW w:w="919" w:type="dxa"/>
            <w:shd w:val="clear" w:color="auto" w:fill="auto"/>
            <w:vAlign w:val="center"/>
          </w:tcPr>
          <w:p w14:paraId="15CA89E6" w14:textId="4012DBC4" w:rsidR="008F7C26" w:rsidRPr="008F7C26" w:rsidRDefault="008F7C26" w:rsidP="008F7C26">
            <w:pPr>
              <w:spacing w:after="0"/>
              <w:jc w:val="right"/>
              <w:rPr>
                <w:rFonts w:ascii="Times New Roman" w:hAnsi="Times New Roman"/>
                <w:color w:val="000000"/>
                <w:sz w:val="20"/>
                <w:szCs w:val="20"/>
              </w:rPr>
            </w:pPr>
            <w:r w:rsidRPr="008F7C26">
              <w:rPr>
                <w:rFonts w:ascii="Times New Roman" w:hAnsi="Times New Roman"/>
                <w:color w:val="000000"/>
                <w:sz w:val="20"/>
                <w:szCs w:val="20"/>
              </w:rPr>
              <w:t>5 000</w:t>
            </w:r>
          </w:p>
        </w:tc>
      </w:tr>
      <w:tr w:rsidR="008F7C26" w:rsidRPr="00C70597" w14:paraId="0C8E3865" w14:textId="77777777" w:rsidTr="009A5A3D">
        <w:trPr>
          <w:trHeight w:val="20"/>
        </w:trPr>
        <w:tc>
          <w:tcPr>
            <w:tcW w:w="419" w:type="dxa"/>
            <w:shd w:val="clear" w:color="auto" w:fill="auto"/>
            <w:vAlign w:val="center"/>
          </w:tcPr>
          <w:p w14:paraId="19F0BA5A" w14:textId="1A5D136C" w:rsidR="008F7C26" w:rsidRPr="00C70597" w:rsidRDefault="008F7C26" w:rsidP="008F7C26">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129" w:type="dxa"/>
            <w:shd w:val="clear" w:color="auto" w:fill="auto"/>
            <w:vAlign w:val="center"/>
          </w:tcPr>
          <w:p w14:paraId="4329D8E0" w14:textId="2E85D05C"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61849 - Простирадло всмоктувальне стерильне</w:t>
            </w:r>
          </w:p>
        </w:tc>
        <w:tc>
          <w:tcPr>
            <w:tcW w:w="1574" w:type="dxa"/>
            <w:vAlign w:val="center"/>
          </w:tcPr>
          <w:p w14:paraId="3771DC79" w14:textId="5E973150"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Пелюшка поглинаюча</w:t>
            </w:r>
          </w:p>
        </w:tc>
        <w:tc>
          <w:tcPr>
            <w:tcW w:w="4659" w:type="dxa"/>
            <w:shd w:val="clear" w:color="auto" w:fill="auto"/>
            <w:vAlign w:val="center"/>
          </w:tcPr>
          <w:p w14:paraId="2623D24B" w14:textId="694BA65F" w:rsidR="008F7C26" w:rsidRPr="008F7C26" w:rsidRDefault="008F7C26" w:rsidP="008F7C26">
            <w:pPr>
              <w:spacing w:after="0"/>
              <w:rPr>
                <w:rFonts w:ascii="Times New Roman" w:hAnsi="Times New Roman"/>
                <w:color w:val="000000"/>
                <w:sz w:val="20"/>
                <w:szCs w:val="20"/>
              </w:rPr>
            </w:pPr>
            <w:r w:rsidRPr="008F7C26">
              <w:rPr>
                <w:rFonts w:ascii="Times New Roman" w:hAnsi="Times New Roman"/>
                <w:color w:val="000000"/>
                <w:sz w:val="20"/>
                <w:szCs w:val="20"/>
              </w:rPr>
              <w:t>Матеріал: целюлоза+ абсорбент, розмір: 90см х 60см з адгезивним краєм (по довгій стороні), стерильна</w:t>
            </w:r>
          </w:p>
        </w:tc>
        <w:tc>
          <w:tcPr>
            <w:tcW w:w="881" w:type="dxa"/>
            <w:shd w:val="clear" w:color="auto" w:fill="auto"/>
            <w:vAlign w:val="center"/>
          </w:tcPr>
          <w:p w14:paraId="474753E6" w14:textId="163A8253" w:rsidR="008F7C26" w:rsidRPr="008F7C26" w:rsidRDefault="008F7C26" w:rsidP="008F7C26">
            <w:pPr>
              <w:spacing w:after="0"/>
              <w:jc w:val="center"/>
              <w:rPr>
                <w:rFonts w:ascii="Times New Roman" w:hAnsi="Times New Roman"/>
                <w:color w:val="000000"/>
                <w:sz w:val="20"/>
                <w:szCs w:val="20"/>
              </w:rPr>
            </w:pPr>
            <w:r w:rsidRPr="008F7C26">
              <w:rPr>
                <w:rFonts w:ascii="Times New Roman" w:hAnsi="Times New Roman"/>
                <w:color w:val="000000"/>
                <w:sz w:val="20"/>
                <w:szCs w:val="20"/>
              </w:rPr>
              <w:t>шт</w:t>
            </w:r>
          </w:p>
        </w:tc>
        <w:tc>
          <w:tcPr>
            <w:tcW w:w="919" w:type="dxa"/>
            <w:shd w:val="clear" w:color="auto" w:fill="auto"/>
            <w:vAlign w:val="center"/>
          </w:tcPr>
          <w:p w14:paraId="166A716E" w14:textId="5DA66EA3" w:rsidR="008F7C26" w:rsidRPr="008F7C26" w:rsidRDefault="008F7C26" w:rsidP="008F7C26">
            <w:pPr>
              <w:spacing w:after="0"/>
              <w:jc w:val="right"/>
              <w:rPr>
                <w:rFonts w:ascii="Times New Roman" w:hAnsi="Times New Roman"/>
                <w:color w:val="000000"/>
                <w:sz w:val="20"/>
                <w:szCs w:val="20"/>
              </w:rPr>
            </w:pPr>
            <w:r w:rsidRPr="008F7C26">
              <w:rPr>
                <w:rFonts w:ascii="Times New Roman" w:hAnsi="Times New Roman"/>
                <w:color w:val="000000"/>
                <w:sz w:val="20"/>
                <w:szCs w:val="20"/>
              </w:rPr>
              <w:t>1 500</w:t>
            </w:r>
          </w:p>
        </w:tc>
      </w:tr>
    </w:tbl>
    <w:p w14:paraId="6EB12A49" w14:textId="1C149C70" w:rsidR="00987DF9" w:rsidRPr="00C70597" w:rsidRDefault="009524CE" w:rsidP="00765E9D">
      <w:pPr>
        <w:spacing w:after="0"/>
        <w:ind w:left="284" w:firstLine="283"/>
        <w:jc w:val="center"/>
        <w:rPr>
          <w:rFonts w:ascii="Times New Roman" w:hAnsi="Times New Roman"/>
          <w:b/>
          <w:sz w:val="20"/>
          <w:szCs w:val="20"/>
          <w:shd w:val="clear" w:color="auto" w:fill="FFFFFF"/>
          <w:lang w:eastAsia="ru-RU"/>
        </w:rPr>
      </w:pPr>
      <w:r>
        <w:rPr>
          <w:rFonts w:ascii="Times New Roman" w:hAnsi="Times New Roman"/>
          <w:b/>
          <w:sz w:val="20"/>
          <w:szCs w:val="20"/>
          <w:shd w:val="clear" w:color="auto" w:fill="FFFFFF"/>
          <w:lang w:eastAsia="ru-RU"/>
        </w:rPr>
        <w:t>Очікувана вартість закупівлі складає: 814000,00грн. (вісімсот чотирнадцять тисяч гривень 00 коп.) з ПДВ.</w:t>
      </w:r>
    </w:p>
    <w:p w14:paraId="7F4EC51D" w14:textId="77777777" w:rsidR="009524CE" w:rsidRDefault="009524CE" w:rsidP="00765E9D">
      <w:pPr>
        <w:spacing w:after="0"/>
        <w:ind w:left="284" w:firstLine="142"/>
        <w:rPr>
          <w:rFonts w:ascii="Times New Roman" w:hAnsi="Times New Roman"/>
          <w:bCs/>
          <w:sz w:val="20"/>
          <w:szCs w:val="20"/>
          <w:shd w:val="clear" w:color="auto" w:fill="FFFFFF"/>
          <w:lang w:eastAsia="ru-RU"/>
        </w:rPr>
      </w:pPr>
    </w:p>
    <w:p w14:paraId="1DE937EF" w14:textId="5DC23A98" w:rsidR="00E2155F" w:rsidRPr="00606514" w:rsidRDefault="00E2155F" w:rsidP="00765E9D">
      <w:pPr>
        <w:spacing w:after="0"/>
        <w:ind w:left="284" w:firstLine="142"/>
        <w:rPr>
          <w:rFonts w:ascii="Times New Roman" w:hAnsi="Times New Roman"/>
          <w:bCs/>
          <w:sz w:val="20"/>
          <w:szCs w:val="20"/>
          <w:shd w:val="clear" w:color="auto" w:fill="FFFFFF"/>
          <w:lang w:eastAsia="ru-RU"/>
        </w:rPr>
      </w:pPr>
      <w:r w:rsidRPr="00606514">
        <w:rPr>
          <w:rFonts w:ascii="Times New Roman" w:hAnsi="Times New Roman"/>
          <w:bCs/>
          <w:sz w:val="20"/>
          <w:szCs w:val="20"/>
          <w:shd w:val="clear" w:color="auto" w:fill="FFFFFF"/>
          <w:lang w:eastAsia="ru-RU"/>
        </w:rPr>
        <w:t>На запропоновану продукцію учасник у складі пропозиції повинен надати наступні документи:</w:t>
      </w:r>
    </w:p>
    <w:p w14:paraId="17139A34" w14:textId="40F0563D" w:rsidR="00E2155F" w:rsidRPr="00606514" w:rsidRDefault="00E2155F"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shd w:val="clear" w:color="auto" w:fill="FFFFFF"/>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14:paraId="660F7037" w14:textId="77777777" w:rsidR="00E2155F" w:rsidRPr="00606514" w:rsidRDefault="00E2155F"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rPr>
        <w:t>Гарантійний лист щодо строку придатності товару, який на момент поставки повинен складати не менше 80 % від загального терміну придатності.</w:t>
      </w:r>
    </w:p>
    <w:p w14:paraId="22046915" w14:textId="1404778D" w:rsidR="000355AC" w:rsidRPr="00606514" w:rsidRDefault="005A5BD7"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rPr>
        <w:t>Копії декларацій про відповідність з додатками до них</w:t>
      </w:r>
      <w:r w:rsidR="00636845" w:rsidRPr="00606514">
        <w:rPr>
          <w:rFonts w:ascii="Times New Roman" w:hAnsi="Times New Roman"/>
          <w:bCs/>
          <w:sz w:val="20"/>
          <w:szCs w:val="20"/>
        </w:rPr>
        <w:t xml:space="preserve"> на предмет закупівлі</w:t>
      </w:r>
      <w:r w:rsidRPr="00606514">
        <w:rPr>
          <w:rFonts w:ascii="Times New Roman" w:hAnsi="Times New Roman"/>
          <w:bCs/>
          <w:sz w:val="20"/>
          <w:szCs w:val="20"/>
        </w:rPr>
        <w:t xml:space="preserve">, </w:t>
      </w:r>
      <w:r w:rsidR="001D20FC" w:rsidRPr="00606514">
        <w:rPr>
          <w:rFonts w:ascii="Times New Roman" w:hAnsi="Times New Roman"/>
          <w:bCs/>
          <w:sz w:val="20"/>
          <w:szCs w:val="20"/>
        </w:rPr>
        <w:t xml:space="preserve">що </w:t>
      </w:r>
      <w:r w:rsidR="00E2155F" w:rsidRPr="00606514">
        <w:rPr>
          <w:rFonts w:ascii="Times New Roman" w:hAnsi="Times New Roman"/>
          <w:bCs/>
          <w:sz w:val="20"/>
          <w:szCs w:val="20"/>
        </w:rPr>
        <w:t>підтверджують можливість</w:t>
      </w:r>
      <w:r w:rsidR="001E038C" w:rsidRPr="00606514">
        <w:rPr>
          <w:rFonts w:ascii="Times New Roman" w:hAnsi="Times New Roman"/>
          <w:bCs/>
          <w:sz w:val="20"/>
          <w:szCs w:val="20"/>
        </w:rPr>
        <w:t xml:space="preserve"> </w:t>
      </w:r>
      <w:r w:rsidR="00E2155F" w:rsidRPr="00606514">
        <w:rPr>
          <w:rFonts w:ascii="Times New Roman" w:hAnsi="Times New Roman"/>
          <w:bCs/>
          <w:sz w:val="20"/>
          <w:szCs w:val="20"/>
        </w:rPr>
        <w:t>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w:t>
      </w:r>
      <w:r w:rsidR="001E038C" w:rsidRPr="00606514">
        <w:rPr>
          <w:rFonts w:ascii="Times New Roman" w:hAnsi="Times New Roman"/>
          <w:bCs/>
          <w:sz w:val="20"/>
          <w:szCs w:val="20"/>
        </w:rPr>
        <w:t xml:space="preserve"> </w:t>
      </w:r>
      <w:r w:rsidR="00E2155F" w:rsidRPr="00606514">
        <w:rPr>
          <w:rFonts w:ascii="Times New Roman" w:hAnsi="Times New Roman"/>
          <w:bCs/>
          <w:sz w:val="20"/>
          <w:szCs w:val="20"/>
        </w:rPr>
        <w:t>№ 753 «Про затвердження Технічного регламенту щодо медичних виробів»</w:t>
      </w:r>
      <w:r w:rsidR="00636845" w:rsidRPr="00606514">
        <w:rPr>
          <w:rFonts w:ascii="Times New Roman" w:hAnsi="Times New Roman"/>
          <w:bCs/>
          <w:sz w:val="20"/>
          <w:szCs w:val="20"/>
        </w:rPr>
        <w:t xml:space="preserve"> (чинну на час розгляду та завірену належним чином). У додатках до декларацій учасник  повинен чітко виділити позиції, що він пропонує згідно з умовами закупівлі. </w:t>
      </w:r>
    </w:p>
    <w:p w14:paraId="6815613C" w14:textId="66DC06F9" w:rsidR="001D20FC" w:rsidRPr="00606514" w:rsidRDefault="001D20FC"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rPr>
        <w:t>Інформація про відповідність медико-технічним вимогам повинна бути підтверджена документами від виробника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14:paraId="2D7E58E6" w14:textId="277E8E50" w:rsidR="00E2155F" w:rsidRPr="00606514" w:rsidRDefault="00E2155F"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rPr>
        <w:t>Копію сертифікату на систему управління якості ISO 13485 «Медичні</w:t>
      </w:r>
      <w:r w:rsidR="001E038C" w:rsidRPr="00606514">
        <w:rPr>
          <w:rFonts w:ascii="Times New Roman" w:hAnsi="Times New Roman"/>
          <w:bCs/>
          <w:sz w:val="20"/>
          <w:szCs w:val="20"/>
        </w:rPr>
        <w:t xml:space="preserve"> </w:t>
      </w:r>
      <w:r w:rsidRPr="00606514">
        <w:rPr>
          <w:rFonts w:ascii="Times New Roman" w:hAnsi="Times New Roman"/>
          <w:bCs/>
          <w:sz w:val="20"/>
          <w:szCs w:val="20"/>
        </w:rPr>
        <w:t>вироби. Система</w:t>
      </w:r>
      <w:r w:rsidR="001E038C" w:rsidRPr="00606514">
        <w:rPr>
          <w:rFonts w:ascii="Times New Roman" w:hAnsi="Times New Roman"/>
          <w:bCs/>
          <w:sz w:val="20"/>
          <w:szCs w:val="20"/>
        </w:rPr>
        <w:t xml:space="preserve"> </w:t>
      </w:r>
      <w:r w:rsidRPr="00606514">
        <w:rPr>
          <w:rFonts w:ascii="Times New Roman" w:hAnsi="Times New Roman"/>
          <w:bCs/>
          <w:sz w:val="20"/>
          <w:szCs w:val="20"/>
        </w:rPr>
        <w:t>управління</w:t>
      </w:r>
      <w:r w:rsidR="001E038C" w:rsidRPr="00606514">
        <w:rPr>
          <w:rFonts w:ascii="Times New Roman" w:hAnsi="Times New Roman"/>
          <w:bCs/>
          <w:sz w:val="20"/>
          <w:szCs w:val="20"/>
        </w:rPr>
        <w:t xml:space="preserve"> </w:t>
      </w:r>
      <w:r w:rsidRPr="00606514">
        <w:rPr>
          <w:rFonts w:ascii="Times New Roman" w:hAnsi="Times New Roman"/>
          <w:bCs/>
          <w:sz w:val="20"/>
          <w:szCs w:val="20"/>
        </w:rPr>
        <w:t>якістю. Вимоги до регулювання (EN ISO 13485: 2016, IDT; ISO 13485: 2016, IDT)» виробника запропонованої продукції.</w:t>
      </w:r>
    </w:p>
    <w:p w14:paraId="63253D1B" w14:textId="77777777" w:rsidR="00E2155F" w:rsidRPr="00606514" w:rsidRDefault="00E2155F"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rPr>
        <w:t xml:space="preserve"> Копії висновків державної санітарно-епідеміологічної експертизи на запропоновану продукцію, що підтверджують можливість її застосування у медичних установах.</w:t>
      </w:r>
    </w:p>
    <w:p w14:paraId="26A60E93" w14:textId="737B1D37" w:rsidR="00E2155F" w:rsidRPr="00606514" w:rsidRDefault="00E2155F"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rPr>
        <w:t>Термін придатності продукції – не менше 5 років, що має бути підтверджено документами від виробника (паспорти якості)</w:t>
      </w:r>
      <w:r w:rsidR="008D7A08" w:rsidRPr="00606514">
        <w:rPr>
          <w:rFonts w:ascii="Times New Roman" w:hAnsi="Times New Roman"/>
          <w:bCs/>
          <w:sz w:val="20"/>
          <w:szCs w:val="20"/>
        </w:rPr>
        <w:t>.</w:t>
      </w:r>
    </w:p>
    <w:p w14:paraId="754D251C" w14:textId="3E817618" w:rsidR="00981CEF" w:rsidRPr="00606514" w:rsidRDefault="00DD7E07"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rPr>
        <w:lastRenderedPageBreak/>
        <w:t xml:space="preserve">Стерильні вироби, що є предметом закупівлі, мають бути простерилізовані газовим методом (етиленоксидом або оксидом етилену), що має бути підтверджено документами від виробника (паспорти або сертифікати якості). Залишки після стерилізації етиленоксидом (скорочено - ЕО)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учасник повинен надати протокол досліджень на залишок ЕО, що виданий сертифікованою або акредитованою лабораторією та </w:t>
      </w:r>
      <w:r w:rsidR="001312D6" w:rsidRPr="00606514">
        <w:rPr>
          <w:rFonts w:ascii="Times New Roman" w:hAnsi="Times New Roman"/>
          <w:bCs/>
          <w:sz w:val="20"/>
          <w:szCs w:val="20"/>
        </w:rPr>
        <w:t>надати документи, що підтверджують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лабораторії ДСТУ ISO/IEC 17025</w:t>
      </w:r>
      <w:r w:rsidR="007E6A96" w:rsidRPr="00606514">
        <w:rPr>
          <w:rFonts w:ascii="Times New Roman" w:hAnsi="Times New Roman"/>
          <w:bCs/>
          <w:sz w:val="20"/>
          <w:szCs w:val="20"/>
        </w:rPr>
        <w:t xml:space="preserve"> «Загальні вимоги до компетентності випробувальних та калібрувальних лабораторій»</w:t>
      </w:r>
      <w:r w:rsidRPr="00606514">
        <w:rPr>
          <w:rFonts w:ascii="Times New Roman" w:hAnsi="Times New Roman"/>
          <w:bCs/>
          <w:sz w:val="20"/>
          <w:szCs w:val="20"/>
        </w:rPr>
        <w:t>.</w:t>
      </w:r>
    </w:p>
    <w:p w14:paraId="656CE848" w14:textId="196ABC44" w:rsidR="0057767E" w:rsidRDefault="0057767E" w:rsidP="00765E9D">
      <w:pPr>
        <w:pStyle w:val="a3"/>
        <w:numPr>
          <w:ilvl w:val="0"/>
          <w:numId w:val="4"/>
        </w:numPr>
        <w:spacing w:after="0"/>
        <w:ind w:left="0" w:firstLine="426"/>
        <w:jc w:val="both"/>
        <w:rPr>
          <w:rFonts w:ascii="Times New Roman" w:hAnsi="Times New Roman"/>
          <w:bCs/>
          <w:sz w:val="20"/>
          <w:szCs w:val="20"/>
        </w:rPr>
      </w:pPr>
      <w:r w:rsidRPr="00606514">
        <w:rPr>
          <w:rFonts w:ascii="Times New Roman" w:hAnsi="Times New Roman"/>
          <w:bCs/>
          <w:sz w:val="20"/>
          <w:szCs w:val="20"/>
        </w:rPr>
        <w:t>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in vitro в обіг Державної служби України з лікарських засобів та контролю за наркотиками</w:t>
      </w:r>
      <w:r w:rsidR="0066287F" w:rsidRPr="00606514">
        <w:rPr>
          <w:rFonts w:ascii="Times New Roman" w:hAnsi="Times New Roman"/>
          <w:bCs/>
          <w:sz w:val="20"/>
          <w:szCs w:val="20"/>
        </w:rPr>
        <w:t xml:space="preserve"> (або лист-пояснення з обґрунтуванням нормативних підстав неподання).</w:t>
      </w:r>
    </w:p>
    <w:p w14:paraId="2EC5350D" w14:textId="5E90FDFA" w:rsidR="000B4917" w:rsidRDefault="000B4917" w:rsidP="000B4917">
      <w:pPr>
        <w:pStyle w:val="a3"/>
        <w:spacing w:after="0"/>
        <w:ind w:left="426"/>
        <w:jc w:val="both"/>
        <w:rPr>
          <w:rFonts w:ascii="Times New Roman" w:hAnsi="Times New Roman"/>
          <w:bCs/>
          <w:sz w:val="20"/>
          <w:szCs w:val="20"/>
        </w:rPr>
      </w:pPr>
    </w:p>
    <w:p w14:paraId="15F49B60" w14:textId="77777777" w:rsidR="000B4917" w:rsidRDefault="000B4917" w:rsidP="000B4917">
      <w:pPr>
        <w:spacing w:after="0" w:line="360" w:lineRule="auto"/>
        <w:jc w:val="both"/>
        <w:rPr>
          <w:rFonts w:ascii="Times New Roman" w:hAnsi="Times New Roman"/>
          <w:sz w:val="20"/>
          <w:szCs w:val="20"/>
        </w:rPr>
      </w:pPr>
      <w:bookmarkStart w:id="0" w:name="_GoBack"/>
      <w:bookmarkEnd w:id="0"/>
    </w:p>
    <w:p w14:paraId="4149D550" w14:textId="77777777" w:rsidR="000B4917" w:rsidRPr="00606514" w:rsidRDefault="000B4917" w:rsidP="000B4917">
      <w:pPr>
        <w:pStyle w:val="a3"/>
        <w:spacing w:after="0"/>
        <w:ind w:left="426"/>
        <w:jc w:val="both"/>
        <w:rPr>
          <w:rFonts w:ascii="Times New Roman" w:hAnsi="Times New Roman"/>
          <w:bCs/>
          <w:sz w:val="20"/>
          <w:szCs w:val="20"/>
        </w:rPr>
      </w:pPr>
    </w:p>
    <w:sectPr w:rsidR="000B4917" w:rsidRPr="00606514" w:rsidSect="0041307F">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C41"/>
    <w:multiLevelType w:val="hybridMultilevel"/>
    <w:tmpl w:val="CC242BD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B9734E7"/>
    <w:multiLevelType w:val="hybridMultilevel"/>
    <w:tmpl w:val="647EC0A2"/>
    <w:lvl w:ilvl="0" w:tplc="0422000F">
      <w:start w:val="1"/>
      <w:numFmt w:val="decimal"/>
      <w:lvlText w:val="%1."/>
      <w:lvlJc w:val="left"/>
      <w:pPr>
        <w:ind w:left="3054" w:hanging="360"/>
      </w:pPr>
    </w:lvl>
    <w:lvl w:ilvl="1" w:tplc="04220019" w:tentative="1">
      <w:start w:val="1"/>
      <w:numFmt w:val="lowerLetter"/>
      <w:lvlText w:val="%2."/>
      <w:lvlJc w:val="left"/>
      <w:pPr>
        <w:ind w:left="3926" w:hanging="360"/>
      </w:pPr>
    </w:lvl>
    <w:lvl w:ilvl="2" w:tplc="0422001B" w:tentative="1">
      <w:start w:val="1"/>
      <w:numFmt w:val="lowerRoman"/>
      <w:lvlText w:val="%3."/>
      <w:lvlJc w:val="right"/>
      <w:pPr>
        <w:ind w:left="4646" w:hanging="180"/>
      </w:pPr>
    </w:lvl>
    <w:lvl w:ilvl="3" w:tplc="0422000F" w:tentative="1">
      <w:start w:val="1"/>
      <w:numFmt w:val="decimal"/>
      <w:lvlText w:val="%4."/>
      <w:lvlJc w:val="left"/>
      <w:pPr>
        <w:ind w:left="5366" w:hanging="360"/>
      </w:pPr>
    </w:lvl>
    <w:lvl w:ilvl="4" w:tplc="04220019" w:tentative="1">
      <w:start w:val="1"/>
      <w:numFmt w:val="lowerLetter"/>
      <w:lvlText w:val="%5."/>
      <w:lvlJc w:val="left"/>
      <w:pPr>
        <w:ind w:left="6086" w:hanging="360"/>
      </w:pPr>
    </w:lvl>
    <w:lvl w:ilvl="5" w:tplc="0422001B" w:tentative="1">
      <w:start w:val="1"/>
      <w:numFmt w:val="lowerRoman"/>
      <w:lvlText w:val="%6."/>
      <w:lvlJc w:val="right"/>
      <w:pPr>
        <w:ind w:left="6806" w:hanging="180"/>
      </w:pPr>
    </w:lvl>
    <w:lvl w:ilvl="6" w:tplc="0422000F" w:tentative="1">
      <w:start w:val="1"/>
      <w:numFmt w:val="decimal"/>
      <w:lvlText w:val="%7."/>
      <w:lvlJc w:val="left"/>
      <w:pPr>
        <w:ind w:left="7526" w:hanging="360"/>
      </w:pPr>
    </w:lvl>
    <w:lvl w:ilvl="7" w:tplc="04220019" w:tentative="1">
      <w:start w:val="1"/>
      <w:numFmt w:val="lowerLetter"/>
      <w:lvlText w:val="%8."/>
      <w:lvlJc w:val="left"/>
      <w:pPr>
        <w:ind w:left="8246" w:hanging="360"/>
      </w:pPr>
    </w:lvl>
    <w:lvl w:ilvl="8" w:tplc="0422001B" w:tentative="1">
      <w:start w:val="1"/>
      <w:numFmt w:val="lowerRoman"/>
      <w:lvlText w:val="%9."/>
      <w:lvlJc w:val="right"/>
      <w:pPr>
        <w:ind w:left="8966" w:hanging="180"/>
      </w:pPr>
    </w:lvl>
  </w:abstractNum>
  <w:abstractNum w:abstractNumId="2" w15:restartNumberingAfterBreak="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0A6A93"/>
    <w:multiLevelType w:val="hybridMultilevel"/>
    <w:tmpl w:val="9AEAA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17"/>
    <w:rsid w:val="000355AC"/>
    <w:rsid w:val="0004616D"/>
    <w:rsid w:val="00052EB6"/>
    <w:rsid w:val="000808E2"/>
    <w:rsid w:val="000919F7"/>
    <w:rsid w:val="000B0475"/>
    <w:rsid w:val="000B4917"/>
    <w:rsid w:val="000B67D1"/>
    <w:rsid w:val="000D4E06"/>
    <w:rsid w:val="001312D6"/>
    <w:rsid w:val="00145E0D"/>
    <w:rsid w:val="00150162"/>
    <w:rsid w:val="001A5B93"/>
    <w:rsid w:val="001B1B8B"/>
    <w:rsid w:val="001D20FC"/>
    <w:rsid w:val="001E038C"/>
    <w:rsid w:val="001E563F"/>
    <w:rsid w:val="001F3068"/>
    <w:rsid w:val="001F6777"/>
    <w:rsid w:val="002028AD"/>
    <w:rsid w:val="00220847"/>
    <w:rsid w:val="002B283F"/>
    <w:rsid w:val="0033056D"/>
    <w:rsid w:val="003329E2"/>
    <w:rsid w:val="0034226F"/>
    <w:rsid w:val="003A6044"/>
    <w:rsid w:val="003F4BFE"/>
    <w:rsid w:val="0041307F"/>
    <w:rsid w:val="004238EB"/>
    <w:rsid w:val="004429CE"/>
    <w:rsid w:val="004455FA"/>
    <w:rsid w:val="00492F8A"/>
    <w:rsid w:val="00496D1E"/>
    <w:rsid w:val="004C4278"/>
    <w:rsid w:val="005330F5"/>
    <w:rsid w:val="0057767E"/>
    <w:rsid w:val="005A5BD7"/>
    <w:rsid w:val="005D126D"/>
    <w:rsid w:val="00606514"/>
    <w:rsid w:val="006231D7"/>
    <w:rsid w:val="0062477C"/>
    <w:rsid w:val="00636845"/>
    <w:rsid w:val="00651DB0"/>
    <w:rsid w:val="0066287F"/>
    <w:rsid w:val="00673984"/>
    <w:rsid w:val="006C3CC2"/>
    <w:rsid w:val="006D4688"/>
    <w:rsid w:val="007208F5"/>
    <w:rsid w:val="0075092E"/>
    <w:rsid w:val="00765E9D"/>
    <w:rsid w:val="007B19DE"/>
    <w:rsid w:val="007E6A96"/>
    <w:rsid w:val="00851D90"/>
    <w:rsid w:val="008642CF"/>
    <w:rsid w:val="00881273"/>
    <w:rsid w:val="00886701"/>
    <w:rsid w:val="00891962"/>
    <w:rsid w:val="008D7A08"/>
    <w:rsid w:val="008F6B1D"/>
    <w:rsid w:val="008F7C26"/>
    <w:rsid w:val="0092760D"/>
    <w:rsid w:val="00951124"/>
    <w:rsid w:val="009524CE"/>
    <w:rsid w:val="009628A5"/>
    <w:rsid w:val="00981CEF"/>
    <w:rsid w:val="00987DF9"/>
    <w:rsid w:val="00992E17"/>
    <w:rsid w:val="009A13CA"/>
    <w:rsid w:val="009A5A3D"/>
    <w:rsid w:val="009C33A7"/>
    <w:rsid w:val="009F663C"/>
    <w:rsid w:val="00A17B41"/>
    <w:rsid w:val="00A25922"/>
    <w:rsid w:val="00A638CC"/>
    <w:rsid w:val="00A63C13"/>
    <w:rsid w:val="00AF2F04"/>
    <w:rsid w:val="00AF7D63"/>
    <w:rsid w:val="00BE6A62"/>
    <w:rsid w:val="00C126D5"/>
    <w:rsid w:val="00C70597"/>
    <w:rsid w:val="00CA6263"/>
    <w:rsid w:val="00CD255A"/>
    <w:rsid w:val="00D136B0"/>
    <w:rsid w:val="00D60FD3"/>
    <w:rsid w:val="00D8153A"/>
    <w:rsid w:val="00D916E4"/>
    <w:rsid w:val="00DD7E07"/>
    <w:rsid w:val="00DE7115"/>
    <w:rsid w:val="00E018D1"/>
    <w:rsid w:val="00E2155F"/>
    <w:rsid w:val="00E560BB"/>
    <w:rsid w:val="00EA1758"/>
    <w:rsid w:val="00EB4EEE"/>
    <w:rsid w:val="00F23625"/>
    <w:rsid w:val="00F91F76"/>
    <w:rsid w:val="00FB44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C62F"/>
  <w15:chartTrackingRefBased/>
  <w15:docId w15:val="{DA6E42EA-EB7B-4283-A6F7-AFA8B541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07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29CE"/>
    <w:pPr>
      <w:ind w:left="720"/>
      <w:contextualSpacing/>
    </w:pPr>
  </w:style>
  <w:style w:type="character" w:customStyle="1" w:styleId="a4">
    <w:name w:val="Абзац списку Знак"/>
    <w:link w:val="a3"/>
    <w:uiPriority w:val="34"/>
    <w:locked/>
    <w:rsid w:val="0062477C"/>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8440">
      <w:bodyDiv w:val="1"/>
      <w:marLeft w:val="0"/>
      <w:marRight w:val="0"/>
      <w:marTop w:val="0"/>
      <w:marBottom w:val="0"/>
      <w:divBdr>
        <w:top w:val="none" w:sz="0" w:space="0" w:color="auto"/>
        <w:left w:val="none" w:sz="0" w:space="0" w:color="auto"/>
        <w:bottom w:val="none" w:sz="0" w:space="0" w:color="auto"/>
        <w:right w:val="none" w:sz="0" w:space="0" w:color="auto"/>
      </w:divBdr>
    </w:div>
    <w:div w:id="594169560">
      <w:bodyDiv w:val="1"/>
      <w:marLeft w:val="0"/>
      <w:marRight w:val="0"/>
      <w:marTop w:val="0"/>
      <w:marBottom w:val="0"/>
      <w:divBdr>
        <w:top w:val="none" w:sz="0" w:space="0" w:color="auto"/>
        <w:left w:val="none" w:sz="0" w:space="0" w:color="auto"/>
        <w:bottom w:val="none" w:sz="0" w:space="0" w:color="auto"/>
        <w:right w:val="none" w:sz="0" w:space="0" w:color="auto"/>
      </w:divBdr>
    </w:div>
    <w:div w:id="858271840">
      <w:bodyDiv w:val="1"/>
      <w:marLeft w:val="0"/>
      <w:marRight w:val="0"/>
      <w:marTop w:val="0"/>
      <w:marBottom w:val="0"/>
      <w:divBdr>
        <w:top w:val="none" w:sz="0" w:space="0" w:color="auto"/>
        <w:left w:val="none" w:sz="0" w:space="0" w:color="auto"/>
        <w:bottom w:val="none" w:sz="0" w:space="0" w:color="auto"/>
        <w:right w:val="none" w:sz="0" w:space="0" w:color="auto"/>
      </w:divBdr>
    </w:div>
    <w:div w:id="1102073835">
      <w:bodyDiv w:val="1"/>
      <w:marLeft w:val="0"/>
      <w:marRight w:val="0"/>
      <w:marTop w:val="0"/>
      <w:marBottom w:val="0"/>
      <w:divBdr>
        <w:top w:val="none" w:sz="0" w:space="0" w:color="auto"/>
        <w:left w:val="none" w:sz="0" w:space="0" w:color="auto"/>
        <w:bottom w:val="none" w:sz="0" w:space="0" w:color="auto"/>
        <w:right w:val="none" w:sz="0" w:space="0" w:color="auto"/>
      </w:divBdr>
    </w:div>
    <w:div w:id="21334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3694</Words>
  <Characters>2107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Mike_i3</dc:creator>
  <cp:keywords/>
  <dc:description/>
  <cp:lastModifiedBy>User</cp:lastModifiedBy>
  <cp:revision>2</cp:revision>
  <cp:lastPrinted>2023-09-06T06:19:00Z</cp:lastPrinted>
  <dcterms:created xsi:type="dcterms:W3CDTF">2023-09-06T06:21:00Z</dcterms:created>
  <dcterms:modified xsi:type="dcterms:W3CDTF">2023-09-06T06:21:00Z</dcterms:modified>
</cp:coreProperties>
</file>