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7BB" w14:textId="77777777" w:rsidR="001B1943" w:rsidRDefault="001B1943">
      <w:pPr>
        <w:widowControl w:val="0"/>
        <w:jc w:val="right"/>
        <w:rPr>
          <w:b/>
        </w:rPr>
      </w:pPr>
    </w:p>
    <w:p w14:paraId="5BE4B49B" w14:textId="77777777" w:rsidR="00B16362" w:rsidRPr="00BD7E46" w:rsidRDefault="00B16362" w:rsidP="00B16362">
      <w:pPr>
        <w:shd w:val="clear" w:color="auto" w:fill="FFFFFF"/>
        <w:ind w:firstLine="709"/>
        <w:jc w:val="both"/>
        <w:rPr>
          <w:b/>
        </w:rPr>
      </w:pPr>
    </w:p>
    <w:p w14:paraId="04794C6B" w14:textId="10BE73FC" w:rsidR="006E1892" w:rsidRDefault="00F46AA5" w:rsidP="00B16362">
      <w:pPr>
        <w:jc w:val="center"/>
        <w:rPr>
          <w:b/>
          <w:bCs/>
          <w:sz w:val="32"/>
          <w:szCs w:val="32"/>
        </w:rPr>
      </w:pPr>
      <w:r>
        <w:rPr>
          <w:b/>
          <w:bCs/>
          <w:sz w:val="32"/>
          <w:szCs w:val="32"/>
        </w:rPr>
        <w:t xml:space="preserve">ОБГРУНТУВАННЯ </w:t>
      </w:r>
    </w:p>
    <w:p w14:paraId="3457C1AE" w14:textId="77777777" w:rsidR="006E1892" w:rsidRPr="006E1892" w:rsidRDefault="006E1892" w:rsidP="00B16362">
      <w:pPr>
        <w:jc w:val="center"/>
        <w:rPr>
          <w:b/>
          <w:bCs/>
          <w:sz w:val="32"/>
          <w:szCs w:val="32"/>
        </w:rPr>
      </w:pPr>
    </w:p>
    <w:p w14:paraId="6FF191D8" w14:textId="28C0B8AB" w:rsidR="00B16362" w:rsidRPr="00BD7E46" w:rsidRDefault="00B16362" w:rsidP="00B16362">
      <w:pPr>
        <w:jc w:val="center"/>
        <w:rPr>
          <w:b/>
          <w:bCs/>
        </w:rPr>
      </w:pPr>
      <w:r w:rsidRPr="00BD7E46">
        <w:rPr>
          <w:b/>
          <w:bCs/>
        </w:rPr>
        <w:t xml:space="preserve">Інформація про необхідні технічні, якісні та кількісні характеристики предмета закупівлі, </w:t>
      </w:r>
    </w:p>
    <w:p w14:paraId="21750F1F" w14:textId="77777777" w:rsidR="00B16362" w:rsidRPr="00BD7E46" w:rsidRDefault="00B16362" w:rsidP="00B16362">
      <w:pPr>
        <w:jc w:val="center"/>
        <w:rPr>
          <w:b/>
          <w:bCs/>
        </w:rPr>
      </w:pPr>
      <w:r w:rsidRPr="00BD7E46">
        <w:rPr>
          <w:b/>
          <w:bCs/>
        </w:rPr>
        <w:t>у тому числі технічна специфікація,</w:t>
      </w:r>
    </w:p>
    <w:p w14:paraId="22D1D149" w14:textId="77777777" w:rsidR="00B16362" w:rsidRPr="00BD7E46" w:rsidRDefault="00B16362" w:rsidP="00B16362">
      <w:pPr>
        <w:jc w:val="center"/>
        <w:rPr>
          <w:b/>
          <w:bCs/>
        </w:rPr>
      </w:pPr>
      <w:r w:rsidRPr="00BD7E46">
        <w:rPr>
          <w:b/>
          <w:bCs/>
        </w:rPr>
        <w:t>та інші вимоги до предмета закупівлі тендерної документації</w:t>
      </w:r>
    </w:p>
    <w:p w14:paraId="665699C3" w14:textId="77777777" w:rsidR="00B16362" w:rsidRPr="00BD7E46" w:rsidRDefault="00B16362" w:rsidP="00B16362">
      <w:pPr>
        <w:jc w:val="center"/>
        <w:rPr>
          <w:b/>
          <w:bCs/>
          <w:caps/>
        </w:rPr>
      </w:pPr>
    </w:p>
    <w:p w14:paraId="2355A92E" w14:textId="77777777" w:rsidR="00B16362" w:rsidRPr="00BD7E46" w:rsidRDefault="00B16362" w:rsidP="00B16362">
      <w:pPr>
        <w:jc w:val="center"/>
        <w:rPr>
          <w:b/>
          <w:bCs/>
          <w:caps/>
        </w:rPr>
      </w:pPr>
    </w:p>
    <w:p w14:paraId="28480D4C" w14:textId="221CFE88" w:rsidR="00B16362" w:rsidRPr="00B16362" w:rsidRDefault="00B16362" w:rsidP="00B16362">
      <w:pPr>
        <w:jc w:val="center"/>
        <w:rPr>
          <w:b/>
        </w:rPr>
      </w:pPr>
      <w:r>
        <w:rPr>
          <w:rStyle w:val="aff3"/>
          <w:rFonts w:eastAsia="Arial"/>
        </w:rPr>
        <w:t xml:space="preserve">Код </w:t>
      </w:r>
      <w:r w:rsidRPr="003302AA">
        <w:rPr>
          <w:rStyle w:val="aff3"/>
        </w:rPr>
        <w:t>ДК 021:2015: </w:t>
      </w:r>
      <w:r w:rsidRPr="003302AA">
        <w:rPr>
          <w:b/>
          <w:bCs/>
        </w:rPr>
        <w:t>33110000-4 – </w:t>
      </w:r>
      <w:proofErr w:type="spellStart"/>
      <w:r w:rsidRPr="003302AA">
        <w:rPr>
          <w:b/>
          <w:bCs/>
        </w:rPr>
        <w:t>Візуалізаційне</w:t>
      </w:r>
      <w:proofErr w:type="spellEnd"/>
      <w:r w:rsidRPr="003302AA">
        <w:rPr>
          <w:b/>
          <w:bCs/>
        </w:rPr>
        <w:t xml:space="preserve"> обладнання для потреб медицини, стоматології та ветеринарної медицини (33112200-0</w:t>
      </w:r>
      <w:r w:rsidRPr="003302AA">
        <w:rPr>
          <w:b/>
        </w:rPr>
        <w:t xml:space="preserve"> - Ультразвукові установки) </w:t>
      </w:r>
      <w:r w:rsidR="000F56D0">
        <w:rPr>
          <w:rStyle w:val="aff3"/>
          <w:rFonts w:eastAsia="Arial"/>
        </w:rPr>
        <w:t xml:space="preserve">Портативний апарат УЗД </w:t>
      </w:r>
      <w:r w:rsidRPr="003302AA">
        <w:rPr>
          <w:rStyle w:val="aff3"/>
          <w:rFonts w:eastAsia="Arial"/>
        </w:rPr>
        <w:t>(</w:t>
      </w:r>
      <w:r w:rsidRPr="003302AA">
        <w:rPr>
          <w:rStyle w:val="aff3"/>
        </w:rPr>
        <w:t>НК 024:20</w:t>
      </w:r>
      <w:r w:rsidR="00904AF3">
        <w:rPr>
          <w:rStyle w:val="aff3"/>
        </w:rPr>
        <w:t>23</w:t>
      </w:r>
      <w:r w:rsidRPr="003302AA">
        <w:rPr>
          <w:rStyle w:val="aff3"/>
        </w:rPr>
        <w:t xml:space="preserve">: </w:t>
      </w:r>
      <w:r w:rsidRPr="003302AA">
        <w:rPr>
          <w:b/>
          <w:bCs/>
        </w:rPr>
        <w:t>40761 – Загальноприйнята ультразвукова система візуалізації )</w:t>
      </w:r>
      <w:r w:rsidRPr="00BD7E46">
        <w:rPr>
          <w:rStyle w:val="aff3"/>
          <w:b w:val="0"/>
          <w:bCs w:val="0"/>
        </w:rPr>
        <w:t>, (далі – товар/обладнання).</w:t>
      </w:r>
    </w:p>
    <w:p w14:paraId="6F32F04D" w14:textId="77777777" w:rsidR="00B16362" w:rsidRPr="00BD7E46" w:rsidRDefault="00B16362" w:rsidP="00B16362">
      <w:pPr>
        <w:pStyle w:val="1f1"/>
        <w:tabs>
          <w:tab w:val="left" w:pos="0"/>
        </w:tabs>
        <w:ind w:left="0" w:right="0" w:firstLine="0"/>
        <w:jc w:val="center"/>
        <w:rPr>
          <w:caps/>
          <w:szCs w:val="24"/>
          <w:lang w:val="uk-UA"/>
        </w:rPr>
      </w:pPr>
    </w:p>
    <w:p w14:paraId="1039B60F" w14:textId="77777777" w:rsidR="00B16362" w:rsidRPr="00BD7E46" w:rsidRDefault="00B16362" w:rsidP="00B16362">
      <w:pPr>
        <w:shd w:val="clear" w:color="auto" w:fill="FFFFFF"/>
        <w:spacing w:after="240"/>
        <w:jc w:val="center"/>
        <w:rPr>
          <w:b/>
          <w:bCs/>
          <w:iCs/>
        </w:rPr>
      </w:pPr>
      <w:r w:rsidRPr="00BD7E46">
        <w:rPr>
          <w:b/>
          <w:bCs/>
          <w:iCs/>
        </w:rPr>
        <w:t>Кількісні характеристики предмета закупівлі</w:t>
      </w:r>
    </w:p>
    <w:tbl>
      <w:tblPr>
        <w:tblW w:w="5000" w:type="pct"/>
        <w:jc w:val="center"/>
        <w:tblLook w:val="0000" w:firstRow="0" w:lastRow="0" w:firstColumn="0" w:lastColumn="0" w:noHBand="0" w:noVBand="0"/>
      </w:tblPr>
      <w:tblGrid>
        <w:gridCol w:w="672"/>
        <w:gridCol w:w="5985"/>
        <w:gridCol w:w="1703"/>
        <w:gridCol w:w="1885"/>
      </w:tblGrid>
      <w:tr w:rsidR="00B16362" w:rsidRPr="00BD7E46" w14:paraId="4CA67E25" w14:textId="77777777" w:rsidTr="00234F6A">
        <w:trPr>
          <w:trHeight w:val="665"/>
          <w:jc w:val="center"/>
        </w:trPr>
        <w:tc>
          <w:tcPr>
            <w:tcW w:w="328" w:type="pct"/>
            <w:tcBorders>
              <w:top w:val="single" w:sz="4" w:space="0" w:color="000000"/>
              <w:left w:val="single" w:sz="4" w:space="0" w:color="000000"/>
              <w:bottom w:val="single" w:sz="4" w:space="0" w:color="000000"/>
            </w:tcBorders>
            <w:shd w:val="clear" w:color="auto" w:fill="auto"/>
            <w:vAlign w:val="center"/>
          </w:tcPr>
          <w:p w14:paraId="110A0923" w14:textId="77777777" w:rsidR="00B16362" w:rsidRPr="00BD7E46" w:rsidRDefault="00B16362" w:rsidP="00234F6A">
            <w:pPr>
              <w:jc w:val="center"/>
            </w:pPr>
            <w:r w:rsidRPr="00BD7E46">
              <w:rPr>
                <w:bCs/>
              </w:rPr>
              <w:t>№ з/п</w:t>
            </w:r>
          </w:p>
        </w:tc>
        <w:tc>
          <w:tcPr>
            <w:tcW w:w="2921" w:type="pct"/>
            <w:tcBorders>
              <w:top w:val="single" w:sz="4" w:space="0" w:color="000000"/>
              <w:left w:val="single" w:sz="4" w:space="0" w:color="000000"/>
              <w:bottom w:val="single" w:sz="4" w:space="0" w:color="000000"/>
            </w:tcBorders>
            <w:shd w:val="clear" w:color="auto" w:fill="auto"/>
            <w:vAlign w:val="center"/>
          </w:tcPr>
          <w:p w14:paraId="490D3338" w14:textId="77777777" w:rsidR="00B16362" w:rsidRPr="00BD7E46" w:rsidRDefault="00B16362" w:rsidP="00234F6A">
            <w:pPr>
              <w:jc w:val="center"/>
              <w:rPr>
                <w:bCs/>
              </w:rPr>
            </w:pPr>
            <w:r w:rsidRPr="00BD7E46">
              <w:rPr>
                <w:bCs/>
              </w:rPr>
              <w:t>Найменування товару</w:t>
            </w:r>
          </w:p>
          <w:p w14:paraId="1A72CB54" w14:textId="77777777" w:rsidR="00B16362" w:rsidRPr="00BD7E46" w:rsidRDefault="00B16362" w:rsidP="00234F6A">
            <w:pPr>
              <w:jc w:val="center"/>
            </w:pPr>
            <w:r w:rsidRPr="00BD7E46">
              <w:rPr>
                <w:bCs/>
              </w:rPr>
              <w:t>(назва номенклатурної позиції предмета закупівлі)</w:t>
            </w:r>
          </w:p>
        </w:tc>
        <w:tc>
          <w:tcPr>
            <w:tcW w:w="831" w:type="pct"/>
            <w:tcBorders>
              <w:top w:val="single" w:sz="4" w:space="0" w:color="000000"/>
              <w:left w:val="single" w:sz="4" w:space="0" w:color="000000"/>
              <w:bottom w:val="single" w:sz="4" w:space="0" w:color="000000"/>
            </w:tcBorders>
            <w:shd w:val="clear" w:color="auto" w:fill="auto"/>
            <w:vAlign w:val="center"/>
          </w:tcPr>
          <w:p w14:paraId="40EF2324" w14:textId="77777777" w:rsidR="00B16362" w:rsidRPr="00BD7E46" w:rsidRDefault="00B16362" w:rsidP="00234F6A">
            <w:pPr>
              <w:jc w:val="center"/>
            </w:pPr>
            <w:r w:rsidRPr="00BD7E46">
              <w:rPr>
                <w:bCs/>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3FCD0" w14:textId="77777777" w:rsidR="00B16362" w:rsidRPr="00BD7E46" w:rsidRDefault="00B16362" w:rsidP="00234F6A">
            <w:pPr>
              <w:jc w:val="center"/>
            </w:pPr>
            <w:r w:rsidRPr="00BD7E46">
              <w:rPr>
                <w:bCs/>
              </w:rPr>
              <w:t>Кількість одиниць</w:t>
            </w:r>
          </w:p>
        </w:tc>
      </w:tr>
      <w:tr w:rsidR="00B16362" w:rsidRPr="00BD7E46" w14:paraId="72B10A67" w14:textId="77777777" w:rsidTr="00234F6A">
        <w:trPr>
          <w:trHeight w:val="461"/>
          <w:jc w:val="center"/>
        </w:trPr>
        <w:tc>
          <w:tcPr>
            <w:tcW w:w="328" w:type="pct"/>
            <w:tcBorders>
              <w:top w:val="single" w:sz="4" w:space="0" w:color="000000"/>
              <w:left w:val="single" w:sz="4" w:space="0" w:color="000000"/>
              <w:bottom w:val="single" w:sz="4" w:space="0" w:color="000000"/>
            </w:tcBorders>
            <w:shd w:val="clear" w:color="auto" w:fill="auto"/>
            <w:vAlign w:val="center"/>
          </w:tcPr>
          <w:p w14:paraId="2A422F54" w14:textId="77777777" w:rsidR="00B16362" w:rsidRPr="00BD7E46" w:rsidRDefault="00B16362" w:rsidP="00234F6A">
            <w:pPr>
              <w:jc w:val="center"/>
            </w:pPr>
            <w:bookmarkStart w:id="0" w:name="_Hlk83732301"/>
            <w:r w:rsidRPr="00BD7E46">
              <w:t>1</w:t>
            </w:r>
          </w:p>
        </w:tc>
        <w:tc>
          <w:tcPr>
            <w:tcW w:w="2921" w:type="pct"/>
            <w:tcBorders>
              <w:top w:val="single" w:sz="4" w:space="0" w:color="000000"/>
              <w:left w:val="single" w:sz="4" w:space="0" w:color="000000"/>
              <w:bottom w:val="single" w:sz="4" w:space="0" w:color="000000"/>
            </w:tcBorders>
            <w:shd w:val="clear" w:color="auto" w:fill="auto"/>
            <w:vAlign w:val="center"/>
          </w:tcPr>
          <w:p w14:paraId="481E73D8" w14:textId="4D2A0780" w:rsidR="00B16362" w:rsidRPr="000F56D0" w:rsidRDefault="000F56D0" w:rsidP="00234F6A">
            <w:pPr>
              <w:snapToGrid w:val="0"/>
              <w:rPr>
                <w:b/>
                <w:bCs/>
              </w:rPr>
            </w:pPr>
            <w:r w:rsidRPr="000F56D0">
              <w:rPr>
                <w:rStyle w:val="aff3"/>
                <w:rFonts w:eastAsia="Arial"/>
                <w:b w:val="0"/>
              </w:rPr>
              <w:t>Портативний апарат УЗД</w:t>
            </w:r>
          </w:p>
        </w:tc>
        <w:tc>
          <w:tcPr>
            <w:tcW w:w="831" w:type="pct"/>
            <w:tcBorders>
              <w:top w:val="single" w:sz="4" w:space="0" w:color="000000"/>
              <w:left w:val="single" w:sz="4" w:space="0" w:color="000000"/>
              <w:bottom w:val="single" w:sz="4" w:space="0" w:color="000000"/>
            </w:tcBorders>
            <w:shd w:val="clear" w:color="auto" w:fill="auto"/>
            <w:vAlign w:val="center"/>
          </w:tcPr>
          <w:p w14:paraId="534F0680" w14:textId="77777777" w:rsidR="00B16362" w:rsidRPr="00BD7E46" w:rsidRDefault="00B16362" w:rsidP="00234F6A">
            <w:pPr>
              <w:snapToGrid w:val="0"/>
              <w:jc w:val="center"/>
            </w:pPr>
            <w:r w:rsidRPr="00BD7E46">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93EF5" w14:textId="77777777" w:rsidR="00B16362" w:rsidRPr="00BD7E46" w:rsidRDefault="00B16362" w:rsidP="00234F6A">
            <w:pPr>
              <w:snapToGrid w:val="0"/>
              <w:jc w:val="center"/>
            </w:pPr>
            <w:r w:rsidRPr="00BD7E46">
              <w:t>1</w:t>
            </w:r>
          </w:p>
        </w:tc>
      </w:tr>
      <w:bookmarkEnd w:id="0"/>
    </w:tbl>
    <w:p w14:paraId="0CE9039D" w14:textId="77777777" w:rsidR="00B16362" w:rsidRPr="00BD7E46" w:rsidRDefault="00B16362" w:rsidP="00B16362">
      <w:pPr>
        <w:shd w:val="clear" w:color="auto" w:fill="FFFFFF"/>
        <w:jc w:val="center"/>
        <w:rPr>
          <w:iCs/>
        </w:rPr>
      </w:pPr>
    </w:p>
    <w:p w14:paraId="4EC0F786" w14:textId="77777777" w:rsidR="00B16362" w:rsidRDefault="00B16362">
      <w:pPr>
        <w:pStyle w:val="afffb"/>
        <w:tabs>
          <w:tab w:val="left" w:pos="0"/>
        </w:tabs>
        <w:ind w:left="0" w:right="-79"/>
        <w:rPr>
          <w:bCs/>
          <w:strike/>
          <w:sz w:val="24"/>
          <w:szCs w:val="24"/>
        </w:rPr>
      </w:pPr>
    </w:p>
    <w:p w14:paraId="58352062" w14:textId="77777777" w:rsidR="000F56D0" w:rsidRPr="00BA10FB" w:rsidRDefault="000F56D0" w:rsidP="000F56D0">
      <w:pPr>
        <w:jc w:val="center"/>
        <w:rPr>
          <w:b/>
        </w:rPr>
      </w:pPr>
      <w:r w:rsidRPr="00BA10FB">
        <w:rPr>
          <w:b/>
        </w:rPr>
        <w:t>Медико-технічні вимоги до портативного апарату УЗД</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3260"/>
        <w:gridCol w:w="2410"/>
      </w:tblGrid>
      <w:tr w:rsidR="000F56D0" w:rsidRPr="00D83127" w14:paraId="15626EA6" w14:textId="77777777" w:rsidTr="009816C2">
        <w:tc>
          <w:tcPr>
            <w:tcW w:w="959" w:type="dxa"/>
            <w:shd w:val="clear" w:color="auto" w:fill="auto"/>
            <w:vAlign w:val="center"/>
          </w:tcPr>
          <w:p w14:paraId="0928289F" w14:textId="77777777" w:rsidR="000F56D0" w:rsidRPr="00D83127" w:rsidRDefault="000F56D0" w:rsidP="00F02331">
            <w:pPr>
              <w:jc w:val="center"/>
              <w:rPr>
                <w:b/>
              </w:rPr>
            </w:pPr>
            <w:r w:rsidRPr="00D83127">
              <w:rPr>
                <w:b/>
              </w:rPr>
              <w:t>№</w:t>
            </w:r>
          </w:p>
        </w:tc>
        <w:tc>
          <w:tcPr>
            <w:tcW w:w="3998" w:type="dxa"/>
            <w:shd w:val="clear" w:color="auto" w:fill="auto"/>
            <w:vAlign w:val="center"/>
          </w:tcPr>
          <w:p w14:paraId="64AB0725" w14:textId="77777777" w:rsidR="000F56D0" w:rsidRPr="00D83127" w:rsidRDefault="000F56D0" w:rsidP="00F02331">
            <w:pPr>
              <w:rPr>
                <w:b/>
              </w:rPr>
            </w:pPr>
            <w:r w:rsidRPr="00D83127">
              <w:rPr>
                <w:b/>
              </w:rPr>
              <w:t>Медико-технічні характеристики</w:t>
            </w:r>
          </w:p>
        </w:tc>
        <w:tc>
          <w:tcPr>
            <w:tcW w:w="3260" w:type="dxa"/>
            <w:shd w:val="clear" w:color="auto" w:fill="auto"/>
            <w:vAlign w:val="center"/>
          </w:tcPr>
          <w:p w14:paraId="103DF6CD" w14:textId="77777777" w:rsidR="000F56D0" w:rsidRPr="00D83127" w:rsidRDefault="000F56D0" w:rsidP="00F02331">
            <w:pPr>
              <w:jc w:val="center"/>
              <w:rPr>
                <w:b/>
              </w:rPr>
            </w:pPr>
            <w:r w:rsidRPr="00D83127">
              <w:rPr>
                <w:b/>
              </w:rPr>
              <w:t>Значення</w:t>
            </w:r>
          </w:p>
        </w:tc>
        <w:tc>
          <w:tcPr>
            <w:tcW w:w="2410" w:type="dxa"/>
            <w:shd w:val="clear" w:color="auto" w:fill="auto"/>
            <w:vAlign w:val="center"/>
          </w:tcPr>
          <w:p w14:paraId="3431E094" w14:textId="77777777" w:rsidR="000F56D0" w:rsidRPr="00D83127" w:rsidRDefault="000F56D0" w:rsidP="00F02331">
            <w:pPr>
              <w:jc w:val="center"/>
              <w:rPr>
                <w:b/>
              </w:rPr>
            </w:pPr>
            <w:r w:rsidRPr="00D83127">
              <w:rPr>
                <w:b/>
              </w:rPr>
              <w:t>Відповідність (так/ні)</w:t>
            </w:r>
          </w:p>
          <w:p w14:paraId="788159E4" w14:textId="77777777" w:rsidR="000F56D0" w:rsidRPr="00D83127" w:rsidRDefault="000F56D0" w:rsidP="00F02331">
            <w:pPr>
              <w:jc w:val="center"/>
              <w:rPr>
                <w:b/>
              </w:rPr>
            </w:pPr>
            <w:r w:rsidRPr="00D83127">
              <w:rPr>
                <w:b/>
              </w:rPr>
              <w:t>з посиланням на сторінку технічної документації</w:t>
            </w:r>
          </w:p>
        </w:tc>
      </w:tr>
      <w:tr w:rsidR="000F56D0" w:rsidRPr="00D83127" w14:paraId="0CD5B6C2" w14:textId="77777777" w:rsidTr="009816C2">
        <w:tc>
          <w:tcPr>
            <w:tcW w:w="959" w:type="dxa"/>
            <w:shd w:val="clear" w:color="auto" w:fill="auto"/>
            <w:vAlign w:val="center"/>
          </w:tcPr>
          <w:p w14:paraId="7C3BA2A7" w14:textId="77777777" w:rsidR="000F56D0" w:rsidRPr="00D83127" w:rsidRDefault="000F56D0" w:rsidP="000F56D0">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16DBE465" w14:textId="77777777" w:rsidR="000F56D0" w:rsidRPr="00D83127" w:rsidRDefault="000F56D0" w:rsidP="00F02331">
            <w:r w:rsidRPr="00D83127">
              <w:rPr>
                <w:b/>
              </w:rPr>
              <w:t>Живлення</w:t>
            </w:r>
          </w:p>
        </w:tc>
      </w:tr>
      <w:tr w:rsidR="00B23218" w:rsidRPr="00D83127" w14:paraId="2DBE64FD" w14:textId="77777777" w:rsidTr="009816C2">
        <w:tc>
          <w:tcPr>
            <w:tcW w:w="959" w:type="dxa"/>
            <w:shd w:val="clear" w:color="auto" w:fill="auto"/>
            <w:vAlign w:val="center"/>
          </w:tcPr>
          <w:p w14:paraId="7DD0EF90"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53836544" w14:textId="77777777" w:rsidR="00B23218" w:rsidRPr="00D83127" w:rsidRDefault="00B23218" w:rsidP="00B23218">
            <w:r w:rsidRPr="00D83127">
              <w:t>Напруга, в межах</w:t>
            </w:r>
          </w:p>
        </w:tc>
        <w:tc>
          <w:tcPr>
            <w:tcW w:w="3260" w:type="dxa"/>
            <w:shd w:val="clear" w:color="auto" w:fill="auto"/>
            <w:vAlign w:val="center"/>
          </w:tcPr>
          <w:p w14:paraId="72D0C894" w14:textId="77777777" w:rsidR="00B23218" w:rsidRPr="00D83127" w:rsidRDefault="00B23218" w:rsidP="00B23218">
            <w:pPr>
              <w:jc w:val="center"/>
            </w:pPr>
            <w:r w:rsidRPr="00D83127">
              <w:t>100 – 240 В</w:t>
            </w:r>
          </w:p>
        </w:tc>
        <w:tc>
          <w:tcPr>
            <w:tcW w:w="2410" w:type="dxa"/>
            <w:shd w:val="clear" w:color="auto" w:fill="auto"/>
            <w:vAlign w:val="center"/>
          </w:tcPr>
          <w:p w14:paraId="4EABBEAA" w14:textId="0F6D5781" w:rsidR="00B23218" w:rsidRPr="002C6B0D" w:rsidRDefault="00B23218" w:rsidP="00B23218">
            <w:pPr>
              <w:jc w:val="center"/>
              <w:rPr>
                <w:highlight w:val="cyan"/>
              </w:rPr>
            </w:pPr>
          </w:p>
        </w:tc>
      </w:tr>
      <w:tr w:rsidR="00B23218" w:rsidRPr="00D83127" w14:paraId="2A5D6752" w14:textId="77777777" w:rsidTr="009816C2">
        <w:tc>
          <w:tcPr>
            <w:tcW w:w="959" w:type="dxa"/>
            <w:shd w:val="clear" w:color="auto" w:fill="auto"/>
            <w:vAlign w:val="center"/>
          </w:tcPr>
          <w:p w14:paraId="7C350098"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1864BA63" w14:textId="77777777" w:rsidR="00B23218" w:rsidRPr="00AC7114" w:rsidRDefault="00B23218" w:rsidP="00B23218">
            <w:r w:rsidRPr="00AC7114">
              <w:t>Частота</w:t>
            </w:r>
          </w:p>
        </w:tc>
        <w:tc>
          <w:tcPr>
            <w:tcW w:w="3260" w:type="dxa"/>
            <w:shd w:val="clear" w:color="auto" w:fill="auto"/>
            <w:vAlign w:val="center"/>
          </w:tcPr>
          <w:p w14:paraId="6B4F227B" w14:textId="77777777" w:rsidR="00B23218" w:rsidRPr="00AC7114" w:rsidRDefault="00B23218" w:rsidP="00B23218">
            <w:pPr>
              <w:jc w:val="center"/>
            </w:pPr>
            <w:r w:rsidRPr="00AC7114">
              <w:t xml:space="preserve">50/60 </w:t>
            </w:r>
            <w:proofErr w:type="spellStart"/>
            <w:r w:rsidRPr="00AC7114">
              <w:t>Гц</w:t>
            </w:r>
            <w:proofErr w:type="spellEnd"/>
          </w:p>
        </w:tc>
        <w:tc>
          <w:tcPr>
            <w:tcW w:w="2410" w:type="dxa"/>
            <w:shd w:val="clear" w:color="auto" w:fill="auto"/>
            <w:vAlign w:val="center"/>
          </w:tcPr>
          <w:p w14:paraId="55EAC391" w14:textId="70C2A19D" w:rsidR="00B23218" w:rsidRPr="00AC7114" w:rsidRDefault="00B23218" w:rsidP="00B23218">
            <w:pPr>
              <w:jc w:val="center"/>
            </w:pPr>
          </w:p>
        </w:tc>
      </w:tr>
      <w:tr w:rsidR="00B23218" w:rsidRPr="00D83127" w14:paraId="7226CB72" w14:textId="77777777" w:rsidTr="009816C2">
        <w:tc>
          <w:tcPr>
            <w:tcW w:w="959" w:type="dxa"/>
            <w:shd w:val="clear" w:color="auto" w:fill="auto"/>
            <w:vAlign w:val="center"/>
          </w:tcPr>
          <w:p w14:paraId="5C517FDE"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3DA341A3" w14:textId="0C85483C" w:rsidR="00B23218" w:rsidRPr="00AC7114" w:rsidRDefault="00BA6A85" w:rsidP="00B23218">
            <w:r w:rsidRPr="00AC7114">
              <w:t>Напруга а</w:t>
            </w:r>
            <w:r w:rsidR="00B23218" w:rsidRPr="00AC7114">
              <w:t>кумулятор</w:t>
            </w:r>
            <w:r w:rsidRPr="00AC7114">
              <w:t>а</w:t>
            </w:r>
          </w:p>
        </w:tc>
        <w:tc>
          <w:tcPr>
            <w:tcW w:w="3260" w:type="dxa"/>
            <w:shd w:val="clear" w:color="auto" w:fill="auto"/>
            <w:vAlign w:val="center"/>
          </w:tcPr>
          <w:p w14:paraId="0EF90E8D" w14:textId="7318E44D" w:rsidR="00F975BF" w:rsidRPr="00AC7114" w:rsidRDefault="00F975BF" w:rsidP="00F975BF">
            <w:pPr>
              <w:autoSpaceDE w:val="0"/>
              <w:autoSpaceDN w:val="0"/>
              <w:adjustRightInd w:val="0"/>
              <w:jc w:val="center"/>
              <w:rPr>
                <w:color w:val="000000"/>
                <w:lang w:val="ru-RU"/>
              </w:rPr>
            </w:pPr>
            <w:r w:rsidRPr="00AC7114">
              <w:rPr>
                <w:color w:val="000000"/>
                <w:lang w:val="ru-RU"/>
              </w:rPr>
              <w:t>14,4 В</w:t>
            </w:r>
          </w:p>
          <w:p w14:paraId="3B19E9D3" w14:textId="040D5817" w:rsidR="00B23218" w:rsidRPr="00AC7114" w:rsidRDefault="00B23218" w:rsidP="00F975BF">
            <w:pPr>
              <w:autoSpaceDE w:val="0"/>
              <w:autoSpaceDN w:val="0"/>
              <w:adjustRightInd w:val="0"/>
            </w:pPr>
          </w:p>
        </w:tc>
        <w:tc>
          <w:tcPr>
            <w:tcW w:w="2410" w:type="dxa"/>
            <w:shd w:val="clear" w:color="auto" w:fill="auto"/>
            <w:vAlign w:val="center"/>
          </w:tcPr>
          <w:p w14:paraId="6C2C14CC" w14:textId="75BEF540" w:rsidR="00B23218" w:rsidRPr="00AC7114" w:rsidRDefault="00B23218" w:rsidP="00B23218">
            <w:pPr>
              <w:jc w:val="center"/>
            </w:pPr>
          </w:p>
        </w:tc>
      </w:tr>
      <w:tr w:rsidR="005A50F8" w:rsidRPr="00D83127" w14:paraId="3C12E062" w14:textId="77777777" w:rsidTr="009816C2">
        <w:tc>
          <w:tcPr>
            <w:tcW w:w="959" w:type="dxa"/>
            <w:shd w:val="clear" w:color="auto" w:fill="auto"/>
            <w:vAlign w:val="center"/>
          </w:tcPr>
          <w:p w14:paraId="46579D38" w14:textId="77777777" w:rsidR="005A50F8" w:rsidRPr="00D83127" w:rsidRDefault="005A50F8" w:rsidP="00B23218">
            <w:pPr>
              <w:pStyle w:val="afff1"/>
              <w:numPr>
                <w:ilvl w:val="1"/>
                <w:numId w:val="37"/>
              </w:numPr>
              <w:ind w:left="0" w:firstLine="0"/>
              <w:contextualSpacing/>
              <w:jc w:val="center"/>
              <w:rPr>
                <w:lang w:val="uk-UA"/>
              </w:rPr>
            </w:pPr>
          </w:p>
        </w:tc>
        <w:tc>
          <w:tcPr>
            <w:tcW w:w="3998" w:type="dxa"/>
            <w:shd w:val="clear" w:color="auto" w:fill="auto"/>
            <w:vAlign w:val="center"/>
          </w:tcPr>
          <w:p w14:paraId="2A3738B9" w14:textId="03CBD2E4" w:rsidR="005A50F8" w:rsidRPr="00AC7114" w:rsidRDefault="005A50F8" w:rsidP="00B23218">
            <w:r w:rsidRPr="00AC7114">
              <w:t>Ємність акумулятора, не менше</w:t>
            </w:r>
          </w:p>
        </w:tc>
        <w:tc>
          <w:tcPr>
            <w:tcW w:w="3260" w:type="dxa"/>
            <w:shd w:val="clear" w:color="auto" w:fill="auto"/>
            <w:vAlign w:val="center"/>
          </w:tcPr>
          <w:p w14:paraId="2387E0B5" w14:textId="13666636" w:rsidR="005A50F8" w:rsidRPr="00AC7114" w:rsidRDefault="0019566E" w:rsidP="00F975BF">
            <w:pPr>
              <w:autoSpaceDE w:val="0"/>
              <w:autoSpaceDN w:val="0"/>
              <w:adjustRightInd w:val="0"/>
              <w:jc w:val="center"/>
              <w:rPr>
                <w:color w:val="000000"/>
                <w:lang w:val="ru-RU"/>
              </w:rPr>
            </w:pPr>
            <w:r w:rsidRPr="00AC7114">
              <w:rPr>
                <w:color w:val="000000"/>
                <w:lang w:val="ru-RU"/>
              </w:rPr>
              <w:t xml:space="preserve">6600 мА · год (один </w:t>
            </w:r>
            <w:proofErr w:type="spellStart"/>
            <w:r w:rsidRPr="00AC7114">
              <w:rPr>
                <w:color w:val="000000"/>
                <w:lang w:val="ru-RU"/>
              </w:rPr>
              <w:t>акумулятор</w:t>
            </w:r>
            <w:proofErr w:type="spellEnd"/>
            <w:r w:rsidRPr="00AC7114">
              <w:rPr>
                <w:color w:val="000000"/>
                <w:lang w:val="ru-RU"/>
              </w:rPr>
              <w:t>)</w:t>
            </w:r>
          </w:p>
        </w:tc>
        <w:tc>
          <w:tcPr>
            <w:tcW w:w="2410" w:type="dxa"/>
            <w:shd w:val="clear" w:color="auto" w:fill="auto"/>
            <w:vAlign w:val="center"/>
          </w:tcPr>
          <w:p w14:paraId="2EC44EE1" w14:textId="39D383C6" w:rsidR="005A50F8" w:rsidRPr="00AC7114" w:rsidRDefault="005A50F8" w:rsidP="00B23218">
            <w:pPr>
              <w:jc w:val="center"/>
              <w:rPr>
                <w:lang w:val="ru-RU"/>
              </w:rPr>
            </w:pPr>
          </w:p>
        </w:tc>
      </w:tr>
      <w:tr w:rsidR="00E53757" w:rsidRPr="00D83127" w14:paraId="79927E6A" w14:textId="77777777" w:rsidTr="009816C2">
        <w:tc>
          <w:tcPr>
            <w:tcW w:w="959" w:type="dxa"/>
            <w:shd w:val="clear" w:color="auto" w:fill="auto"/>
            <w:vAlign w:val="center"/>
          </w:tcPr>
          <w:p w14:paraId="4D3F82E4" w14:textId="77777777" w:rsidR="00E53757" w:rsidRPr="00D83127" w:rsidRDefault="00E53757" w:rsidP="00B23218">
            <w:pPr>
              <w:pStyle w:val="afff1"/>
              <w:numPr>
                <w:ilvl w:val="1"/>
                <w:numId w:val="37"/>
              </w:numPr>
              <w:ind w:left="0" w:firstLine="0"/>
              <w:contextualSpacing/>
              <w:jc w:val="center"/>
              <w:rPr>
                <w:lang w:val="uk-UA"/>
              </w:rPr>
            </w:pPr>
          </w:p>
        </w:tc>
        <w:tc>
          <w:tcPr>
            <w:tcW w:w="3998" w:type="dxa"/>
            <w:shd w:val="clear" w:color="auto" w:fill="auto"/>
            <w:vAlign w:val="center"/>
          </w:tcPr>
          <w:p w14:paraId="188D50F4" w14:textId="5C081F4E" w:rsidR="00E53757" w:rsidRPr="00AC7114" w:rsidRDefault="00E53757" w:rsidP="00B23218">
            <w:r w:rsidRPr="00AC7114">
              <w:t>Вхідна потужність основного блоку</w:t>
            </w:r>
          </w:p>
        </w:tc>
        <w:tc>
          <w:tcPr>
            <w:tcW w:w="3260" w:type="dxa"/>
            <w:shd w:val="clear" w:color="auto" w:fill="auto"/>
            <w:vAlign w:val="center"/>
          </w:tcPr>
          <w:p w14:paraId="0067583E" w14:textId="6B137FCF" w:rsidR="00E53757" w:rsidRPr="00AC7114" w:rsidRDefault="00D60928" w:rsidP="00B23218">
            <w:pPr>
              <w:jc w:val="center"/>
            </w:pPr>
            <w:r w:rsidRPr="00AC7114">
              <w:t>2,0-1,0 А</w:t>
            </w:r>
          </w:p>
        </w:tc>
        <w:tc>
          <w:tcPr>
            <w:tcW w:w="2410" w:type="dxa"/>
            <w:shd w:val="clear" w:color="auto" w:fill="auto"/>
            <w:vAlign w:val="center"/>
          </w:tcPr>
          <w:p w14:paraId="17B0ED76" w14:textId="02730F96" w:rsidR="00E53757" w:rsidRPr="00AC7114" w:rsidRDefault="00E53757" w:rsidP="00B23218">
            <w:pPr>
              <w:jc w:val="center"/>
              <w:rPr>
                <w:lang w:val="ru-RU"/>
              </w:rPr>
            </w:pPr>
          </w:p>
        </w:tc>
      </w:tr>
      <w:tr w:rsidR="00B23218" w:rsidRPr="00D83127" w14:paraId="4AA4316A" w14:textId="77777777" w:rsidTr="009816C2">
        <w:tc>
          <w:tcPr>
            <w:tcW w:w="959" w:type="dxa"/>
            <w:shd w:val="clear" w:color="auto" w:fill="auto"/>
            <w:vAlign w:val="center"/>
          </w:tcPr>
          <w:p w14:paraId="5557BFA3" w14:textId="77777777" w:rsidR="00B23218" w:rsidRPr="00D83127" w:rsidRDefault="00B23218" w:rsidP="00B23218">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225FA75C" w14:textId="77777777" w:rsidR="00B23218" w:rsidRPr="00AC7114" w:rsidRDefault="00B23218" w:rsidP="00B23218">
            <w:r w:rsidRPr="00AC7114">
              <w:rPr>
                <w:b/>
              </w:rPr>
              <w:t>Загальні вимоги</w:t>
            </w:r>
          </w:p>
        </w:tc>
      </w:tr>
      <w:tr w:rsidR="00B23218" w:rsidRPr="00D83127" w14:paraId="73B0FE0D" w14:textId="77777777" w:rsidTr="009816C2">
        <w:tc>
          <w:tcPr>
            <w:tcW w:w="959" w:type="dxa"/>
            <w:shd w:val="clear" w:color="auto" w:fill="auto"/>
            <w:vAlign w:val="center"/>
          </w:tcPr>
          <w:p w14:paraId="180883CE"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19B53694" w14:textId="725C7175" w:rsidR="00B23218" w:rsidRPr="00AC7114" w:rsidRDefault="002C6B0D" w:rsidP="00B23218">
            <w:r w:rsidRPr="00AC7114">
              <w:t>Апарат п</w:t>
            </w:r>
            <w:r w:rsidR="00B23218" w:rsidRPr="00AC7114">
              <w:t>ризначен</w:t>
            </w:r>
            <w:r w:rsidRPr="00AC7114">
              <w:t>о</w:t>
            </w:r>
            <w:r w:rsidR="00B23218" w:rsidRPr="00AC7114">
              <w:t xml:space="preserve"> для</w:t>
            </w:r>
          </w:p>
        </w:tc>
        <w:tc>
          <w:tcPr>
            <w:tcW w:w="3260" w:type="dxa"/>
            <w:shd w:val="clear" w:color="auto" w:fill="auto"/>
            <w:vAlign w:val="center"/>
          </w:tcPr>
          <w:p w14:paraId="57FB7CD8" w14:textId="49EA5A6D" w:rsidR="00B23218" w:rsidRPr="00AC7114" w:rsidRDefault="00B23218" w:rsidP="00B23218">
            <w:pPr>
              <w:jc w:val="center"/>
            </w:pPr>
            <w:r w:rsidRPr="00AC7114">
              <w:t>А</w:t>
            </w:r>
            <w:r w:rsidR="002C6B0D" w:rsidRPr="00AC7114">
              <w:t>кушерських, гінекологічних а</w:t>
            </w:r>
            <w:r w:rsidRPr="00AC7114">
              <w:t xml:space="preserve">бдомінальних,  педіатричних, кардіологічних, </w:t>
            </w:r>
            <w:proofErr w:type="spellStart"/>
            <w:r w:rsidRPr="00AC7114">
              <w:t>скелетно</w:t>
            </w:r>
            <w:proofErr w:type="spellEnd"/>
            <w:r w:rsidRPr="00AC7114">
              <w:t xml:space="preserve">-м’язових, судинних неврологічних, урологічних, </w:t>
            </w:r>
            <w:proofErr w:type="spellStart"/>
            <w:r w:rsidRPr="00AC7114">
              <w:t>інтраопераційних</w:t>
            </w:r>
            <w:proofErr w:type="spellEnd"/>
            <w:r w:rsidRPr="00AC7114">
              <w:t>, офтальмологічних</w:t>
            </w:r>
            <w:r w:rsidR="002C6B0D" w:rsidRPr="00AC7114">
              <w:t>,</w:t>
            </w:r>
            <w:r w:rsidRPr="00AC7114">
              <w:t xml:space="preserve"> </w:t>
            </w:r>
            <w:proofErr w:type="spellStart"/>
            <w:r w:rsidRPr="00AC7114">
              <w:t>торакальних</w:t>
            </w:r>
            <w:proofErr w:type="spellEnd"/>
            <w:r w:rsidRPr="00AC7114">
              <w:t xml:space="preserve"> досліджень, </w:t>
            </w:r>
            <w:r w:rsidR="002C6B0D" w:rsidRPr="00AC7114">
              <w:t>досліджень</w:t>
            </w:r>
            <w:r w:rsidRPr="00AC7114">
              <w:t xml:space="preserve"> малих органів,  плевральної порожнини</w:t>
            </w:r>
            <w:r w:rsidR="002C6B0D" w:rsidRPr="00AC7114">
              <w:t xml:space="preserve"> та головного мозку</w:t>
            </w:r>
          </w:p>
        </w:tc>
        <w:tc>
          <w:tcPr>
            <w:tcW w:w="2410" w:type="dxa"/>
            <w:shd w:val="clear" w:color="auto" w:fill="auto"/>
            <w:vAlign w:val="center"/>
          </w:tcPr>
          <w:p w14:paraId="65F14355" w14:textId="13299A01" w:rsidR="00B23218" w:rsidRPr="00AC7114" w:rsidRDefault="00B23218" w:rsidP="00B23218">
            <w:pPr>
              <w:jc w:val="center"/>
            </w:pPr>
          </w:p>
        </w:tc>
      </w:tr>
      <w:tr w:rsidR="00B23218" w:rsidRPr="00D83127" w14:paraId="58E021F4" w14:textId="77777777" w:rsidTr="009816C2">
        <w:tc>
          <w:tcPr>
            <w:tcW w:w="959" w:type="dxa"/>
            <w:shd w:val="clear" w:color="auto" w:fill="auto"/>
            <w:vAlign w:val="center"/>
          </w:tcPr>
          <w:p w14:paraId="680F2152"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277E3682" w14:textId="77777777" w:rsidR="00B23218" w:rsidRPr="00AC7114" w:rsidRDefault="00B23218" w:rsidP="00B23218">
            <w:r w:rsidRPr="00AC7114">
              <w:t>Вага основного блоку не більше</w:t>
            </w:r>
          </w:p>
        </w:tc>
        <w:tc>
          <w:tcPr>
            <w:tcW w:w="3260" w:type="dxa"/>
            <w:shd w:val="clear" w:color="auto" w:fill="auto"/>
            <w:vAlign w:val="center"/>
          </w:tcPr>
          <w:p w14:paraId="2FFDEC66" w14:textId="0DF93528" w:rsidR="00B23218" w:rsidRPr="00AC7114" w:rsidRDefault="00B23218" w:rsidP="00B23218">
            <w:pPr>
              <w:jc w:val="center"/>
            </w:pPr>
            <w:r w:rsidRPr="00AC7114">
              <w:t>4</w:t>
            </w:r>
            <w:r w:rsidR="009F7F63" w:rsidRPr="00AC7114">
              <w:rPr>
                <w:lang w:val="ru-RU"/>
              </w:rPr>
              <w:t>,5</w:t>
            </w:r>
            <w:r w:rsidRPr="00AC7114">
              <w:t xml:space="preserve"> кг</w:t>
            </w:r>
          </w:p>
        </w:tc>
        <w:tc>
          <w:tcPr>
            <w:tcW w:w="2410" w:type="dxa"/>
            <w:shd w:val="clear" w:color="auto" w:fill="auto"/>
            <w:vAlign w:val="center"/>
          </w:tcPr>
          <w:p w14:paraId="3B62D05C" w14:textId="3E05C7CC" w:rsidR="00B23218" w:rsidRPr="00AC7114" w:rsidRDefault="00B23218" w:rsidP="00B23218">
            <w:pPr>
              <w:jc w:val="center"/>
            </w:pPr>
          </w:p>
        </w:tc>
      </w:tr>
      <w:tr w:rsidR="0043475C" w:rsidRPr="00D83127" w14:paraId="130C3014" w14:textId="77777777" w:rsidTr="009816C2">
        <w:tc>
          <w:tcPr>
            <w:tcW w:w="959" w:type="dxa"/>
            <w:shd w:val="clear" w:color="auto" w:fill="auto"/>
            <w:vAlign w:val="center"/>
          </w:tcPr>
          <w:p w14:paraId="73562F2C" w14:textId="77777777" w:rsidR="0043475C" w:rsidRPr="00D83127" w:rsidRDefault="0043475C" w:rsidP="00B23218">
            <w:pPr>
              <w:pStyle w:val="afff1"/>
              <w:numPr>
                <w:ilvl w:val="1"/>
                <w:numId w:val="37"/>
              </w:numPr>
              <w:ind w:left="0" w:firstLine="0"/>
              <w:contextualSpacing/>
              <w:jc w:val="center"/>
              <w:rPr>
                <w:lang w:val="uk-UA"/>
              </w:rPr>
            </w:pPr>
          </w:p>
        </w:tc>
        <w:tc>
          <w:tcPr>
            <w:tcW w:w="3998" w:type="dxa"/>
            <w:shd w:val="clear" w:color="auto" w:fill="auto"/>
            <w:vAlign w:val="center"/>
          </w:tcPr>
          <w:p w14:paraId="4C5C95D6" w14:textId="25639E92" w:rsidR="0043475C" w:rsidRPr="00AC7114" w:rsidRDefault="0043475C" w:rsidP="00B23218">
            <w:r w:rsidRPr="00AC7114">
              <w:t>Габаритні розміри</w:t>
            </w:r>
            <w:r w:rsidR="002C6B0D" w:rsidRPr="00AC7114">
              <w:t>, не більше, мм</w:t>
            </w:r>
          </w:p>
        </w:tc>
        <w:tc>
          <w:tcPr>
            <w:tcW w:w="3260" w:type="dxa"/>
            <w:shd w:val="clear" w:color="auto" w:fill="auto"/>
            <w:vAlign w:val="center"/>
          </w:tcPr>
          <w:p w14:paraId="16ECFE0C" w14:textId="57816292" w:rsidR="0043475C" w:rsidRPr="00AC7114" w:rsidRDefault="002C6B0D" w:rsidP="00B23218">
            <w:pPr>
              <w:jc w:val="center"/>
            </w:pPr>
            <w:r w:rsidRPr="00AC7114">
              <w:t>(322±5) × (364±5) × (44±3)</w:t>
            </w:r>
          </w:p>
        </w:tc>
        <w:tc>
          <w:tcPr>
            <w:tcW w:w="2410" w:type="dxa"/>
            <w:shd w:val="clear" w:color="auto" w:fill="auto"/>
            <w:vAlign w:val="center"/>
          </w:tcPr>
          <w:p w14:paraId="1CDADAE4" w14:textId="7ECEA6C3" w:rsidR="0043475C" w:rsidRPr="00AC7114" w:rsidRDefault="0043475C" w:rsidP="00B23218">
            <w:pPr>
              <w:jc w:val="center"/>
              <w:rPr>
                <w:lang w:val="ru-RU"/>
              </w:rPr>
            </w:pPr>
          </w:p>
        </w:tc>
      </w:tr>
      <w:tr w:rsidR="00B23218" w:rsidRPr="00D83127" w14:paraId="50D43EA5" w14:textId="77777777" w:rsidTr="009816C2">
        <w:tc>
          <w:tcPr>
            <w:tcW w:w="959" w:type="dxa"/>
            <w:shd w:val="clear" w:color="auto" w:fill="auto"/>
            <w:vAlign w:val="center"/>
          </w:tcPr>
          <w:p w14:paraId="298360E3"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3028B6BD" w14:textId="77777777" w:rsidR="00B23218" w:rsidRPr="00AC7114" w:rsidRDefault="00B23218" w:rsidP="00B23218">
            <w:r w:rsidRPr="00AC7114">
              <w:t xml:space="preserve">Покращена візуалізація </w:t>
            </w:r>
            <w:proofErr w:type="spellStart"/>
            <w:r w:rsidRPr="00AC7114">
              <w:t>біопсійної</w:t>
            </w:r>
            <w:proofErr w:type="spellEnd"/>
            <w:r w:rsidRPr="00AC7114">
              <w:t xml:space="preserve"> голки</w:t>
            </w:r>
          </w:p>
        </w:tc>
        <w:tc>
          <w:tcPr>
            <w:tcW w:w="3260" w:type="dxa"/>
            <w:shd w:val="clear" w:color="auto" w:fill="auto"/>
          </w:tcPr>
          <w:p w14:paraId="24F73512" w14:textId="77777777" w:rsidR="00B23218" w:rsidRPr="00AC7114" w:rsidRDefault="00B23218" w:rsidP="00B23218">
            <w:pPr>
              <w:jc w:val="center"/>
            </w:pPr>
            <w:r w:rsidRPr="00AC7114">
              <w:t>Наявність</w:t>
            </w:r>
          </w:p>
        </w:tc>
        <w:tc>
          <w:tcPr>
            <w:tcW w:w="2410" w:type="dxa"/>
            <w:shd w:val="clear" w:color="auto" w:fill="auto"/>
            <w:vAlign w:val="center"/>
          </w:tcPr>
          <w:p w14:paraId="3ABBC729" w14:textId="58E075E2" w:rsidR="00B23218" w:rsidRPr="00AC7114" w:rsidRDefault="00B23218" w:rsidP="00B23218">
            <w:pPr>
              <w:jc w:val="center"/>
            </w:pPr>
          </w:p>
        </w:tc>
      </w:tr>
      <w:tr w:rsidR="00B23218" w:rsidRPr="00D83127" w14:paraId="04FCE3BD" w14:textId="77777777" w:rsidTr="009816C2">
        <w:tc>
          <w:tcPr>
            <w:tcW w:w="959" w:type="dxa"/>
            <w:shd w:val="clear" w:color="auto" w:fill="auto"/>
            <w:vAlign w:val="center"/>
          </w:tcPr>
          <w:p w14:paraId="7974161B"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758105AA" w14:textId="5C73D6F9" w:rsidR="00B23218" w:rsidRPr="00AC7114" w:rsidRDefault="00560C56" w:rsidP="00B23218">
            <w:r w:rsidRPr="00AC7114">
              <w:t>Функція, що дозволяє встановити зв'язок між ультразвуковою системою, та голками</w:t>
            </w:r>
          </w:p>
        </w:tc>
        <w:tc>
          <w:tcPr>
            <w:tcW w:w="3260" w:type="dxa"/>
            <w:shd w:val="clear" w:color="auto" w:fill="auto"/>
          </w:tcPr>
          <w:p w14:paraId="71C32E56" w14:textId="77777777" w:rsidR="00B23218" w:rsidRPr="00AC7114" w:rsidRDefault="00B23218" w:rsidP="00B23218">
            <w:pPr>
              <w:jc w:val="center"/>
            </w:pPr>
            <w:r w:rsidRPr="00AC7114">
              <w:t>Наявність</w:t>
            </w:r>
          </w:p>
        </w:tc>
        <w:tc>
          <w:tcPr>
            <w:tcW w:w="2410" w:type="dxa"/>
            <w:shd w:val="clear" w:color="auto" w:fill="auto"/>
            <w:vAlign w:val="center"/>
          </w:tcPr>
          <w:p w14:paraId="67D58284" w14:textId="3617406F" w:rsidR="00B23218" w:rsidRPr="00AC7114" w:rsidRDefault="00B23218" w:rsidP="00B23218">
            <w:pPr>
              <w:jc w:val="center"/>
            </w:pPr>
          </w:p>
        </w:tc>
      </w:tr>
      <w:tr w:rsidR="00B23218" w:rsidRPr="00D83127" w14:paraId="0474A1EA" w14:textId="77777777" w:rsidTr="009816C2">
        <w:tc>
          <w:tcPr>
            <w:tcW w:w="959" w:type="dxa"/>
            <w:shd w:val="clear" w:color="auto" w:fill="auto"/>
            <w:vAlign w:val="center"/>
          </w:tcPr>
          <w:p w14:paraId="74B97EB5" w14:textId="77777777" w:rsidR="00B23218" w:rsidRPr="00D83127" w:rsidRDefault="00B23218" w:rsidP="00B23218">
            <w:pPr>
              <w:pStyle w:val="afff1"/>
              <w:numPr>
                <w:ilvl w:val="1"/>
                <w:numId w:val="37"/>
              </w:numPr>
              <w:ind w:left="0" w:firstLine="0"/>
              <w:contextualSpacing/>
              <w:jc w:val="center"/>
              <w:rPr>
                <w:lang w:val="uk-UA"/>
              </w:rPr>
            </w:pPr>
          </w:p>
        </w:tc>
        <w:tc>
          <w:tcPr>
            <w:tcW w:w="3998" w:type="dxa"/>
            <w:shd w:val="clear" w:color="auto" w:fill="auto"/>
            <w:vAlign w:val="center"/>
          </w:tcPr>
          <w:p w14:paraId="0B3ED6AD" w14:textId="77777777" w:rsidR="00B23218" w:rsidRPr="00AC7114" w:rsidRDefault="00B23218" w:rsidP="00B23218">
            <w:r w:rsidRPr="00AC7114">
              <w:t>Цифрові канали системи, не менше</w:t>
            </w:r>
          </w:p>
        </w:tc>
        <w:tc>
          <w:tcPr>
            <w:tcW w:w="3260" w:type="dxa"/>
            <w:shd w:val="clear" w:color="auto" w:fill="auto"/>
          </w:tcPr>
          <w:p w14:paraId="04BE5423" w14:textId="77777777" w:rsidR="00B23218" w:rsidRPr="00AC7114" w:rsidRDefault="00B23218" w:rsidP="00B23218">
            <w:pPr>
              <w:jc w:val="center"/>
            </w:pPr>
            <w:r w:rsidRPr="00AC7114">
              <w:t xml:space="preserve">1 032 190 </w:t>
            </w:r>
          </w:p>
        </w:tc>
        <w:tc>
          <w:tcPr>
            <w:tcW w:w="2410" w:type="dxa"/>
            <w:shd w:val="clear" w:color="auto" w:fill="auto"/>
            <w:vAlign w:val="center"/>
          </w:tcPr>
          <w:p w14:paraId="14AE796A" w14:textId="350FBA4B" w:rsidR="00B23218" w:rsidRPr="00AC7114" w:rsidRDefault="00B23218" w:rsidP="00B23218">
            <w:pPr>
              <w:jc w:val="center"/>
            </w:pPr>
          </w:p>
        </w:tc>
      </w:tr>
      <w:tr w:rsidR="003972F7" w:rsidRPr="00D83127" w14:paraId="4958EF26" w14:textId="77777777" w:rsidTr="009816C2">
        <w:tc>
          <w:tcPr>
            <w:tcW w:w="959" w:type="dxa"/>
            <w:shd w:val="clear" w:color="auto" w:fill="auto"/>
            <w:vAlign w:val="center"/>
          </w:tcPr>
          <w:p w14:paraId="064A0B2B" w14:textId="77777777" w:rsidR="003972F7" w:rsidRPr="00D83127" w:rsidRDefault="003972F7" w:rsidP="00B23218">
            <w:pPr>
              <w:pStyle w:val="afff1"/>
              <w:numPr>
                <w:ilvl w:val="1"/>
                <w:numId w:val="37"/>
              </w:numPr>
              <w:ind w:left="0" w:firstLine="0"/>
              <w:contextualSpacing/>
              <w:jc w:val="center"/>
              <w:rPr>
                <w:lang w:val="uk-UA"/>
              </w:rPr>
            </w:pPr>
          </w:p>
        </w:tc>
        <w:tc>
          <w:tcPr>
            <w:tcW w:w="3998" w:type="dxa"/>
            <w:shd w:val="clear" w:color="auto" w:fill="auto"/>
            <w:vAlign w:val="center"/>
          </w:tcPr>
          <w:p w14:paraId="619B1AE1" w14:textId="5260CD5C" w:rsidR="003972F7" w:rsidRPr="00AC7114" w:rsidRDefault="003972F7" w:rsidP="00B23218">
            <w:r w:rsidRPr="00AC7114">
              <w:t>Вбудовані акумулятори</w:t>
            </w:r>
          </w:p>
        </w:tc>
        <w:tc>
          <w:tcPr>
            <w:tcW w:w="3260" w:type="dxa"/>
            <w:shd w:val="clear" w:color="auto" w:fill="auto"/>
          </w:tcPr>
          <w:p w14:paraId="166314AA" w14:textId="0F48C0DD" w:rsidR="003972F7" w:rsidRPr="00AC7114" w:rsidRDefault="003972F7" w:rsidP="00B23218">
            <w:pPr>
              <w:jc w:val="center"/>
            </w:pPr>
            <w:r w:rsidRPr="00AC7114">
              <w:t>Наявність</w:t>
            </w:r>
          </w:p>
        </w:tc>
        <w:tc>
          <w:tcPr>
            <w:tcW w:w="2410" w:type="dxa"/>
            <w:shd w:val="clear" w:color="auto" w:fill="auto"/>
            <w:vAlign w:val="center"/>
          </w:tcPr>
          <w:p w14:paraId="721C78F3" w14:textId="376A8C2A" w:rsidR="003972F7" w:rsidRPr="00AC7114" w:rsidRDefault="003972F7" w:rsidP="00B23218">
            <w:pPr>
              <w:jc w:val="center"/>
              <w:rPr>
                <w:lang w:val="ru-RU"/>
              </w:rPr>
            </w:pPr>
          </w:p>
        </w:tc>
      </w:tr>
      <w:tr w:rsidR="005E4E08" w:rsidRPr="00D83127" w14:paraId="28DDE714" w14:textId="77777777" w:rsidTr="009816C2">
        <w:tc>
          <w:tcPr>
            <w:tcW w:w="959" w:type="dxa"/>
            <w:shd w:val="clear" w:color="auto" w:fill="auto"/>
            <w:vAlign w:val="center"/>
          </w:tcPr>
          <w:p w14:paraId="19BC9AB1" w14:textId="77777777" w:rsidR="005E4E08" w:rsidRPr="00D83127" w:rsidRDefault="005E4E08" w:rsidP="00B23218">
            <w:pPr>
              <w:pStyle w:val="afff1"/>
              <w:numPr>
                <w:ilvl w:val="1"/>
                <w:numId w:val="37"/>
              </w:numPr>
              <w:ind w:left="0" w:firstLine="0"/>
              <w:contextualSpacing/>
              <w:jc w:val="center"/>
              <w:rPr>
                <w:lang w:val="uk-UA"/>
              </w:rPr>
            </w:pPr>
          </w:p>
        </w:tc>
        <w:tc>
          <w:tcPr>
            <w:tcW w:w="3998" w:type="dxa"/>
            <w:shd w:val="clear" w:color="auto" w:fill="auto"/>
            <w:vAlign w:val="center"/>
          </w:tcPr>
          <w:p w14:paraId="73872EFF" w14:textId="65B3FD12" w:rsidR="005E4E08" w:rsidRPr="00AC7114" w:rsidRDefault="005E4E08" w:rsidP="00B23218">
            <w:r w:rsidRPr="00AC7114">
              <w:t>Адаптер джерела живлення</w:t>
            </w:r>
          </w:p>
        </w:tc>
        <w:tc>
          <w:tcPr>
            <w:tcW w:w="3260" w:type="dxa"/>
            <w:shd w:val="clear" w:color="auto" w:fill="auto"/>
          </w:tcPr>
          <w:p w14:paraId="2422DD68" w14:textId="7E2D7772" w:rsidR="005E4E08" w:rsidRPr="00AC7114" w:rsidRDefault="005E4E08" w:rsidP="00B23218">
            <w:pPr>
              <w:jc w:val="center"/>
            </w:pPr>
            <w:r w:rsidRPr="00AC7114">
              <w:t>Наявність</w:t>
            </w:r>
          </w:p>
        </w:tc>
        <w:tc>
          <w:tcPr>
            <w:tcW w:w="2410" w:type="dxa"/>
            <w:shd w:val="clear" w:color="auto" w:fill="auto"/>
            <w:vAlign w:val="center"/>
          </w:tcPr>
          <w:p w14:paraId="6894A07E" w14:textId="0D8FF496" w:rsidR="005E4E08" w:rsidRPr="00AC7114" w:rsidRDefault="005E4E08" w:rsidP="00B23218">
            <w:pPr>
              <w:jc w:val="center"/>
              <w:rPr>
                <w:lang w:val="ru-RU"/>
              </w:rPr>
            </w:pPr>
          </w:p>
        </w:tc>
      </w:tr>
      <w:tr w:rsidR="00243B9B" w:rsidRPr="00D83127" w14:paraId="5DE46115" w14:textId="77777777" w:rsidTr="009816C2">
        <w:tc>
          <w:tcPr>
            <w:tcW w:w="959" w:type="dxa"/>
            <w:shd w:val="clear" w:color="auto" w:fill="auto"/>
            <w:vAlign w:val="center"/>
          </w:tcPr>
          <w:p w14:paraId="0AF531FF" w14:textId="77777777" w:rsidR="00243B9B" w:rsidRPr="00D83127" w:rsidRDefault="00243B9B" w:rsidP="00B23218">
            <w:pPr>
              <w:pStyle w:val="afff1"/>
              <w:numPr>
                <w:ilvl w:val="1"/>
                <w:numId w:val="37"/>
              </w:numPr>
              <w:ind w:left="0" w:firstLine="0"/>
              <w:contextualSpacing/>
              <w:jc w:val="center"/>
              <w:rPr>
                <w:lang w:val="uk-UA"/>
              </w:rPr>
            </w:pPr>
          </w:p>
        </w:tc>
        <w:tc>
          <w:tcPr>
            <w:tcW w:w="3998" w:type="dxa"/>
            <w:shd w:val="clear" w:color="auto" w:fill="auto"/>
            <w:vAlign w:val="center"/>
          </w:tcPr>
          <w:p w14:paraId="7B8BC6B2" w14:textId="672C25A8" w:rsidR="00243B9B" w:rsidRPr="00AC7114" w:rsidRDefault="00243B9B" w:rsidP="00B23218">
            <w:r w:rsidRPr="00AC7114">
              <w:t>Сумка для транспортування</w:t>
            </w:r>
          </w:p>
        </w:tc>
        <w:tc>
          <w:tcPr>
            <w:tcW w:w="3260" w:type="dxa"/>
            <w:shd w:val="clear" w:color="auto" w:fill="auto"/>
          </w:tcPr>
          <w:p w14:paraId="3C528A4F" w14:textId="4B6667C8" w:rsidR="00243B9B" w:rsidRPr="00AC7114" w:rsidRDefault="00243B9B" w:rsidP="00B23218">
            <w:pPr>
              <w:jc w:val="center"/>
            </w:pPr>
            <w:r w:rsidRPr="00AC7114">
              <w:t>Наявність</w:t>
            </w:r>
          </w:p>
        </w:tc>
        <w:tc>
          <w:tcPr>
            <w:tcW w:w="2410" w:type="dxa"/>
            <w:shd w:val="clear" w:color="auto" w:fill="auto"/>
            <w:vAlign w:val="center"/>
          </w:tcPr>
          <w:p w14:paraId="4590C50D" w14:textId="42359DD0" w:rsidR="00466C68" w:rsidRPr="00AC7114" w:rsidRDefault="00466C68" w:rsidP="00B23218">
            <w:pPr>
              <w:jc w:val="center"/>
              <w:rPr>
                <w:lang w:val="ru-RU"/>
              </w:rPr>
            </w:pPr>
          </w:p>
        </w:tc>
      </w:tr>
      <w:tr w:rsidR="009C638F" w:rsidRPr="00D83127" w14:paraId="34F1FE49" w14:textId="77777777" w:rsidTr="009816C2">
        <w:tc>
          <w:tcPr>
            <w:tcW w:w="959" w:type="dxa"/>
            <w:shd w:val="clear" w:color="auto" w:fill="auto"/>
            <w:vAlign w:val="center"/>
          </w:tcPr>
          <w:p w14:paraId="6D765232" w14:textId="77777777" w:rsidR="009C638F" w:rsidRPr="00D83127" w:rsidRDefault="009C638F" w:rsidP="00B23218">
            <w:pPr>
              <w:pStyle w:val="afff1"/>
              <w:numPr>
                <w:ilvl w:val="1"/>
                <w:numId w:val="37"/>
              </w:numPr>
              <w:ind w:left="0" w:firstLine="0"/>
              <w:contextualSpacing/>
              <w:jc w:val="center"/>
              <w:rPr>
                <w:lang w:val="uk-UA"/>
              </w:rPr>
            </w:pPr>
          </w:p>
        </w:tc>
        <w:tc>
          <w:tcPr>
            <w:tcW w:w="3998" w:type="dxa"/>
            <w:shd w:val="clear" w:color="auto" w:fill="auto"/>
            <w:vAlign w:val="center"/>
          </w:tcPr>
          <w:p w14:paraId="6F3C45BE" w14:textId="344FB452" w:rsidR="009C638F" w:rsidRPr="00AC7114" w:rsidRDefault="002450EE" w:rsidP="00B23218">
            <w:r w:rsidRPr="00AC7114">
              <w:t xml:space="preserve">Рухомий візок </w:t>
            </w:r>
          </w:p>
        </w:tc>
        <w:tc>
          <w:tcPr>
            <w:tcW w:w="3260" w:type="dxa"/>
            <w:shd w:val="clear" w:color="auto" w:fill="auto"/>
          </w:tcPr>
          <w:p w14:paraId="764C7458" w14:textId="4E7B6CED" w:rsidR="009C638F" w:rsidRPr="00AC7114" w:rsidRDefault="002450EE" w:rsidP="00B23218">
            <w:pPr>
              <w:jc w:val="center"/>
            </w:pPr>
            <w:r w:rsidRPr="00AC7114">
              <w:t>Наявність</w:t>
            </w:r>
          </w:p>
        </w:tc>
        <w:tc>
          <w:tcPr>
            <w:tcW w:w="2410" w:type="dxa"/>
            <w:shd w:val="clear" w:color="auto" w:fill="auto"/>
            <w:vAlign w:val="center"/>
          </w:tcPr>
          <w:p w14:paraId="6E184A94" w14:textId="1DF3FD78" w:rsidR="009C638F" w:rsidRPr="00AC7114" w:rsidRDefault="009C638F" w:rsidP="00B23218">
            <w:pPr>
              <w:jc w:val="center"/>
              <w:rPr>
                <w:lang w:val="ru-RU"/>
              </w:rPr>
            </w:pPr>
          </w:p>
        </w:tc>
      </w:tr>
      <w:tr w:rsidR="00B23218" w:rsidRPr="00D83127" w14:paraId="05417B33" w14:textId="77777777" w:rsidTr="009816C2">
        <w:tc>
          <w:tcPr>
            <w:tcW w:w="959" w:type="dxa"/>
            <w:shd w:val="clear" w:color="auto" w:fill="auto"/>
            <w:vAlign w:val="center"/>
          </w:tcPr>
          <w:p w14:paraId="6FDB0A1E" w14:textId="77777777" w:rsidR="00B23218" w:rsidRPr="00D83127" w:rsidRDefault="00B23218" w:rsidP="00B23218">
            <w:pPr>
              <w:pStyle w:val="afff1"/>
              <w:numPr>
                <w:ilvl w:val="0"/>
                <w:numId w:val="37"/>
              </w:numPr>
              <w:contextualSpacing/>
              <w:jc w:val="center"/>
              <w:rPr>
                <w:lang w:val="uk-UA"/>
              </w:rPr>
            </w:pPr>
          </w:p>
        </w:tc>
        <w:tc>
          <w:tcPr>
            <w:tcW w:w="9668" w:type="dxa"/>
            <w:gridSpan w:val="3"/>
            <w:shd w:val="clear" w:color="auto" w:fill="auto"/>
            <w:vAlign w:val="center"/>
          </w:tcPr>
          <w:p w14:paraId="41200A8C" w14:textId="77777777" w:rsidR="00B23218" w:rsidRPr="00AC7114" w:rsidRDefault="00B23218" w:rsidP="00B23218">
            <w:pPr>
              <w:rPr>
                <w:b/>
              </w:rPr>
            </w:pPr>
            <w:r w:rsidRPr="00AC7114">
              <w:rPr>
                <w:b/>
              </w:rPr>
              <w:t>Вимоги до інтерфейсу користувача</w:t>
            </w:r>
          </w:p>
        </w:tc>
      </w:tr>
      <w:tr w:rsidR="00874321" w:rsidRPr="00D83127" w14:paraId="4779BF9F" w14:textId="77777777" w:rsidTr="009816C2">
        <w:tc>
          <w:tcPr>
            <w:tcW w:w="959" w:type="dxa"/>
            <w:shd w:val="clear" w:color="auto" w:fill="auto"/>
            <w:vAlign w:val="center"/>
          </w:tcPr>
          <w:p w14:paraId="078518FF" w14:textId="77777777" w:rsidR="00874321" w:rsidRPr="00D83127" w:rsidRDefault="00874321" w:rsidP="00874321">
            <w:pPr>
              <w:pStyle w:val="afff1"/>
              <w:numPr>
                <w:ilvl w:val="1"/>
                <w:numId w:val="37"/>
              </w:numPr>
              <w:ind w:left="0" w:firstLine="0"/>
              <w:contextualSpacing/>
              <w:jc w:val="center"/>
              <w:rPr>
                <w:lang w:val="uk-UA"/>
              </w:rPr>
            </w:pPr>
          </w:p>
        </w:tc>
        <w:tc>
          <w:tcPr>
            <w:tcW w:w="3998" w:type="dxa"/>
            <w:shd w:val="clear" w:color="auto" w:fill="auto"/>
            <w:vAlign w:val="center"/>
          </w:tcPr>
          <w:p w14:paraId="181CAE7A" w14:textId="695DF817" w:rsidR="00874321" w:rsidRPr="00AC7114" w:rsidRDefault="00874321" w:rsidP="00874321">
            <w:r w:rsidRPr="00AC7114">
              <w:t>Д</w:t>
            </w:r>
            <w:r w:rsidR="00506E1E" w:rsidRPr="00AC7114">
              <w:t>іагональ дисплею</w:t>
            </w:r>
            <w:r w:rsidRPr="00AC7114">
              <w:t>, не менше</w:t>
            </w:r>
          </w:p>
        </w:tc>
        <w:tc>
          <w:tcPr>
            <w:tcW w:w="3260" w:type="dxa"/>
            <w:shd w:val="clear" w:color="auto" w:fill="auto"/>
            <w:vAlign w:val="center"/>
          </w:tcPr>
          <w:p w14:paraId="1F5E4EDF" w14:textId="3C3B3DF9" w:rsidR="00874321" w:rsidRPr="00AC7114" w:rsidRDefault="00874321" w:rsidP="00874321">
            <w:pPr>
              <w:jc w:val="center"/>
              <w:rPr>
                <w:lang w:val="en-US"/>
              </w:rPr>
            </w:pPr>
            <w:r w:rsidRPr="00AC7114">
              <w:t xml:space="preserve">15,6 </w:t>
            </w:r>
            <w:r w:rsidR="006742C6" w:rsidRPr="00AC7114">
              <w:t>дюймів</w:t>
            </w:r>
          </w:p>
        </w:tc>
        <w:tc>
          <w:tcPr>
            <w:tcW w:w="2410" w:type="dxa"/>
            <w:shd w:val="clear" w:color="auto" w:fill="auto"/>
            <w:vAlign w:val="center"/>
          </w:tcPr>
          <w:p w14:paraId="00047E9B" w14:textId="70C56B74" w:rsidR="00874321" w:rsidRPr="00AC7114" w:rsidRDefault="00874321" w:rsidP="00874321">
            <w:pPr>
              <w:jc w:val="center"/>
            </w:pPr>
          </w:p>
        </w:tc>
      </w:tr>
      <w:tr w:rsidR="00F81AD5" w:rsidRPr="00D83127" w14:paraId="381F1B42" w14:textId="77777777" w:rsidTr="009816C2">
        <w:tc>
          <w:tcPr>
            <w:tcW w:w="959" w:type="dxa"/>
            <w:shd w:val="clear" w:color="auto" w:fill="auto"/>
            <w:vAlign w:val="center"/>
          </w:tcPr>
          <w:p w14:paraId="3635835B" w14:textId="77777777" w:rsidR="00F81AD5" w:rsidRPr="00D83127" w:rsidRDefault="00F81AD5" w:rsidP="00874321">
            <w:pPr>
              <w:pStyle w:val="afff1"/>
              <w:numPr>
                <w:ilvl w:val="1"/>
                <w:numId w:val="37"/>
              </w:numPr>
              <w:ind w:left="0" w:firstLine="0"/>
              <w:contextualSpacing/>
              <w:jc w:val="center"/>
              <w:rPr>
                <w:lang w:val="uk-UA"/>
              </w:rPr>
            </w:pPr>
          </w:p>
        </w:tc>
        <w:tc>
          <w:tcPr>
            <w:tcW w:w="3998" w:type="dxa"/>
            <w:shd w:val="clear" w:color="auto" w:fill="auto"/>
            <w:vAlign w:val="center"/>
          </w:tcPr>
          <w:p w14:paraId="3DFD1865" w14:textId="0EA9B614" w:rsidR="00F81AD5" w:rsidRPr="00AC7114" w:rsidRDefault="00506E1E" w:rsidP="00874321">
            <w:r w:rsidRPr="00AC7114">
              <w:t>Роздільна здатність дисплею, не менше</w:t>
            </w:r>
          </w:p>
        </w:tc>
        <w:tc>
          <w:tcPr>
            <w:tcW w:w="3260" w:type="dxa"/>
            <w:shd w:val="clear" w:color="auto" w:fill="auto"/>
            <w:vAlign w:val="center"/>
          </w:tcPr>
          <w:p w14:paraId="319DA878" w14:textId="3E4DE319" w:rsidR="00F81AD5" w:rsidRPr="00AC7114" w:rsidRDefault="00506E1E" w:rsidP="00874321">
            <w:pPr>
              <w:jc w:val="center"/>
            </w:pPr>
            <w:r w:rsidRPr="00AC7114">
              <w:t>1920х1080</w:t>
            </w:r>
          </w:p>
        </w:tc>
        <w:tc>
          <w:tcPr>
            <w:tcW w:w="2410" w:type="dxa"/>
            <w:shd w:val="clear" w:color="auto" w:fill="auto"/>
            <w:vAlign w:val="center"/>
          </w:tcPr>
          <w:p w14:paraId="0854CBE7" w14:textId="60B82DC9" w:rsidR="00F81AD5" w:rsidRPr="00AC7114" w:rsidRDefault="00F81AD5" w:rsidP="00874321">
            <w:pPr>
              <w:jc w:val="center"/>
              <w:rPr>
                <w:lang w:val="ru-RU"/>
              </w:rPr>
            </w:pPr>
          </w:p>
        </w:tc>
      </w:tr>
      <w:tr w:rsidR="00FD4C8D" w:rsidRPr="00D83127" w14:paraId="40106F05" w14:textId="77777777" w:rsidTr="009816C2">
        <w:tc>
          <w:tcPr>
            <w:tcW w:w="959" w:type="dxa"/>
            <w:shd w:val="clear" w:color="auto" w:fill="auto"/>
            <w:vAlign w:val="center"/>
          </w:tcPr>
          <w:p w14:paraId="4DD0038D" w14:textId="77777777" w:rsidR="00FD4C8D" w:rsidRPr="00D83127" w:rsidRDefault="00FD4C8D" w:rsidP="00874321">
            <w:pPr>
              <w:pStyle w:val="afff1"/>
              <w:numPr>
                <w:ilvl w:val="1"/>
                <w:numId w:val="37"/>
              </w:numPr>
              <w:ind w:left="0" w:firstLine="0"/>
              <w:contextualSpacing/>
              <w:jc w:val="center"/>
              <w:rPr>
                <w:lang w:val="uk-UA"/>
              </w:rPr>
            </w:pPr>
          </w:p>
        </w:tc>
        <w:tc>
          <w:tcPr>
            <w:tcW w:w="3998" w:type="dxa"/>
            <w:shd w:val="clear" w:color="auto" w:fill="auto"/>
            <w:vAlign w:val="center"/>
          </w:tcPr>
          <w:p w14:paraId="40250F84" w14:textId="5F69CA08" w:rsidR="00FD4C8D" w:rsidRPr="00AC7114" w:rsidRDefault="004A01F7" w:rsidP="00874321">
            <w:r w:rsidRPr="00AC7114">
              <w:t>Автоматичне регулювання яскравості дисплею</w:t>
            </w:r>
          </w:p>
        </w:tc>
        <w:tc>
          <w:tcPr>
            <w:tcW w:w="3260" w:type="dxa"/>
            <w:shd w:val="clear" w:color="auto" w:fill="auto"/>
            <w:vAlign w:val="center"/>
          </w:tcPr>
          <w:p w14:paraId="68D105E1" w14:textId="09C37B8C" w:rsidR="00FD4C8D" w:rsidRPr="00AC7114" w:rsidRDefault="004A01F7" w:rsidP="00874321">
            <w:pPr>
              <w:jc w:val="center"/>
            </w:pPr>
            <w:r w:rsidRPr="00AC7114">
              <w:t>Наявність</w:t>
            </w:r>
          </w:p>
        </w:tc>
        <w:tc>
          <w:tcPr>
            <w:tcW w:w="2410" w:type="dxa"/>
            <w:shd w:val="clear" w:color="auto" w:fill="auto"/>
            <w:vAlign w:val="center"/>
          </w:tcPr>
          <w:p w14:paraId="35DB7B28" w14:textId="14C1608C" w:rsidR="00FD4C8D" w:rsidRPr="00AC7114" w:rsidRDefault="00FD4C8D" w:rsidP="00874321">
            <w:pPr>
              <w:jc w:val="center"/>
              <w:rPr>
                <w:lang w:val="ru-RU"/>
              </w:rPr>
            </w:pPr>
          </w:p>
        </w:tc>
      </w:tr>
      <w:tr w:rsidR="00FD4C8D" w:rsidRPr="00D83127" w14:paraId="740DD213" w14:textId="77777777" w:rsidTr="009816C2">
        <w:tc>
          <w:tcPr>
            <w:tcW w:w="959" w:type="dxa"/>
            <w:shd w:val="clear" w:color="auto" w:fill="auto"/>
            <w:vAlign w:val="center"/>
          </w:tcPr>
          <w:p w14:paraId="12DAF7A5" w14:textId="77777777" w:rsidR="00FD4C8D" w:rsidRPr="00D83127" w:rsidRDefault="00FD4C8D" w:rsidP="00874321">
            <w:pPr>
              <w:pStyle w:val="afff1"/>
              <w:numPr>
                <w:ilvl w:val="1"/>
                <w:numId w:val="37"/>
              </w:numPr>
              <w:ind w:left="0" w:firstLine="0"/>
              <w:contextualSpacing/>
              <w:jc w:val="center"/>
              <w:rPr>
                <w:lang w:val="uk-UA"/>
              </w:rPr>
            </w:pPr>
          </w:p>
        </w:tc>
        <w:tc>
          <w:tcPr>
            <w:tcW w:w="3998" w:type="dxa"/>
            <w:shd w:val="clear" w:color="auto" w:fill="auto"/>
            <w:vAlign w:val="center"/>
          </w:tcPr>
          <w:p w14:paraId="755B2438" w14:textId="17404D47" w:rsidR="00FD4C8D" w:rsidRPr="00AC7114" w:rsidRDefault="00973C19" w:rsidP="00874321">
            <w:r w:rsidRPr="00AC7114">
              <w:t>Сенсорний інтерфейс для обміну інформацією між оператором та системою</w:t>
            </w:r>
          </w:p>
        </w:tc>
        <w:tc>
          <w:tcPr>
            <w:tcW w:w="3260" w:type="dxa"/>
            <w:shd w:val="clear" w:color="auto" w:fill="auto"/>
            <w:vAlign w:val="center"/>
          </w:tcPr>
          <w:p w14:paraId="448969C9" w14:textId="490EA1F8" w:rsidR="00FD4C8D" w:rsidRPr="00AC7114" w:rsidRDefault="00973C19" w:rsidP="00874321">
            <w:pPr>
              <w:jc w:val="center"/>
            </w:pPr>
            <w:r w:rsidRPr="00AC7114">
              <w:t>Наявність</w:t>
            </w:r>
          </w:p>
        </w:tc>
        <w:tc>
          <w:tcPr>
            <w:tcW w:w="2410" w:type="dxa"/>
            <w:shd w:val="clear" w:color="auto" w:fill="auto"/>
            <w:vAlign w:val="center"/>
          </w:tcPr>
          <w:p w14:paraId="66AC1E28" w14:textId="59A19D3F" w:rsidR="00FD4C8D" w:rsidRPr="00AC7114" w:rsidRDefault="00FD4C8D" w:rsidP="00874321">
            <w:pPr>
              <w:jc w:val="center"/>
              <w:rPr>
                <w:lang w:val="ru-RU"/>
              </w:rPr>
            </w:pPr>
          </w:p>
        </w:tc>
      </w:tr>
      <w:tr w:rsidR="00FD4C8D" w:rsidRPr="00D83127" w14:paraId="15C7748C" w14:textId="77777777" w:rsidTr="009816C2">
        <w:tc>
          <w:tcPr>
            <w:tcW w:w="959" w:type="dxa"/>
            <w:shd w:val="clear" w:color="auto" w:fill="auto"/>
            <w:vAlign w:val="center"/>
          </w:tcPr>
          <w:p w14:paraId="6B9E194A" w14:textId="77777777" w:rsidR="00FD4C8D" w:rsidRPr="00D83127" w:rsidRDefault="00FD4C8D" w:rsidP="00874321">
            <w:pPr>
              <w:pStyle w:val="afff1"/>
              <w:numPr>
                <w:ilvl w:val="1"/>
                <w:numId w:val="37"/>
              </w:numPr>
              <w:ind w:left="0" w:firstLine="0"/>
              <w:contextualSpacing/>
              <w:jc w:val="center"/>
              <w:rPr>
                <w:lang w:val="uk-UA"/>
              </w:rPr>
            </w:pPr>
          </w:p>
        </w:tc>
        <w:tc>
          <w:tcPr>
            <w:tcW w:w="3998" w:type="dxa"/>
            <w:shd w:val="clear" w:color="auto" w:fill="auto"/>
            <w:vAlign w:val="center"/>
          </w:tcPr>
          <w:p w14:paraId="2B3D1EF9" w14:textId="07831A24" w:rsidR="00FD4C8D" w:rsidRPr="00AC7114" w:rsidRDefault="00CE03B3" w:rsidP="00874321">
            <w:pPr>
              <w:rPr>
                <w:lang w:val="ru-RU"/>
              </w:rPr>
            </w:pPr>
            <w:r w:rsidRPr="00AC7114">
              <w:rPr>
                <w:lang w:val="ru-RU"/>
              </w:rPr>
              <w:t>П</w:t>
            </w:r>
            <w:r w:rsidR="00135E26" w:rsidRPr="00AC7114">
              <w:rPr>
                <w:lang w:val="ru-RU"/>
              </w:rPr>
              <w:t xml:space="preserve">анель </w:t>
            </w:r>
            <w:proofErr w:type="spellStart"/>
            <w:r w:rsidRPr="00AC7114">
              <w:rPr>
                <w:lang w:val="ru-RU"/>
              </w:rPr>
              <w:t>керування</w:t>
            </w:r>
            <w:proofErr w:type="spellEnd"/>
            <w:r w:rsidRPr="00AC7114">
              <w:rPr>
                <w:lang w:val="ru-RU"/>
              </w:rPr>
              <w:t xml:space="preserve"> </w:t>
            </w:r>
            <w:r w:rsidR="00CC048A" w:rsidRPr="00AC7114">
              <w:rPr>
                <w:lang w:val="ru-RU"/>
              </w:rPr>
              <w:t xml:space="preserve">з сенсорною </w:t>
            </w:r>
            <w:proofErr w:type="spellStart"/>
            <w:r w:rsidR="00CC048A" w:rsidRPr="00AC7114">
              <w:rPr>
                <w:lang w:val="ru-RU"/>
              </w:rPr>
              <w:t>панеллю</w:t>
            </w:r>
            <w:proofErr w:type="spellEnd"/>
          </w:p>
        </w:tc>
        <w:tc>
          <w:tcPr>
            <w:tcW w:w="3260" w:type="dxa"/>
            <w:shd w:val="clear" w:color="auto" w:fill="auto"/>
            <w:vAlign w:val="center"/>
          </w:tcPr>
          <w:p w14:paraId="62DA104B" w14:textId="3032DDF3" w:rsidR="00FD4C8D" w:rsidRPr="00AC7114" w:rsidRDefault="00CE03B3" w:rsidP="00874321">
            <w:pPr>
              <w:jc w:val="center"/>
            </w:pPr>
            <w:r w:rsidRPr="00AC7114">
              <w:t>Наявність</w:t>
            </w:r>
          </w:p>
        </w:tc>
        <w:tc>
          <w:tcPr>
            <w:tcW w:w="2410" w:type="dxa"/>
            <w:shd w:val="clear" w:color="auto" w:fill="auto"/>
            <w:vAlign w:val="center"/>
          </w:tcPr>
          <w:p w14:paraId="62B00548" w14:textId="281A512E" w:rsidR="00FD4C8D" w:rsidRPr="00AC7114" w:rsidRDefault="00FD4C8D" w:rsidP="00874321">
            <w:pPr>
              <w:jc w:val="center"/>
              <w:rPr>
                <w:lang w:val="ru-RU"/>
              </w:rPr>
            </w:pPr>
          </w:p>
        </w:tc>
      </w:tr>
      <w:tr w:rsidR="009C7610" w:rsidRPr="00D83127" w14:paraId="35F322C3" w14:textId="77777777" w:rsidTr="009816C2">
        <w:tc>
          <w:tcPr>
            <w:tcW w:w="959" w:type="dxa"/>
            <w:shd w:val="clear" w:color="auto" w:fill="auto"/>
            <w:vAlign w:val="center"/>
          </w:tcPr>
          <w:p w14:paraId="24B92343" w14:textId="77777777" w:rsidR="009C7610" w:rsidRPr="00D83127" w:rsidRDefault="009C7610" w:rsidP="009C7610">
            <w:pPr>
              <w:pStyle w:val="afff1"/>
              <w:numPr>
                <w:ilvl w:val="1"/>
                <w:numId w:val="37"/>
              </w:numPr>
              <w:ind w:left="0" w:firstLine="0"/>
              <w:contextualSpacing/>
              <w:jc w:val="center"/>
              <w:rPr>
                <w:lang w:val="uk-UA"/>
              </w:rPr>
            </w:pPr>
          </w:p>
        </w:tc>
        <w:tc>
          <w:tcPr>
            <w:tcW w:w="3998" w:type="dxa"/>
            <w:shd w:val="clear" w:color="auto" w:fill="auto"/>
            <w:vAlign w:val="center"/>
          </w:tcPr>
          <w:p w14:paraId="6D8A8346" w14:textId="703B6C93" w:rsidR="009C7610" w:rsidRPr="00AC7114" w:rsidRDefault="009C7610" w:rsidP="009C7610">
            <w:r w:rsidRPr="00AC7114">
              <w:t>Розпізнання голосових команд</w:t>
            </w:r>
          </w:p>
        </w:tc>
        <w:tc>
          <w:tcPr>
            <w:tcW w:w="3260" w:type="dxa"/>
            <w:shd w:val="clear" w:color="auto" w:fill="auto"/>
            <w:vAlign w:val="center"/>
          </w:tcPr>
          <w:p w14:paraId="75DB0EA3" w14:textId="32C12E7A" w:rsidR="009C7610" w:rsidRPr="00AC7114" w:rsidRDefault="009C7610" w:rsidP="009C7610">
            <w:pPr>
              <w:jc w:val="center"/>
            </w:pPr>
            <w:r w:rsidRPr="00AC7114">
              <w:t>Наявність</w:t>
            </w:r>
          </w:p>
        </w:tc>
        <w:tc>
          <w:tcPr>
            <w:tcW w:w="2410" w:type="dxa"/>
            <w:shd w:val="clear" w:color="auto" w:fill="auto"/>
            <w:vAlign w:val="center"/>
          </w:tcPr>
          <w:p w14:paraId="6FCD66F1" w14:textId="14A91CA4" w:rsidR="009C7610" w:rsidRPr="00AC7114" w:rsidRDefault="009C7610" w:rsidP="009C7610">
            <w:pPr>
              <w:jc w:val="center"/>
            </w:pPr>
          </w:p>
        </w:tc>
      </w:tr>
      <w:tr w:rsidR="00874321" w:rsidRPr="00D83127" w14:paraId="4FAFECA2" w14:textId="77777777" w:rsidTr="009816C2">
        <w:tc>
          <w:tcPr>
            <w:tcW w:w="959" w:type="dxa"/>
            <w:shd w:val="clear" w:color="auto" w:fill="auto"/>
            <w:vAlign w:val="center"/>
          </w:tcPr>
          <w:p w14:paraId="16D4884B" w14:textId="77777777" w:rsidR="00874321" w:rsidRPr="00D83127" w:rsidRDefault="00874321" w:rsidP="00874321">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727D659B" w14:textId="77777777" w:rsidR="00874321" w:rsidRPr="00AC7114" w:rsidRDefault="00874321" w:rsidP="00874321">
            <w:pPr>
              <w:rPr>
                <w:b/>
              </w:rPr>
            </w:pPr>
            <w:r w:rsidRPr="00AC7114">
              <w:rPr>
                <w:b/>
              </w:rPr>
              <w:t>Режими формування зображення</w:t>
            </w:r>
          </w:p>
        </w:tc>
      </w:tr>
      <w:tr w:rsidR="00FA3980" w:rsidRPr="00D83127" w14:paraId="7576CB9D" w14:textId="77777777" w:rsidTr="009816C2">
        <w:tc>
          <w:tcPr>
            <w:tcW w:w="959" w:type="dxa"/>
            <w:shd w:val="clear" w:color="auto" w:fill="auto"/>
            <w:vAlign w:val="center"/>
          </w:tcPr>
          <w:p w14:paraId="2B15F079" w14:textId="77777777" w:rsidR="00FA3980" w:rsidRPr="00D83127" w:rsidRDefault="00FA3980" w:rsidP="00FA3980">
            <w:pPr>
              <w:pStyle w:val="afff1"/>
              <w:numPr>
                <w:ilvl w:val="1"/>
                <w:numId w:val="37"/>
              </w:numPr>
              <w:ind w:left="0" w:firstLine="0"/>
              <w:contextualSpacing/>
              <w:jc w:val="center"/>
              <w:rPr>
                <w:lang w:val="uk-UA"/>
              </w:rPr>
            </w:pPr>
          </w:p>
        </w:tc>
        <w:tc>
          <w:tcPr>
            <w:tcW w:w="3998" w:type="dxa"/>
            <w:shd w:val="clear" w:color="auto" w:fill="auto"/>
            <w:vAlign w:val="center"/>
          </w:tcPr>
          <w:p w14:paraId="03B721D6" w14:textId="77777777" w:rsidR="00FA3980" w:rsidRPr="00AC7114" w:rsidRDefault="00FA3980" w:rsidP="00FA3980">
            <w:r w:rsidRPr="00AC7114">
              <w:t xml:space="preserve">Тканинна </w:t>
            </w:r>
            <w:proofErr w:type="spellStart"/>
            <w:r w:rsidRPr="00AC7114">
              <w:t>доплерівська</w:t>
            </w:r>
            <w:proofErr w:type="spellEnd"/>
            <w:r w:rsidRPr="00AC7114">
              <w:t xml:space="preserve"> візуалізація </w:t>
            </w:r>
          </w:p>
        </w:tc>
        <w:tc>
          <w:tcPr>
            <w:tcW w:w="3260" w:type="dxa"/>
            <w:shd w:val="clear" w:color="auto" w:fill="auto"/>
            <w:vAlign w:val="center"/>
          </w:tcPr>
          <w:p w14:paraId="2399B3FC" w14:textId="77777777" w:rsidR="00FA3980" w:rsidRPr="00AC7114" w:rsidRDefault="00FA3980" w:rsidP="00FA3980">
            <w:pPr>
              <w:jc w:val="center"/>
            </w:pPr>
            <w:r w:rsidRPr="00AC7114">
              <w:t>Наявність</w:t>
            </w:r>
          </w:p>
        </w:tc>
        <w:tc>
          <w:tcPr>
            <w:tcW w:w="2410" w:type="dxa"/>
            <w:shd w:val="clear" w:color="auto" w:fill="auto"/>
            <w:vAlign w:val="center"/>
          </w:tcPr>
          <w:p w14:paraId="5A9A8896" w14:textId="36BC8BA2" w:rsidR="00FA3980" w:rsidRPr="00AC7114" w:rsidRDefault="00FA3980" w:rsidP="00FA3980">
            <w:pPr>
              <w:jc w:val="center"/>
            </w:pPr>
          </w:p>
        </w:tc>
      </w:tr>
      <w:tr w:rsidR="00BD7DF3" w:rsidRPr="00D83127" w14:paraId="494F5C1A" w14:textId="77777777" w:rsidTr="009816C2">
        <w:tc>
          <w:tcPr>
            <w:tcW w:w="959" w:type="dxa"/>
            <w:shd w:val="clear" w:color="auto" w:fill="auto"/>
            <w:vAlign w:val="center"/>
          </w:tcPr>
          <w:p w14:paraId="10CB1D30" w14:textId="77777777" w:rsidR="00BD7DF3" w:rsidRPr="00D83127" w:rsidRDefault="00BD7DF3" w:rsidP="00BD7DF3">
            <w:pPr>
              <w:pStyle w:val="afff1"/>
              <w:numPr>
                <w:ilvl w:val="1"/>
                <w:numId w:val="37"/>
              </w:numPr>
              <w:ind w:left="0" w:firstLine="0"/>
              <w:contextualSpacing/>
              <w:jc w:val="center"/>
              <w:rPr>
                <w:lang w:val="uk-UA"/>
              </w:rPr>
            </w:pPr>
          </w:p>
        </w:tc>
        <w:tc>
          <w:tcPr>
            <w:tcW w:w="3998" w:type="dxa"/>
            <w:shd w:val="clear" w:color="auto" w:fill="auto"/>
            <w:vAlign w:val="center"/>
          </w:tcPr>
          <w:p w14:paraId="5B2B6C0A" w14:textId="454C5ED1" w:rsidR="00BD7DF3" w:rsidRPr="00AC7114" w:rsidRDefault="00BD7DF3" w:rsidP="00BD7DF3">
            <w:r w:rsidRPr="00AC7114">
              <w:t>Контрастна візуалізація</w:t>
            </w:r>
          </w:p>
        </w:tc>
        <w:tc>
          <w:tcPr>
            <w:tcW w:w="3260" w:type="dxa"/>
            <w:shd w:val="clear" w:color="auto" w:fill="auto"/>
            <w:vAlign w:val="center"/>
          </w:tcPr>
          <w:p w14:paraId="2BDC9EEA" w14:textId="66545B44" w:rsidR="00BD7DF3" w:rsidRPr="00AC7114" w:rsidRDefault="00BD7DF3" w:rsidP="00BD7DF3">
            <w:pPr>
              <w:jc w:val="center"/>
            </w:pPr>
            <w:r w:rsidRPr="00AC7114">
              <w:t>Наявність</w:t>
            </w:r>
          </w:p>
        </w:tc>
        <w:tc>
          <w:tcPr>
            <w:tcW w:w="2410" w:type="dxa"/>
            <w:shd w:val="clear" w:color="auto" w:fill="auto"/>
            <w:vAlign w:val="center"/>
          </w:tcPr>
          <w:p w14:paraId="49C94455" w14:textId="580F2D74" w:rsidR="001E454F" w:rsidRPr="00AC7114" w:rsidRDefault="001E454F" w:rsidP="00BD7DF3">
            <w:pPr>
              <w:jc w:val="center"/>
              <w:rPr>
                <w:lang w:val="ru-RU"/>
              </w:rPr>
            </w:pPr>
          </w:p>
        </w:tc>
      </w:tr>
      <w:tr w:rsidR="0008073C" w:rsidRPr="00D83127" w14:paraId="5E92DCB8" w14:textId="77777777" w:rsidTr="009816C2">
        <w:tc>
          <w:tcPr>
            <w:tcW w:w="959" w:type="dxa"/>
            <w:shd w:val="clear" w:color="auto" w:fill="auto"/>
            <w:vAlign w:val="center"/>
          </w:tcPr>
          <w:p w14:paraId="6E6D7321" w14:textId="77777777" w:rsidR="0008073C" w:rsidRPr="00D83127" w:rsidRDefault="0008073C" w:rsidP="0008073C">
            <w:pPr>
              <w:pStyle w:val="afff1"/>
              <w:numPr>
                <w:ilvl w:val="1"/>
                <w:numId w:val="37"/>
              </w:numPr>
              <w:ind w:left="0" w:firstLine="0"/>
              <w:contextualSpacing/>
              <w:jc w:val="center"/>
              <w:rPr>
                <w:lang w:val="uk-UA"/>
              </w:rPr>
            </w:pPr>
          </w:p>
        </w:tc>
        <w:tc>
          <w:tcPr>
            <w:tcW w:w="3998" w:type="dxa"/>
            <w:shd w:val="clear" w:color="auto" w:fill="auto"/>
            <w:vAlign w:val="center"/>
          </w:tcPr>
          <w:p w14:paraId="77E6B3CB" w14:textId="3B326FA2" w:rsidR="0008073C" w:rsidRPr="00AC7114" w:rsidRDefault="0008073C" w:rsidP="0008073C">
            <w:r w:rsidRPr="00AC7114">
              <w:t>Контрастна візуалізація з кількісним аналізом</w:t>
            </w:r>
          </w:p>
        </w:tc>
        <w:tc>
          <w:tcPr>
            <w:tcW w:w="3260" w:type="dxa"/>
            <w:shd w:val="clear" w:color="auto" w:fill="auto"/>
            <w:vAlign w:val="center"/>
          </w:tcPr>
          <w:p w14:paraId="688C67DB" w14:textId="3367DA8D" w:rsidR="0008073C" w:rsidRPr="00AC7114" w:rsidRDefault="0008073C" w:rsidP="0008073C">
            <w:pPr>
              <w:jc w:val="center"/>
            </w:pPr>
            <w:r w:rsidRPr="00AC7114">
              <w:t>Наявність</w:t>
            </w:r>
          </w:p>
        </w:tc>
        <w:tc>
          <w:tcPr>
            <w:tcW w:w="2410" w:type="dxa"/>
            <w:shd w:val="clear" w:color="auto" w:fill="auto"/>
            <w:vAlign w:val="center"/>
          </w:tcPr>
          <w:p w14:paraId="6D793929" w14:textId="594FB007" w:rsidR="0008073C" w:rsidRPr="00AC7114" w:rsidRDefault="0008073C" w:rsidP="0008073C">
            <w:pPr>
              <w:jc w:val="center"/>
              <w:rPr>
                <w:lang w:val="ru-RU"/>
              </w:rPr>
            </w:pPr>
          </w:p>
        </w:tc>
      </w:tr>
      <w:tr w:rsidR="00BD7DF3" w:rsidRPr="00D83127" w14:paraId="5003443A" w14:textId="77777777" w:rsidTr="009816C2">
        <w:tc>
          <w:tcPr>
            <w:tcW w:w="959" w:type="dxa"/>
            <w:shd w:val="clear" w:color="auto" w:fill="auto"/>
            <w:vAlign w:val="center"/>
          </w:tcPr>
          <w:p w14:paraId="33ABB41A" w14:textId="77777777" w:rsidR="00BD7DF3" w:rsidRPr="00D83127" w:rsidRDefault="00BD7DF3" w:rsidP="00BD7DF3">
            <w:pPr>
              <w:pStyle w:val="afff1"/>
              <w:numPr>
                <w:ilvl w:val="1"/>
                <w:numId w:val="37"/>
              </w:numPr>
              <w:ind w:left="0" w:firstLine="0"/>
              <w:contextualSpacing/>
              <w:jc w:val="center"/>
              <w:rPr>
                <w:lang w:val="uk-UA"/>
              </w:rPr>
            </w:pPr>
          </w:p>
        </w:tc>
        <w:tc>
          <w:tcPr>
            <w:tcW w:w="3998" w:type="dxa"/>
            <w:shd w:val="clear" w:color="auto" w:fill="auto"/>
            <w:vAlign w:val="center"/>
          </w:tcPr>
          <w:p w14:paraId="5D29235C" w14:textId="62489C75" w:rsidR="00BD7DF3" w:rsidRPr="00AC7114" w:rsidRDefault="003B1ADA" w:rsidP="00BD7DF3">
            <w:r w:rsidRPr="00AC7114">
              <w:t>Система, що допомагає лікарям проводити операції сканування</w:t>
            </w:r>
          </w:p>
        </w:tc>
        <w:tc>
          <w:tcPr>
            <w:tcW w:w="3260" w:type="dxa"/>
            <w:shd w:val="clear" w:color="auto" w:fill="auto"/>
            <w:vAlign w:val="center"/>
          </w:tcPr>
          <w:p w14:paraId="0E3E5911" w14:textId="48F35AD0" w:rsidR="00BD7DF3" w:rsidRPr="00AC7114" w:rsidRDefault="003B1ADA" w:rsidP="00BD7DF3">
            <w:pPr>
              <w:jc w:val="center"/>
            </w:pPr>
            <w:r w:rsidRPr="00AC7114">
              <w:t>Наявність</w:t>
            </w:r>
          </w:p>
        </w:tc>
        <w:tc>
          <w:tcPr>
            <w:tcW w:w="2410" w:type="dxa"/>
            <w:shd w:val="clear" w:color="auto" w:fill="auto"/>
            <w:vAlign w:val="center"/>
          </w:tcPr>
          <w:p w14:paraId="08EB9016" w14:textId="769D55B3" w:rsidR="00894BA0" w:rsidRPr="00AC7114" w:rsidRDefault="00894BA0" w:rsidP="00BD7DF3">
            <w:pPr>
              <w:jc w:val="center"/>
              <w:rPr>
                <w:lang w:val="ru-RU"/>
              </w:rPr>
            </w:pPr>
          </w:p>
        </w:tc>
      </w:tr>
      <w:tr w:rsidR="00F912CA" w:rsidRPr="00D83127" w14:paraId="6723EF2B" w14:textId="77777777" w:rsidTr="009816C2">
        <w:tc>
          <w:tcPr>
            <w:tcW w:w="959" w:type="dxa"/>
            <w:shd w:val="clear" w:color="auto" w:fill="auto"/>
            <w:vAlign w:val="center"/>
          </w:tcPr>
          <w:p w14:paraId="34809697" w14:textId="77777777" w:rsidR="00F912CA" w:rsidRPr="00D83127" w:rsidRDefault="00F912CA" w:rsidP="00BD7DF3">
            <w:pPr>
              <w:pStyle w:val="afff1"/>
              <w:numPr>
                <w:ilvl w:val="1"/>
                <w:numId w:val="37"/>
              </w:numPr>
              <w:ind w:left="0" w:firstLine="0"/>
              <w:contextualSpacing/>
              <w:jc w:val="center"/>
              <w:rPr>
                <w:lang w:val="uk-UA"/>
              </w:rPr>
            </w:pPr>
          </w:p>
        </w:tc>
        <w:tc>
          <w:tcPr>
            <w:tcW w:w="3998" w:type="dxa"/>
            <w:shd w:val="clear" w:color="auto" w:fill="auto"/>
            <w:vAlign w:val="center"/>
          </w:tcPr>
          <w:p w14:paraId="441DF5C6" w14:textId="3BCAABE8" w:rsidR="00F912CA" w:rsidRPr="00AC7114" w:rsidRDefault="000F2F17" w:rsidP="00BD7DF3">
            <w:r w:rsidRPr="00AC7114">
              <w:t>Функція збільшен</w:t>
            </w:r>
            <w:r w:rsidR="00780338" w:rsidRPr="00AC7114">
              <w:t>ня</w:t>
            </w:r>
            <w:r w:rsidRPr="00AC7114">
              <w:t xml:space="preserve"> масштаб</w:t>
            </w:r>
            <w:r w:rsidR="00780338" w:rsidRPr="00AC7114">
              <w:t>у</w:t>
            </w:r>
            <w:r w:rsidRPr="00AC7114">
              <w:t xml:space="preserve"> зображення</w:t>
            </w:r>
          </w:p>
        </w:tc>
        <w:tc>
          <w:tcPr>
            <w:tcW w:w="3260" w:type="dxa"/>
            <w:shd w:val="clear" w:color="auto" w:fill="auto"/>
            <w:vAlign w:val="center"/>
          </w:tcPr>
          <w:p w14:paraId="4C6A7B61" w14:textId="282C3575" w:rsidR="00F912CA" w:rsidRPr="00AC7114" w:rsidRDefault="00780338" w:rsidP="00BD7DF3">
            <w:pPr>
              <w:jc w:val="center"/>
            </w:pPr>
            <w:r w:rsidRPr="00AC7114">
              <w:t>Наявність</w:t>
            </w:r>
          </w:p>
        </w:tc>
        <w:tc>
          <w:tcPr>
            <w:tcW w:w="2410" w:type="dxa"/>
            <w:shd w:val="clear" w:color="auto" w:fill="auto"/>
            <w:vAlign w:val="center"/>
          </w:tcPr>
          <w:p w14:paraId="2C0C18E6" w14:textId="0CEDA0D4" w:rsidR="00F912CA" w:rsidRPr="00AC7114" w:rsidRDefault="00F912CA" w:rsidP="00BD7DF3">
            <w:pPr>
              <w:jc w:val="center"/>
              <w:rPr>
                <w:lang w:val="ru-RU"/>
              </w:rPr>
            </w:pPr>
          </w:p>
        </w:tc>
      </w:tr>
      <w:tr w:rsidR="00AB2AF1" w:rsidRPr="00D83127" w14:paraId="4C21484B" w14:textId="77777777" w:rsidTr="009816C2">
        <w:tc>
          <w:tcPr>
            <w:tcW w:w="959" w:type="dxa"/>
            <w:shd w:val="clear" w:color="auto" w:fill="auto"/>
            <w:vAlign w:val="center"/>
          </w:tcPr>
          <w:p w14:paraId="2960CA1C" w14:textId="77777777" w:rsidR="00AB2AF1" w:rsidRPr="00D83127" w:rsidRDefault="00AB2AF1" w:rsidP="00AB2AF1">
            <w:pPr>
              <w:pStyle w:val="afff1"/>
              <w:numPr>
                <w:ilvl w:val="1"/>
                <w:numId w:val="37"/>
              </w:numPr>
              <w:ind w:left="0" w:firstLine="0"/>
              <w:contextualSpacing/>
              <w:jc w:val="center"/>
              <w:rPr>
                <w:lang w:val="uk-UA"/>
              </w:rPr>
            </w:pPr>
          </w:p>
        </w:tc>
        <w:tc>
          <w:tcPr>
            <w:tcW w:w="3998" w:type="dxa"/>
            <w:shd w:val="clear" w:color="auto" w:fill="auto"/>
            <w:vAlign w:val="center"/>
          </w:tcPr>
          <w:p w14:paraId="01364BB3" w14:textId="59BA520D" w:rsidR="00AB2AF1" w:rsidRPr="00AC7114" w:rsidRDefault="00AB2AF1" w:rsidP="00AB2AF1">
            <w:r w:rsidRPr="00AC7114">
              <w:t>Оптимізація параметрів зображення відповідно до характеристик поточної тканини для більшої ефективності зображення</w:t>
            </w:r>
          </w:p>
        </w:tc>
        <w:tc>
          <w:tcPr>
            <w:tcW w:w="3260" w:type="dxa"/>
            <w:shd w:val="clear" w:color="auto" w:fill="auto"/>
          </w:tcPr>
          <w:p w14:paraId="1B02B5FF" w14:textId="67C3C577" w:rsidR="00AB2AF1" w:rsidRPr="00AC7114" w:rsidRDefault="00AB2AF1" w:rsidP="00AB2AF1">
            <w:pPr>
              <w:jc w:val="center"/>
            </w:pPr>
            <w:r w:rsidRPr="00AC7114">
              <w:t>Наявність</w:t>
            </w:r>
          </w:p>
        </w:tc>
        <w:tc>
          <w:tcPr>
            <w:tcW w:w="2410" w:type="dxa"/>
            <w:shd w:val="clear" w:color="auto" w:fill="auto"/>
            <w:vAlign w:val="center"/>
          </w:tcPr>
          <w:p w14:paraId="520CB24E" w14:textId="460BB43C" w:rsidR="00AB2AF1" w:rsidRPr="00AC7114" w:rsidRDefault="00AB2AF1" w:rsidP="00AB2AF1">
            <w:pPr>
              <w:jc w:val="center"/>
              <w:rPr>
                <w:lang w:val="ru-RU"/>
              </w:rPr>
            </w:pPr>
          </w:p>
        </w:tc>
      </w:tr>
      <w:tr w:rsidR="00AB2AF1" w:rsidRPr="00D83127" w14:paraId="13BFFEF9" w14:textId="77777777" w:rsidTr="009816C2">
        <w:tc>
          <w:tcPr>
            <w:tcW w:w="959" w:type="dxa"/>
            <w:shd w:val="clear" w:color="auto" w:fill="auto"/>
            <w:vAlign w:val="center"/>
          </w:tcPr>
          <w:p w14:paraId="126151BC" w14:textId="77777777" w:rsidR="00AB2AF1" w:rsidRPr="00D83127" w:rsidRDefault="00AB2AF1" w:rsidP="00AB2AF1">
            <w:pPr>
              <w:pStyle w:val="afff1"/>
              <w:numPr>
                <w:ilvl w:val="1"/>
                <w:numId w:val="37"/>
              </w:numPr>
              <w:ind w:left="0" w:firstLine="0"/>
              <w:contextualSpacing/>
              <w:jc w:val="center"/>
              <w:rPr>
                <w:lang w:val="uk-UA"/>
              </w:rPr>
            </w:pPr>
          </w:p>
        </w:tc>
        <w:tc>
          <w:tcPr>
            <w:tcW w:w="3998" w:type="dxa"/>
            <w:shd w:val="clear" w:color="auto" w:fill="auto"/>
            <w:vAlign w:val="center"/>
          </w:tcPr>
          <w:p w14:paraId="3A895FCE" w14:textId="529B0EF2" w:rsidR="00AB2AF1" w:rsidRPr="00AC7114" w:rsidRDefault="00AB2AF1" w:rsidP="00AB2AF1">
            <w:r w:rsidRPr="00AC7114">
              <w:t>Функція для підсилення профілю зображення для розпізнавання меж зображення оптимізації</w:t>
            </w:r>
          </w:p>
        </w:tc>
        <w:tc>
          <w:tcPr>
            <w:tcW w:w="3260" w:type="dxa"/>
            <w:shd w:val="clear" w:color="auto" w:fill="auto"/>
          </w:tcPr>
          <w:p w14:paraId="432D38C1" w14:textId="5C7B4F34" w:rsidR="00AB2AF1" w:rsidRPr="00AC7114" w:rsidRDefault="00AB2AF1" w:rsidP="00AB2AF1">
            <w:pPr>
              <w:jc w:val="center"/>
            </w:pPr>
            <w:r w:rsidRPr="00AC7114">
              <w:t>Наявність</w:t>
            </w:r>
          </w:p>
        </w:tc>
        <w:tc>
          <w:tcPr>
            <w:tcW w:w="2410" w:type="dxa"/>
            <w:shd w:val="clear" w:color="auto" w:fill="auto"/>
            <w:vAlign w:val="center"/>
          </w:tcPr>
          <w:p w14:paraId="38E71290" w14:textId="4A0E4B4C" w:rsidR="00AB2AF1" w:rsidRPr="00AC7114" w:rsidRDefault="00AB2AF1" w:rsidP="00AB2AF1">
            <w:pPr>
              <w:jc w:val="center"/>
              <w:rPr>
                <w:lang w:val="ru-RU"/>
              </w:rPr>
            </w:pPr>
          </w:p>
        </w:tc>
      </w:tr>
      <w:tr w:rsidR="00F9705E" w:rsidRPr="00D83127" w14:paraId="72BE91BA" w14:textId="77777777" w:rsidTr="009816C2">
        <w:tc>
          <w:tcPr>
            <w:tcW w:w="959" w:type="dxa"/>
            <w:shd w:val="clear" w:color="auto" w:fill="auto"/>
            <w:vAlign w:val="center"/>
          </w:tcPr>
          <w:p w14:paraId="3B7056C3" w14:textId="77777777" w:rsidR="00F9705E" w:rsidRPr="00D83127" w:rsidRDefault="00F9705E" w:rsidP="00BD7DF3">
            <w:pPr>
              <w:pStyle w:val="afff1"/>
              <w:numPr>
                <w:ilvl w:val="1"/>
                <w:numId w:val="37"/>
              </w:numPr>
              <w:ind w:left="0" w:firstLine="0"/>
              <w:contextualSpacing/>
              <w:jc w:val="center"/>
              <w:rPr>
                <w:lang w:val="uk-UA"/>
              </w:rPr>
            </w:pPr>
          </w:p>
        </w:tc>
        <w:tc>
          <w:tcPr>
            <w:tcW w:w="3998" w:type="dxa"/>
            <w:shd w:val="clear" w:color="auto" w:fill="auto"/>
            <w:vAlign w:val="center"/>
          </w:tcPr>
          <w:p w14:paraId="5FBD5792" w14:textId="22EE5221" w:rsidR="00F9705E" w:rsidRPr="00AC7114" w:rsidRDefault="00842764" w:rsidP="00BD7DF3">
            <w:r w:rsidRPr="00AC7114">
              <w:t>Функція для оптимізації зображення шляхом накладання та усереднення зображень, що одержуються під різними напрямними кутами</w:t>
            </w:r>
          </w:p>
        </w:tc>
        <w:tc>
          <w:tcPr>
            <w:tcW w:w="3260" w:type="dxa"/>
            <w:shd w:val="clear" w:color="auto" w:fill="auto"/>
            <w:vAlign w:val="center"/>
          </w:tcPr>
          <w:p w14:paraId="7DD568FB" w14:textId="5A6BDD70" w:rsidR="00F9705E" w:rsidRPr="00AC7114" w:rsidRDefault="007E1CA6" w:rsidP="00BD7DF3">
            <w:pPr>
              <w:jc w:val="center"/>
            </w:pPr>
            <w:r w:rsidRPr="00AC7114">
              <w:t>Наявність</w:t>
            </w:r>
          </w:p>
        </w:tc>
        <w:tc>
          <w:tcPr>
            <w:tcW w:w="2410" w:type="dxa"/>
            <w:shd w:val="clear" w:color="auto" w:fill="auto"/>
            <w:vAlign w:val="center"/>
          </w:tcPr>
          <w:p w14:paraId="7F29696E" w14:textId="216B72DC" w:rsidR="00F9705E" w:rsidRPr="00AC7114" w:rsidRDefault="00F9705E" w:rsidP="00BD7DF3">
            <w:pPr>
              <w:jc w:val="center"/>
              <w:rPr>
                <w:lang w:val="ru-RU"/>
              </w:rPr>
            </w:pPr>
          </w:p>
        </w:tc>
      </w:tr>
      <w:tr w:rsidR="00FA3980" w:rsidRPr="00D83127" w14:paraId="1D72AD05" w14:textId="77777777" w:rsidTr="009816C2">
        <w:tc>
          <w:tcPr>
            <w:tcW w:w="959" w:type="dxa"/>
            <w:shd w:val="clear" w:color="auto" w:fill="auto"/>
            <w:vAlign w:val="center"/>
          </w:tcPr>
          <w:p w14:paraId="696E402B" w14:textId="77777777" w:rsidR="00FA3980" w:rsidRPr="00D83127" w:rsidRDefault="00FA3980" w:rsidP="00FA3980">
            <w:pPr>
              <w:pStyle w:val="afff1"/>
              <w:numPr>
                <w:ilvl w:val="1"/>
                <w:numId w:val="37"/>
              </w:numPr>
              <w:ind w:left="0" w:firstLine="0"/>
              <w:contextualSpacing/>
              <w:jc w:val="center"/>
              <w:rPr>
                <w:lang w:val="uk-UA"/>
              </w:rPr>
            </w:pPr>
          </w:p>
        </w:tc>
        <w:tc>
          <w:tcPr>
            <w:tcW w:w="3998" w:type="dxa"/>
            <w:shd w:val="clear" w:color="auto" w:fill="auto"/>
            <w:vAlign w:val="center"/>
          </w:tcPr>
          <w:p w14:paraId="45A08E75" w14:textId="77777777" w:rsidR="00FA3980" w:rsidRPr="00AC7114" w:rsidRDefault="00FA3980" w:rsidP="00FA3980">
            <w:pPr>
              <w:rPr>
                <w:lang w:val="en-US"/>
              </w:rPr>
            </w:pPr>
            <w:r w:rsidRPr="00AC7114">
              <w:t>Модуль С</w:t>
            </w:r>
            <w:r w:rsidRPr="00AC7114">
              <w:rPr>
                <w:lang w:val="en-US"/>
              </w:rPr>
              <w:t>W</w:t>
            </w:r>
          </w:p>
        </w:tc>
        <w:tc>
          <w:tcPr>
            <w:tcW w:w="3260" w:type="dxa"/>
            <w:shd w:val="clear" w:color="auto" w:fill="auto"/>
            <w:vAlign w:val="center"/>
          </w:tcPr>
          <w:p w14:paraId="3B85FA5E" w14:textId="77777777" w:rsidR="00FA3980" w:rsidRPr="00AC7114" w:rsidRDefault="00FA3980" w:rsidP="00FA3980">
            <w:pPr>
              <w:jc w:val="center"/>
              <w:rPr>
                <w:lang w:val="en-US"/>
              </w:rPr>
            </w:pPr>
            <w:r w:rsidRPr="00AC7114">
              <w:t>Наявність</w:t>
            </w:r>
          </w:p>
        </w:tc>
        <w:tc>
          <w:tcPr>
            <w:tcW w:w="2410" w:type="dxa"/>
            <w:shd w:val="clear" w:color="auto" w:fill="auto"/>
            <w:vAlign w:val="center"/>
          </w:tcPr>
          <w:p w14:paraId="1DE2B627" w14:textId="32222A01" w:rsidR="00FA3980" w:rsidRPr="00AC7114" w:rsidRDefault="00FA3980" w:rsidP="00FA3980">
            <w:pPr>
              <w:jc w:val="center"/>
            </w:pPr>
          </w:p>
        </w:tc>
      </w:tr>
      <w:tr w:rsidR="00FA3980" w:rsidRPr="00D83127" w14:paraId="4237F18C" w14:textId="77777777" w:rsidTr="009816C2">
        <w:tc>
          <w:tcPr>
            <w:tcW w:w="959" w:type="dxa"/>
            <w:shd w:val="clear" w:color="auto" w:fill="auto"/>
            <w:vAlign w:val="center"/>
          </w:tcPr>
          <w:p w14:paraId="53644ACB" w14:textId="77777777" w:rsidR="00FA3980" w:rsidRPr="00D83127" w:rsidRDefault="00FA3980" w:rsidP="00FA3980">
            <w:pPr>
              <w:pStyle w:val="afff1"/>
              <w:numPr>
                <w:ilvl w:val="1"/>
                <w:numId w:val="37"/>
              </w:numPr>
              <w:ind w:left="0" w:firstLine="0"/>
              <w:contextualSpacing/>
              <w:jc w:val="center"/>
              <w:rPr>
                <w:lang w:val="uk-UA"/>
              </w:rPr>
            </w:pPr>
          </w:p>
        </w:tc>
        <w:tc>
          <w:tcPr>
            <w:tcW w:w="3998" w:type="dxa"/>
            <w:shd w:val="clear" w:color="auto" w:fill="auto"/>
            <w:vAlign w:val="center"/>
          </w:tcPr>
          <w:p w14:paraId="49962D81" w14:textId="77777777" w:rsidR="00FA3980" w:rsidRPr="00AC7114" w:rsidRDefault="00FA3980" w:rsidP="00FA3980">
            <w:r w:rsidRPr="00AC7114">
              <w:t>Еластографія компресійна</w:t>
            </w:r>
          </w:p>
        </w:tc>
        <w:tc>
          <w:tcPr>
            <w:tcW w:w="3260" w:type="dxa"/>
            <w:shd w:val="clear" w:color="auto" w:fill="auto"/>
            <w:vAlign w:val="center"/>
          </w:tcPr>
          <w:p w14:paraId="215C8CF3" w14:textId="77777777" w:rsidR="00FA3980" w:rsidRPr="00AC7114" w:rsidRDefault="00FA3980" w:rsidP="00FA3980">
            <w:pPr>
              <w:jc w:val="center"/>
            </w:pPr>
            <w:r w:rsidRPr="00AC7114">
              <w:t>Наявність</w:t>
            </w:r>
          </w:p>
        </w:tc>
        <w:tc>
          <w:tcPr>
            <w:tcW w:w="2410" w:type="dxa"/>
            <w:shd w:val="clear" w:color="auto" w:fill="auto"/>
            <w:vAlign w:val="center"/>
          </w:tcPr>
          <w:p w14:paraId="76980D02" w14:textId="63B23829" w:rsidR="00FA3980" w:rsidRPr="00AC7114" w:rsidRDefault="00FA3980" w:rsidP="00FA3980">
            <w:pPr>
              <w:jc w:val="center"/>
            </w:pPr>
          </w:p>
        </w:tc>
      </w:tr>
      <w:tr w:rsidR="00113966" w:rsidRPr="00D83127" w14:paraId="13FD610D" w14:textId="77777777" w:rsidTr="009816C2">
        <w:tc>
          <w:tcPr>
            <w:tcW w:w="959" w:type="dxa"/>
            <w:shd w:val="clear" w:color="auto" w:fill="auto"/>
            <w:vAlign w:val="center"/>
          </w:tcPr>
          <w:p w14:paraId="4894EE0C" w14:textId="77777777" w:rsidR="00113966" w:rsidRPr="00D83127" w:rsidRDefault="00113966" w:rsidP="00FA3980">
            <w:pPr>
              <w:pStyle w:val="afff1"/>
              <w:numPr>
                <w:ilvl w:val="1"/>
                <w:numId w:val="37"/>
              </w:numPr>
              <w:ind w:left="0" w:firstLine="0"/>
              <w:contextualSpacing/>
              <w:jc w:val="center"/>
              <w:rPr>
                <w:lang w:val="uk-UA"/>
              </w:rPr>
            </w:pPr>
          </w:p>
        </w:tc>
        <w:tc>
          <w:tcPr>
            <w:tcW w:w="3998" w:type="dxa"/>
            <w:shd w:val="clear" w:color="auto" w:fill="auto"/>
            <w:vAlign w:val="center"/>
          </w:tcPr>
          <w:p w14:paraId="147D11DD" w14:textId="15E429BC" w:rsidR="00113966" w:rsidRPr="00AC7114" w:rsidRDefault="00113966" w:rsidP="00FA3980">
            <w:r w:rsidRPr="00AC7114">
              <w:t>B-режим</w:t>
            </w:r>
          </w:p>
        </w:tc>
        <w:tc>
          <w:tcPr>
            <w:tcW w:w="3260" w:type="dxa"/>
            <w:shd w:val="clear" w:color="auto" w:fill="auto"/>
            <w:vAlign w:val="center"/>
          </w:tcPr>
          <w:p w14:paraId="1D230B0D" w14:textId="21881297" w:rsidR="00113966" w:rsidRPr="00AC7114" w:rsidRDefault="00113966" w:rsidP="00FA3980">
            <w:pPr>
              <w:jc w:val="center"/>
            </w:pPr>
            <w:r w:rsidRPr="00AC7114">
              <w:t>Наявність</w:t>
            </w:r>
          </w:p>
        </w:tc>
        <w:tc>
          <w:tcPr>
            <w:tcW w:w="2410" w:type="dxa"/>
            <w:shd w:val="clear" w:color="auto" w:fill="auto"/>
            <w:vAlign w:val="center"/>
          </w:tcPr>
          <w:p w14:paraId="646BBB4D" w14:textId="472167E4" w:rsidR="00113966" w:rsidRPr="00AC7114" w:rsidRDefault="00113966" w:rsidP="00FA3980">
            <w:pPr>
              <w:jc w:val="center"/>
              <w:rPr>
                <w:lang w:val="ru-RU"/>
              </w:rPr>
            </w:pPr>
          </w:p>
        </w:tc>
      </w:tr>
      <w:tr w:rsidR="00FA3980" w:rsidRPr="00D83127" w14:paraId="3BDECEF1" w14:textId="77777777" w:rsidTr="009816C2">
        <w:tc>
          <w:tcPr>
            <w:tcW w:w="959" w:type="dxa"/>
            <w:shd w:val="clear" w:color="auto" w:fill="auto"/>
            <w:vAlign w:val="center"/>
          </w:tcPr>
          <w:p w14:paraId="773A7062" w14:textId="77777777" w:rsidR="00FA3980" w:rsidRPr="00D83127" w:rsidRDefault="00FA3980" w:rsidP="00FA3980">
            <w:pPr>
              <w:pStyle w:val="afff1"/>
              <w:numPr>
                <w:ilvl w:val="1"/>
                <w:numId w:val="37"/>
              </w:numPr>
              <w:ind w:left="0" w:firstLine="0"/>
              <w:contextualSpacing/>
              <w:jc w:val="center"/>
              <w:rPr>
                <w:lang w:val="uk-UA"/>
              </w:rPr>
            </w:pPr>
          </w:p>
        </w:tc>
        <w:tc>
          <w:tcPr>
            <w:tcW w:w="3998" w:type="dxa"/>
            <w:shd w:val="clear" w:color="auto" w:fill="auto"/>
            <w:vAlign w:val="center"/>
          </w:tcPr>
          <w:p w14:paraId="17F6485B" w14:textId="77777777" w:rsidR="00FA3980" w:rsidRPr="00AC7114" w:rsidRDefault="00FA3980" w:rsidP="00FA3980">
            <w:r w:rsidRPr="00AC7114">
              <w:t>Анатомічний М-режим</w:t>
            </w:r>
          </w:p>
        </w:tc>
        <w:tc>
          <w:tcPr>
            <w:tcW w:w="3260" w:type="dxa"/>
            <w:shd w:val="clear" w:color="auto" w:fill="auto"/>
            <w:vAlign w:val="center"/>
          </w:tcPr>
          <w:p w14:paraId="5E427C23" w14:textId="77777777" w:rsidR="00FA3980" w:rsidRPr="00AC7114" w:rsidRDefault="00FA3980" w:rsidP="00FA3980">
            <w:pPr>
              <w:jc w:val="center"/>
            </w:pPr>
            <w:r w:rsidRPr="00AC7114">
              <w:t>Наявність</w:t>
            </w:r>
          </w:p>
        </w:tc>
        <w:tc>
          <w:tcPr>
            <w:tcW w:w="2410" w:type="dxa"/>
            <w:shd w:val="clear" w:color="auto" w:fill="auto"/>
            <w:vAlign w:val="center"/>
          </w:tcPr>
          <w:p w14:paraId="37A12395" w14:textId="05CE8BB6" w:rsidR="0064472A" w:rsidRPr="00AC7114" w:rsidRDefault="0064472A" w:rsidP="00FA3980">
            <w:pPr>
              <w:jc w:val="center"/>
            </w:pPr>
          </w:p>
        </w:tc>
      </w:tr>
      <w:tr w:rsidR="00D64CCB" w:rsidRPr="00D83127" w14:paraId="2BFBD640" w14:textId="77777777" w:rsidTr="009816C2">
        <w:tc>
          <w:tcPr>
            <w:tcW w:w="959" w:type="dxa"/>
            <w:shd w:val="clear" w:color="auto" w:fill="auto"/>
            <w:vAlign w:val="center"/>
          </w:tcPr>
          <w:p w14:paraId="35ABA071" w14:textId="77777777" w:rsidR="00D64CCB" w:rsidRPr="00D83127" w:rsidRDefault="00D64CCB" w:rsidP="00FA3980">
            <w:pPr>
              <w:pStyle w:val="afff1"/>
              <w:numPr>
                <w:ilvl w:val="1"/>
                <w:numId w:val="37"/>
              </w:numPr>
              <w:ind w:left="0" w:firstLine="0"/>
              <w:contextualSpacing/>
              <w:jc w:val="center"/>
              <w:rPr>
                <w:lang w:val="uk-UA"/>
              </w:rPr>
            </w:pPr>
          </w:p>
        </w:tc>
        <w:tc>
          <w:tcPr>
            <w:tcW w:w="3998" w:type="dxa"/>
            <w:shd w:val="clear" w:color="auto" w:fill="auto"/>
            <w:vAlign w:val="center"/>
          </w:tcPr>
          <w:p w14:paraId="1436EE23" w14:textId="1BDFA226" w:rsidR="00D64CCB" w:rsidRPr="00AC7114" w:rsidRDefault="00D64CCB" w:rsidP="00FA3980">
            <w:r w:rsidRPr="00AC7114">
              <w:t>Вигнутий анатомічний М-режим</w:t>
            </w:r>
          </w:p>
        </w:tc>
        <w:tc>
          <w:tcPr>
            <w:tcW w:w="3260" w:type="dxa"/>
            <w:shd w:val="clear" w:color="auto" w:fill="auto"/>
            <w:vAlign w:val="center"/>
          </w:tcPr>
          <w:p w14:paraId="1A5A7B73" w14:textId="4444B736" w:rsidR="00D64CCB" w:rsidRPr="00AC7114" w:rsidRDefault="00C62502" w:rsidP="00FA3980">
            <w:pPr>
              <w:jc w:val="center"/>
            </w:pPr>
            <w:r w:rsidRPr="00AC7114">
              <w:t>Наявність</w:t>
            </w:r>
          </w:p>
        </w:tc>
        <w:tc>
          <w:tcPr>
            <w:tcW w:w="2410" w:type="dxa"/>
            <w:shd w:val="clear" w:color="auto" w:fill="auto"/>
            <w:vAlign w:val="center"/>
          </w:tcPr>
          <w:p w14:paraId="1C3EB03D" w14:textId="2DC923FA" w:rsidR="00D64CCB" w:rsidRPr="00AC7114" w:rsidRDefault="00D64CCB" w:rsidP="00366B62">
            <w:pPr>
              <w:jc w:val="center"/>
              <w:rPr>
                <w:lang w:val="ru-RU"/>
              </w:rPr>
            </w:pPr>
          </w:p>
        </w:tc>
      </w:tr>
      <w:tr w:rsidR="00FA3980" w:rsidRPr="00D83127" w14:paraId="08148092" w14:textId="77777777" w:rsidTr="009816C2">
        <w:trPr>
          <w:trHeight w:val="113"/>
        </w:trPr>
        <w:tc>
          <w:tcPr>
            <w:tcW w:w="959" w:type="dxa"/>
            <w:shd w:val="clear" w:color="auto" w:fill="auto"/>
            <w:vAlign w:val="center"/>
          </w:tcPr>
          <w:p w14:paraId="4B36F14C" w14:textId="77777777" w:rsidR="00FA3980" w:rsidRPr="00D83127" w:rsidRDefault="00FA3980" w:rsidP="00FA3980">
            <w:pPr>
              <w:pStyle w:val="afff1"/>
              <w:numPr>
                <w:ilvl w:val="1"/>
                <w:numId w:val="37"/>
              </w:numPr>
              <w:ind w:left="0" w:firstLine="0"/>
              <w:contextualSpacing/>
              <w:jc w:val="center"/>
              <w:rPr>
                <w:lang w:val="uk-UA"/>
              </w:rPr>
            </w:pPr>
          </w:p>
        </w:tc>
        <w:tc>
          <w:tcPr>
            <w:tcW w:w="3998" w:type="dxa"/>
            <w:shd w:val="clear" w:color="auto" w:fill="auto"/>
            <w:vAlign w:val="center"/>
          </w:tcPr>
          <w:p w14:paraId="15D3CDAC" w14:textId="11750348" w:rsidR="00FA3980" w:rsidRPr="00AC7114" w:rsidRDefault="00FA3980" w:rsidP="00FA3980">
            <w:r w:rsidRPr="00AC7114">
              <w:rPr>
                <w:lang w:val="en-US"/>
              </w:rPr>
              <w:t>Smart 3D</w:t>
            </w:r>
            <w:r w:rsidR="00D422EF" w:rsidRPr="00AC7114">
              <w:t xml:space="preserve"> (тривимірна візуалізація)</w:t>
            </w:r>
          </w:p>
        </w:tc>
        <w:tc>
          <w:tcPr>
            <w:tcW w:w="3260" w:type="dxa"/>
            <w:shd w:val="clear" w:color="auto" w:fill="auto"/>
            <w:vAlign w:val="center"/>
          </w:tcPr>
          <w:p w14:paraId="798609E3" w14:textId="77777777" w:rsidR="00FA3980" w:rsidRPr="00AC7114" w:rsidRDefault="00FA3980" w:rsidP="00FA3980">
            <w:pPr>
              <w:jc w:val="center"/>
            </w:pPr>
            <w:r w:rsidRPr="00AC7114">
              <w:t>Наявність</w:t>
            </w:r>
          </w:p>
        </w:tc>
        <w:tc>
          <w:tcPr>
            <w:tcW w:w="2410" w:type="dxa"/>
            <w:shd w:val="clear" w:color="auto" w:fill="auto"/>
            <w:vAlign w:val="center"/>
          </w:tcPr>
          <w:p w14:paraId="26363178" w14:textId="1875FE39" w:rsidR="00FA3980" w:rsidRPr="00AC7114" w:rsidRDefault="00FA3980" w:rsidP="00FA3980">
            <w:pPr>
              <w:jc w:val="center"/>
            </w:pPr>
          </w:p>
        </w:tc>
      </w:tr>
      <w:tr w:rsidR="00F15069" w:rsidRPr="00D83127" w14:paraId="229DC773" w14:textId="77777777" w:rsidTr="009816C2">
        <w:trPr>
          <w:trHeight w:val="113"/>
        </w:trPr>
        <w:tc>
          <w:tcPr>
            <w:tcW w:w="959" w:type="dxa"/>
            <w:shd w:val="clear" w:color="auto" w:fill="auto"/>
            <w:vAlign w:val="center"/>
          </w:tcPr>
          <w:p w14:paraId="0FAB5ACE" w14:textId="77777777" w:rsidR="00F15069" w:rsidRPr="00D83127" w:rsidRDefault="00F15069" w:rsidP="00F15069">
            <w:pPr>
              <w:pStyle w:val="afff1"/>
              <w:numPr>
                <w:ilvl w:val="1"/>
                <w:numId w:val="37"/>
              </w:numPr>
              <w:ind w:left="0" w:firstLine="0"/>
              <w:contextualSpacing/>
              <w:jc w:val="center"/>
              <w:rPr>
                <w:lang w:val="uk-UA"/>
              </w:rPr>
            </w:pPr>
          </w:p>
        </w:tc>
        <w:tc>
          <w:tcPr>
            <w:tcW w:w="3998" w:type="dxa"/>
            <w:shd w:val="clear" w:color="auto" w:fill="auto"/>
            <w:vAlign w:val="center"/>
          </w:tcPr>
          <w:p w14:paraId="3BC746A3" w14:textId="78665E53" w:rsidR="00F15069" w:rsidRPr="00AC7114" w:rsidRDefault="00F15069" w:rsidP="00F15069">
            <w:pPr>
              <w:rPr>
                <w:lang w:val="en-US"/>
              </w:rPr>
            </w:pPr>
            <w:r w:rsidRPr="00AC7114">
              <w:t>Р</w:t>
            </w:r>
            <w:proofErr w:type="spellStart"/>
            <w:r w:rsidRPr="00AC7114">
              <w:rPr>
                <w:lang w:val="en-US"/>
              </w:rPr>
              <w:t>ежим</w:t>
            </w:r>
            <w:proofErr w:type="spellEnd"/>
            <w:r w:rsidRPr="00AC7114">
              <w:rPr>
                <w:lang w:val="en-US"/>
              </w:rPr>
              <w:t xml:space="preserve"> </w:t>
            </w:r>
            <w:proofErr w:type="spellStart"/>
            <w:r w:rsidRPr="00AC7114">
              <w:rPr>
                <w:lang w:val="en-US"/>
              </w:rPr>
              <w:t>імпульсно-хвильового</w:t>
            </w:r>
            <w:proofErr w:type="spellEnd"/>
            <w:r w:rsidRPr="00AC7114">
              <w:rPr>
                <w:lang w:val="en-US"/>
              </w:rPr>
              <w:t xml:space="preserve"> </w:t>
            </w:r>
            <w:proofErr w:type="spellStart"/>
            <w:r w:rsidRPr="00AC7114">
              <w:rPr>
                <w:lang w:val="en-US"/>
              </w:rPr>
              <w:t>доплера</w:t>
            </w:r>
            <w:proofErr w:type="spellEnd"/>
          </w:p>
        </w:tc>
        <w:tc>
          <w:tcPr>
            <w:tcW w:w="3260" w:type="dxa"/>
            <w:shd w:val="clear" w:color="auto" w:fill="auto"/>
          </w:tcPr>
          <w:p w14:paraId="66ED9EB9" w14:textId="7B551ADE" w:rsidR="00F15069" w:rsidRPr="00AC7114" w:rsidRDefault="00F15069" w:rsidP="00F15069">
            <w:pPr>
              <w:jc w:val="center"/>
            </w:pPr>
            <w:r w:rsidRPr="00AC7114">
              <w:t>Наявність</w:t>
            </w:r>
          </w:p>
        </w:tc>
        <w:tc>
          <w:tcPr>
            <w:tcW w:w="2410" w:type="dxa"/>
            <w:shd w:val="clear" w:color="auto" w:fill="auto"/>
          </w:tcPr>
          <w:p w14:paraId="44EF124C" w14:textId="2332F05B" w:rsidR="007C1E25" w:rsidRPr="00AC7114" w:rsidRDefault="007C1E25" w:rsidP="00F15069">
            <w:pPr>
              <w:jc w:val="center"/>
              <w:rPr>
                <w:lang w:val="ru-RU"/>
              </w:rPr>
            </w:pPr>
          </w:p>
        </w:tc>
      </w:tr>
      <w:tr w:rsidR="00F15069" w:rsidRPr="00D83127" w14:paraId="5C5A4527" w14:textId="77777777" w:rsidTr="009816C2">
        <w:trPr>
          <w:trHeight w:val="113"/>
        </w:trPr>
        <w:tc>
          <w:tcPr>
            <w:tcW w:w="959" w:type="dxa"/>
            <w:shd w:val="clear" w:color="auto" w:fill="auto"/>
            <w:vAlign w:val="center"/>
          </w:tcPr>
          <w:p w14:paraId="27B8CE2C" w14:textId="77777777" w:rsidR="00F15069" w:rsidRPr="00D83127" w:rsidRDefault="00F15069" w:rsidP="00F15069">
            <w:pPr>
              <w:pStyle w:val="afff1"/>
              <w:numPr>
                <w:ilvl w:val="1"/>
                <w:numId w:val="37"/>
              </w:numPr>
              <w:ind w:left="0" w:firstLine="0"/>
              <w:contextualSpacing/>
              <w:jc w:val="center"/>
              <w:rPr>
                <w:lang w:val="uk-UA"/>
              </w:rPr>
            </w:pPr>
          </w:p>
        </w:tc>
        <w:tc>
          <w:tcPr>
            <w:tcW w:w="3998" w:type="dxa"/>
            <w:shd w:val="clear" w:color="auto" w:fill="auto"/>
            <w:vAlign w:val="center"/>
          </w:tcPr>
          <w:p w14:paraId="77CA2833" w14:textId="2E8A088E" w:rsidR="00F15069" w:rsidRPr="00AC7114" w:rsidRDefault="00F15069" w:rsidP="00F15069">
            <w:r w:rsidRPr="00AC7114">
              <w:t xml:space="preserve">Режим безперервно- хвильового </w:t>
            </w:r>
            <w:proofErr w:type="spellStart"/>
            <w:r w:rsidRPr="00AC7114">
              <w:t>доплера</w:t>
            </w:r>
            <w:proofErr w:type="spellEnd"/>
          </w:p>
        </w:tc>
        <w:tc>
          <w:tcPr>
            <w:tcW w:w="3260" w:type="dxa"/>
            <w:shd w:val="clear" w:color="auto" w:fill="auto"/>
          </w:tcPr>
          <w:p w14:paraId="217531E7" w14:textId="0AF4AD7D" w:rsidR="00F15069" w:rsidRPr="00AC7114" w:rsidRDefault="00F15069" w:rsidP="00F15069">
            <w:pPr>
              <w:jc w:val="center"/>
            </w:pPr>
            <w:r w:rsidRPr="00AC7114">
              <w:t>Наявність</w:t>
            </w:r>
          </w:p>
        </w:tc>
        <w:tc>
          <w:tcPr>
            <w:tcW w:w="2410" w:type="dxa"/>
            <w:shd w:val="clear" w:color="auto" w:fill="auto"/>
          </w:tcPr>
          <w:p w14:paraId="28082AAF" w14:textId="743B99B7" w:rsidR="00F15069" w:rsidRPr="00AC7114" w:rsidRDefault="00F15069" w:rsidP="00F15069">
            <w:pPr>
              <w:jc w:val="center"/>
              <w:rPr>
                <w:lang w:val="ru-RU"/>
              </w:rPr>
            </w:pPr>
          </w:p>
        </w:tc>
      </w:tr>
      <w:tr w:rsidR="00C62502" w:rsidRPr="00D83127" w14:paraId="3A935487" w14:textId="77777777" w:rsidTr="009816C2">
        <w:trPr>
          <w:trHeight w:val="113"/>
        </w:trPr>
        <w:tc>
          <w:tcPr>
            <w:tcW w:w="959" w:type="dxa"/>
            <w:shd w:val="clear" w:color="auto" w:fill="auto"/>
            <w:vAlign w:val="center"/>
          </w:tcPr>
          <w:p w14:paraId="1935BC9C" w14:textId="77777777" w:rsidR="00C62502" w:rsidRPr="00D83127" w:rsidRDefault="00C62502" w:rsidP="00F15069">
            <w:pPr>
              <w:pStyle w:val="afff1"/>
              <w:numPr>
                <w:ilvl w:val="1"/>
                <w:numId w:val="37"/>
              </w:numPr>
              <w:ind w:left="0" w:firstLine="0"/>
              <w:contextualSpacing/>
              <w:jc w:val="center"/>
              <w:rPr>
                <w:lang w:val="uk-UA"/>
              </w:rPr>
            </w:pPr>
          </w:p>
        </w:tc>
        <w:tc>
          <w:tcPr>
            <w:tcW w:w="3998" w:type="dxa"/>
            <w:shd w:val="clear" w:color="auto" w:fill="auto"/>
            <w:vAlign w:val="center"/>
          </w:tcPr>
          <w:p w14:paraId="3D917AD3" w14:textId="5D89568B" w:rsidR="00C62502" w:rsidRPr="00AC7114" w:rsidRDefault="00A970FB" w:rsidP="00F15069">
            <w:r w:rsidRPr="00AC7114">
              <w:t>Функція панорамної візуалізації, що розширює поле огляду шляхом об'єднання кількох зображень в режимі B, в одне розширене зображення</w:t>
            </w:r>
          </w:p>
        </w:tc>
        <w:tc>
          <w:tcPr>
            <w:tcW w:w="3260" w:type="dxa"/>
            <w:shd w:val="clear" w:color="auto" w:fill="auto"/>
          </w:tcPr>
          <w:p w14:paraId="1121B571" w14:textId="430C166A" w:rsidR="00C62502" w:rsidRPr="00AC7114" w:rsidRDefault="00A970FB" w:rsidP="00F15069">
            <w:pPr>
              <w:jc w:val="center"/>
            </w:pPr>
            <w:r w:rsidRPr="00AC7114">
              <w:t>Наявність</w:t>
            </w:r>
          </w:p>
        </w:tc>
        <w:tc>
          <w:tcPr>
            <w:tcW w:w="2410" w:type="dxa"/>
            <w:shd w:val="clear" w:color="auto" w:fill="auto"/>
          </w:tcPr>
          <w:p w14:paraId="553A59C9" w14:textId="37B2D7ED" w:rsidR="00C62502" w:rsidRPr="00AC7114" w:rsidRDefault="00C62502" w:rsidP="00F15069">
            <w:pPr>
              <w:jc w:val="center"/>
            </w:pPr>
          </w:p>
        </w:tc>
      </w:tr>
      <w:tr w:rsidR="00FA3980" w:rsidRPr="00D83127" w14:paraId="603A841E" w14:textId="77777777" w:rsidTr="009816C2">
        <w:tc>
          <w:tcPr>
            <w:tcW w:w="959" w:type="dxa"/>
            <w:shd w:val="clear" w:color="auto" w:fill="auto"/>
            <w:vAlign w:val="center"/>
          </w:tcPr>
          <w:p w14:paraId="15950874" w14:textId="77777777" w:rsidR="00FA3980" w:rsidRPr="00D83127" w:rsidRDefault="00FA3980" w:rsidP="00FA3980">
            <w:pPr>
              <w:pStyle w:val="afff1"/>
              <w:numPr>
                <w:ilvl w:val="0"/>
                <w:numId w:val="37"/>
              </w:numPr>
              <w:contextualSpacing/>
              <w:jc w:val="center"/>
              <w:rPr>
                <w:lang w:val="uk-UA"/>
              </w:rPr>
            </w:pPr>
          </w:p>
        </w:tc>
        <w:tc>
          <w:tcPr>
            <w:tcW w:w="9668" w:type="dxa"/>
            <w:gridSpan w:val="3"/>
            <w:shd w:val="clear" w:color="auto" w:fill="auto"/>
            <w:vAlign w:val="center"/>
          </w:tcPr>
          <w:p w14:paraId="11721273" w14:textId="77777777" w:rsidR="00FA3980" w:rsidRPr="00AC7114" w:rsidRDefault="00FA3980" w:rsidP="00FA3980">
            <w:r w:rsidRPr="00AC7114">
              <w:rPr>
                <w:b/>
              </w:rPr>
              <w:t>Вимоги до параметрів В режиму</w:t>
            </w:r>
          </w:p>
        </w:tc>
      </w:tr>
      <w:tr w:rsidR="00EE2821" w:rsidRPr="00D83127" w14:paraId="51A3D79D" w14:textId="77777777" w:rsidTr="009816C2">
        <w:tc>
          <w:tcPr>
            <w:tcW w:w="959" w:type="dxa"/>
            <w:shd w:val="clear" w:color="auto" w:fill="auto"/>
            <w:vAlign w:val="center"/>
          </w:tcPr>
          <w:p w14:paraId="3FEB5188" w14:textId="77777777" w:rsidR="00EE2821" w:rsidRPr="00D83127" w:rsidRDefault="00EE2821" w:rsidP="00EE2821">
            <w:pPr>
              <w:pStyle w:val="afff1"/>
              <w:numPr>
                <w:ilvl w:val="1"/>
                <w:numId w:val="37"/>
              </w:numPr>
              <w:ind w:left="0" w:firstLine="0"/>
              <w:contextualSpacing/>
              <w:jc w:val="center"/>
              <w:rPr>
                <w:lang w:val="uk-UA"/>
              </w:rPr>
            </w:pPr>
          </w:p>
        </w:tc>
        <w:tc>
          <w:tcPr>
            <w:tcW w:w="3998" w:type="dxa"/>
            <w:shd w:val="clear" w:color="auto" w:fill="auto"/>
            <w:vAlign w:val="center"/>
          </w:tcPr>
          <w:p w14:paraId="41A3B80E" w14:textId="77777777" w:rsidR="00EE2821" w:rsidRPr="00AC7114" w:rsidRDefault="00EE2821" w:rsidP="00EE2821">
            <w:r w:rsidRPr="00AC7114">
              <w:t>Динамічний діапазон, не вужче</w:t>
            </w:r>
          </w:p>
        </w:tc>
        <w:tc>
          <w:tcPr>
            <w:tcW w:w="3260" w:type="dxa"/>
            <w:shd w:val="clear" w:color="auto" w:fill="auto"/>
            <w:vAlign w:val="center"/>
          </w:tcPr>
          <w:p w14:paraId="40D8CF45" w14:textId="77777777" w:rsidR="00EE2821" w:rsidRPr="00AC7114" w:rsidRDefault="00EE2821" w:rsidP="00EE2821">
            <w:pPr>
              <w:jc w:val="center"/>
            </w:pPr>
            <w:r w:rsidRPr="00AC7114">
              <w:t xml:space="preserve">30-350 </w:t>
            </w:r>
            <w:proofErr w:type="spellStart"/>
            <w:r w:rsidRPr="00AC7114">
              <w:t>дБ</w:t>
            </w:r>
            <w:proofErr w:type="spellEnd"/>
          </w:p>
        </w:tc>
        <w:tc>
          <w:tcPr>
            <w:tcW w:w="2410" w:type="dxa"/>
            <w:shd w:val="clear" w:color="auto" w:fill="auto"/>
            <w:vAlign w:val="center"/>
          </w:tcPr>
          <w:p w14:paraId="58947044" w14:textId="1470BB2B" w:rsidR="00EE2821" w:rsidRPr="00AC7114" w:rsidRDefault="00EE2821" w:rsidP="00EE2821">
            <w:pPr>
              <w:jc w:val="center"/>
            </w:pPr>
          </w:p>
        </w:tc>
      </w:tr>
      <w:tr w:rsidR="00CC5296" w:rsidRPr="00D83127" w14:paraId="49C53334" w14:textId="77777777" w:rsidTr="009816C2">
        <w:tc>
          <w:tcPr>
            <w:tcW w:w="959" w:type="dxa"/>
            <w:shd w:val="clear" w:color="auto" w:fill="auto"/>
            <w:vAlign w:val="center"/>
          </w:tcPr>
          <w:p w14:paraId="44C0C7F4" w14:textId="77777777" w:rsidR="00CC5296" w:rsidRPr="00D83127" w:rsidRDefault="00CC5296" w:rsidP="00EE2821">
            <w:pPr>
              <w:pStyle w:val="afff1"/>
              <w:numPr>
                <w:ilvl w:val="1"/>
                <w:numId w:val="37"/>
              </w:numPr>
              <w:ind w:left="0" w:firstLine="0"/>
              <w:contextualSpacing/>
              <w:jc w:val="center"/>
              <w:rPr>
                <w:lang w:val="uk-UA"/>
              </w:rPr>
            </w:pPr>
          </w:p>
        </w:tc>
        <w:tc>
          <w:tcPr>
            <w:tcW w:w="3998" w:type="dxa"/>
            <w:shd w:val="clear" w:color="auto" w:fill="auto"/>
            <w:vAlign w:val="center"/>
          </w:tcPr>
          <w:p w14:paraId="32C3A54C" w14:textId="098C7B05" w:rsidR="00CC5296" w:rsidRPr="00AC7114" w:rsidRDefault="00CC5296" w:rsidP="00EE2821">
            <w:r w:rsidRPr="00AC7114">
              <w:t>Повзунки TGC, які відповідають областям зображення, не менше</w:t>
            </w:r>
          </w:p>
        </w:tc>
        <w:tc>
          <w:tcPr>
            <w:tcW w:w="3260" w:type="dxa"/>
            <w:shd w:val="clear" w:color="auto" w:fill="auto"/>
            <w:vAlign w:val="center"/>
          </w:tcPr>
          <w:p w14:paraId="16A91D4B" w14:textId="692B48C9" w:rsidR="00CC5296" w:rsidRPr="00AC7114" w:rsidRDefault="00CC5296" w:rsidP="00EE2821">
            <w:pPr>
              <w:jc w:val="center"/>
            </w:pPr>
            <w:r w:rsidRPr="00AC7114">
              <w:t xml:space="preserve">8 </w:t>
            </w:r>
          </w:p>
        </w:tc>
        <w:tc>
          <w:tcPr>
            <w:tcW w:w="2410" w:type="dxa"/>
            <w:shd w:val="clear" w:color="auto" w:fill="auto"/>
            <w:vAlign w:val="center"/>
          </w:tcPr>
          <w:p w14:paraId="70D58110" w14:textId="43C9184C" w:rsidR="00CC5296" w:rsidRPr="00AC7114" w:rsidRDefault="00CC5296" w:rsidP="00EE2821">
            <w:pPr>
              <w:jc w:val="center"/>
              <w:rPr>
                <w:lang w:val="ru-RU"/>
              </w:rPr>
            </w:pPr>
          </w:p>
        </w:tc>
      </w:tr>
      <w:tr w:rsidR="0098028A" w:rsidRPr="00D83127" w14:paraId="086D1662" w14:textId="77777777" w:rsidTr="009816C2">
        <w:tc>
          <w:tcPr>
            <w:tcW w:w="959" w:type="dxa"/>
            <w:shd w:val="clear" w:color="auto" w:fill="auto"/>
            <w:vAlign w:val="center"/>
          </w:tcPr>
          <w:p w14:paraId="4D81C8D5" w14:textId="77777777" w:rsidR="0098028A" w:rsidRPr="00D83127" w:rsidRDefault="0098028A" w:rsidP="00EE2821">
            <w:pPr>
              <w:pStyle w:val="afff1"/>
              <w:numPr>
                <w:ilvl w:val="1"/>
                <w:numId w:val="37"/>
              </w:numPr>
              <w:ind w:left="0" w:firstLine="0"/>
              <w:contextualSpacing/>
              <w:jc w:val="center"/>
              <w:rPr>
                <w:lang w:val="uk-UA"/>
              </w:rPr>
            </w:pPr>
          </w:p>
        </w:tc>
        <w:tc>
          <w:tcPr>
            <w:tcW w:w="3998" w:type="dxa"/>
            <w:shd w:val="clear" w:color="auto" w:fill="auto"/>
            <w:vAlign w:val="center"/>
          </w:tcPr>
          <w:p w14:paraId="0702649B" w14:textId="0596C63F" w:rsidR="0098028A" w:rsidRDefault="0098028A" w:rsidP="00EE2821">
            <w:r w:rsidRPr="0098028A">
              <w:t>Налаштування контрастності сірого для оптимізації зображення</w:t>
            </w:r>
          </w:p>
        </w:tc>
        <w:tc>
          <w:tcPr>
            <w:tcW w:w="3260" w:type="dxa"/>
            <w:shd w:val="clear" w:color="auto" w:fill="auto"/>
            <w:vAlign w:val="center"/>
          </w:tcPr>
          <w:p w14:paraId="01DA3DE4" w14:textId="5BE9F52E" w:rsidR="0098028A" w:rsidRDefault="0098028A" w:rsidP="00EE2821">
            <w:pPr>
              <w:jc w:val="center"/>
            </w:pPr>
            <w:r w:rsidRPr="0098028A">
              <w:t>Наявність</w:t>
            </w:r>
          </w:p>
        </w:tc>
        <w:tc>
          <w:tcPr>
            <w:tcW w:w="2410" w:type="dxa"/>
            <w:shd w:val="clear" w:color="auto" w:fill="auto"/>
            <w:vAlign w:val="center"/>
          </w:tcPr>
          <w:p w14:paraId="2C85146B" w14:textId="14B5E484" w:rsidR="0098028A" w:rsidRPr="00F15069" w:rsidRDefault="0098028A" w:rsidP="00EE2821">
            <w:pPr>
              <w:jc w:val="center"/>
              <w:rPr>
                <w:highlight w:val="cyan"/>
              </w:rPr>
            </w:pPr>
          </w:p>
        </w:tc>
      </w:tr>
      <w:tr w:rsidR="0098028A" w:rsidRPr="00D83127" w14:paraId="3E693F96" w14:textId="77777777" w:rsidTr="009816C2">
        <w:tc>
          <w:tcPr>
            <w:tcW w:w="959" w:type="dxa"/>
            <w:shd w:val="clear" w:color="auto" w:fill="auto"/>
            <w:vAlign w:val="center"/>
          </w:tcPr>
          <w:p w14:paraId="39D4C002" w14:textId="77777777" w:rsidR="0098028A" w:rsidRPr="00D83127" w:rsidRDefault="0098028A" w:rsidP="00EE2821">
            <w:pPr>
              <w:pStyle w:val="afff1"/>
              <w:numPr>
                <w:ilvl w:val="1"/>
                <w:numId w:val="37"/>
              </w:numPr>
              <w:ind w:left="0" w:firstLine="0"/>
              <w:contextualSpacing/>
              <w:jc w:val="center"/>
              <w:rPr>
                <w:lang w:val="uk-UA"/>
              </w:rPr>
            </w:pPr>
          </w:p>
        </w:tc>
        <w:tc>
          <w:tcPr>
            <w:tcW w:w="3998" w:type="dxa"/>
            <w:shd w:val="clear" w:color="auto" w:fill="auto"/>
            <w:vAlign w:val="center"/>
          </w:tcPr>
          <w:p w14:paraId="31D6EAB0" w14:textId="2ED1DCEB" w:rsidR="0098028A" w:rsidRPr="0098028A" w:rsidRDefault="00DD0629" w:rsidP="00EE2821">
            <w:r>
              <w:t xml:space="preserve">Налаштування </w:t>
            </w:r>
            <w:r w:rsidRPr="00DD0629">
              <w:t>обробк</w:t>
            </w:r>
            <w:r>
              <w:t>и</w:t>
            </w:r>
            <w:r w:rsidRPr="00DD0629">
              <w:t xml:space="preserve"> зображення на основі контрасту кольору</w:t>
            </w:r>
          </w:p>
        </w:tc>
        <w:tc>
          <w:tcPr>
            <w:tcW w:w="3260" w:type="dxa"/>
            <w:shd w:val="clear" w:color="auto" w:fill="auto"/>
            <w:vAlign w:val="center"/>
          </w:tcPr>
          <w:p w14:paraId="1CF6333D" w14:textId="26B08428" w:rsidR="0098028A" w:rsidRPr="0098028A" w:rsidRDefault="00DD0629" w:rsidP="00EE2821">
            <w:pPr>
              <w:jc w:val="center"/>
            </w:pPr>
            <w:r w:rsidRPr="00DD0629">
              <w:t>Наявність</w:t>
            </w:r>
          </w:p>
        </w:tc>
        <w:tc>
          <w:tcPr>
            <w:tcW w:w="2410" w:type="dxa"/>
            <w:shd w:val="clear" w:color="auto" w:fill="auto"/>
            <w:vAlign w:val="center"/>
          </w:tcPr>
          <w:p w14:paraId="2C1861B6" w14:textId="210C6BAE" w:rsidR="0098028A" w:rsidRPr="00F15069" w:rsidRDefault="0098028A" w:rsidP="00EE2821">
            <w:pPr>
              <w:jc w:val="center"/>
              <w:rPr>
                <w:highlight w:val="cyan"/>
              </w:rPr>
            </w:pPr>
          </w:p>
        </w:tc>
      </w:tr>
      <w:tr w:rsidR="00EE2821" w:rsidRPr="00D83127" w14:paraId="77B88361" w14:textId="77777777" w:rsidTr="009816C2">
        <w:tc>
          <w:tcPr>
            <w:tcW w:w="959" w:type="dxa"/>
            <w:shd w:val="clear" w:color="auto" w:fill="auto"/>
            <w:vAlign w:val="center"/>
          </w:tcPr>
          <w:p w14:paraId="146B80EA" w14:textId="77777777" w:rsidR="00EE2821" w:rsidRPr="00AE7B78" w:rsidRDefault="00EE2821" w:rsidP="00EE2821">
            <w:pPr>
              <w:pStyle w:val="afff1"/>
              <w:numPr>
                <w:ilvl w:val="0"/>
                <w:numId w:val="37"/>
              </w:numPr>
              <w:contextualSpacing/>
              <w:jc w:val="center"/>
              <w:rPr>
                <w:lang w:val="uk-UA"/>
              </w:rPr>
            </w:pPr>
          </w:p>
        </w:tc>
        <w:tc>
          <w:tcPr>
            <w:tcW w:w="9668" w:type="dxa"/>
            <w:gridSpan w:val="3"/>
            <w:shd w:val="clear" w:color="auto" w:fill="auto"/>
            <w:vAlign w:val="center"/>
          </w:tcPr>
          <w:p w14:paraId="7B3D3F76" w14:textId="77777777" w:rsidR="00EE2821" w:rsidRPr="00AE7B78" w:rsidRDefault="00EE2821" w:rsidP="00EE2821">
            <w:r w:rsidRPr="00AE7B78">
              <w:rPr>
                <w:b/>
              </w:rPr>
              <w:t>Вимоги до параметрів М-режиму</w:t>
            </w:r>
          </w:p>
        </w:tc>
      </w:tr>
      <w:tr w:rsidR="00B444C2" w:rsidRPr="00D83127" w14:paraId="780C31F7" w14:textId="77777777" w:rsidTr="009816C2">
        <w:tc>
          <w:tcPr>
            <w:tcW w:w="959" w:type="dxa"/>
            <w:shd w:val="clear" w:color="auto" w:fill="auto"/>
            <w:vAlign w:val="center"/>
          </w:tcPr>
          <w:p w14:paraId="2522EB59" w14:textId="77777777" w:rsidR="00B444C2" w:rsidRPr="00D83127" w:rsidRDefault="00B444C2" w:rsidP="00EE2821">
            <w:pPr>
              <w:pStyle w:val="afff1"/>
              <w:numPr>
                <w:ilvl w:val="1"/>
                <w:numId w:val="37"/>
              </w:numPr>
              <w:ind w:left="0" w:firstLine="0"/>
              <w:contextualSpacing/>
              <w:jc w:val="center"/>
              <w:rPr>
                <w:lang w:val="uk-UA"/>
              </w:rPr>
            </w:pPr>
          </w:p>
        </w:tc>
        <w:tc>
          <w:tcPr>
            <w:tcW w:w="3998" w:type="dxa"/>
            <w:shd w:val="clear" w:color="auto" w:fill="auto"/>
            <w:vAlign w:val="center"/>
          </w:tcPr>
          <w:p w14:paraId="47AB873A" w14:textId="602ED19A" w:rsidR="00B444C2" w:rsidRPr="00DF6B94" w:rsidRDefault="003F6A52" w:rsidP="00EE2821">
            <w:r>
              <w:t xml:space="preserve">Функція </w:t>
            </w:r>
            <w:r w:rsidRPr="003F6A52">
              <w:t xml:space="preserve">M </w:t>
            </w:r>
            <w:r w:rsidR="003C76C4">
              <w:t>п</w:t>
            </w:r>
            <w:r w:rsidRPr="003F6A52">
              <w:t>ом'якшення</w:t>
            </w:r>
            <w:r w:rsidR="004B633B">
              <w:t xml:space="preserve"> (</w:t>
            </w:r>
            <w:r w:rsidR="004B633B" w:rsidRPr="004B633B">
              <w:t>придушення шумів та чіткіш</w:t>
            </w:r>
            <w:r w:rsidR="004B633B">
              <w:t>е</w:t>
            </w:r>
            <w:r w:rsidR="004B633B" w:rsidRPr="004B633B">
              <w:t xml:space="preserve"> відображення деталей зображення)</w:t>
            </w:r>
          </w:p>
        </w:tc>
        <w:tc>
          <w:tcPr>
            <w:tcW w:w="3260" w:type="dxa"/>
            <w:shd w:val="clear" w:color="auto" w:fill="auto"/>
            <w:vAlign w:val="center"/>
          </w:tcPr>
          <w:p w14:paraId="1A6FAA5E" w14:textId="0CD2C6DF" w:rsidR="00B444C2" w:rsidRPr="00DF6B94" w:rsidRDefault="003F6A52" w:rsidP="00EE2821">
            <w:pPr>
              <w:jc w:val="center"/>
            </w:pPr>
            <w:r>
              <w:t>Наявність</w:t>
            </w:r>
          </w:p>
        </w:tc>
        <w:tc>
          <w:tcPr>
            <w:tcW w:w="2410" w:type="dxa"/>
            <w:shd w:val="clear" w:color="auto" w:fill="auto"/>
          </w:tcPr>
          <w:p w14:paraId="48E79A03" w14:textId="6ED48803" w:rsidR="00B444C2" w:rsidRPr="00161D25" w:rsidRDefault="00B444C2" w:rsidP="00EE2821">
            <w:pPr>
              <w:jc w:val="center"/>
              <w:rPr>
                <w:lang w:val="ru-RU"/>
              </w:rPr>
            </w:pPr>
          </w:p>
        </w:tc>
      </w:tr>
      <w:tr w:rsidR="007B33F0" w:rsidRPr="00D83127" w14:paraId="1133C7F4" w14:textId="77777777" w:rsidTr="009816C2">
        <w:tc>
          <w:tcPr>
            <w:tcW w:w="959" w:type="dxa"/>
            <w:shd w:val="clear" w:color="auto" w:fill="auto"/>
            <w:vAlign w:val="center"/>
          </w:tcPr>
          <w:p w14:paraId="31CC0432" w14:textId="77777777" w:rsidR="007B33F0" w:rsidRPr="00D83127" w:rsidRDefault="007B33F0" w:rsidP="007B33F0">
            <w:pPr>
              <w:pStyle w:val="afff1"/>
              <w:numPr>
                <w:ilvl w:val="1"/>
                <w:numId w:val="37"/>
              </w:numPr>
              <w:ind w:left="0" w:firstLine="0"/>
              <w:contextualSpacing/>
              <w:jc w:val="center"/>
              <w:rPr>
                <w:lang w:val="uk-UA"/>
              </w:rPr>
            </w:pPr>
          </w:p>
        </w:tc>
        <w:tc>
          <w:tcPr>
            <w:tcW w:w="3998" w:type="dxa"/>
            <w:shd w:val="clear" w:color="auto" w:fill="auto"/>
            <w:vAlign w:val="center"/>
          </w:tcPr>
          <w:p w14:paraId="7AC9BD64" w14:textId="2F40B81E" w:rsidR="007B33F0" w:rsidRDefault="007B33F0" w:rsidP="007B33F0">
            <w:r w:rsidRPr="00401B24">
              <w:t>Регулювання контрастності сірої шкали для оптимізації зображення</w:t>
            </w:r>
          </w:p>
        </w:tc>
        <w:tc>
          <w:tcPr>
            <w:tcW w:w="3260" w:type="dxa"/>
            <w:shd w:val="clear" w:color="auto" w:fill="auto"/>
            <w:vAlign w:val="center"/>
          </w:tcPr>
          <w:p w14:paraId="28738D41" w14:textId="2B8A1FA5" w:rsidR="007B33F0" w:rsidRDefault="007B33F0" w:rsidP="007B33F0">
            <w:pPr>
              <w:jc w:val="center"/>
            </w:pPr>
            <w:r w:rsidRPr="00401B24">
              <w:t>Наявність</w:t>
            </w:r>
          </w:p>
        </w:tc>
        <w:tc>
          <w:tcPr>
            <w:tcW w:w="2410" w:type="dxa"/>
            <w:shd w:val="clear" w:color="auto" w:fill="auto"/>
          </w:tcPr>
          <w:p w14:paraId="73FECE0D" w14:textId="7F3F1521" w:rsidR="007B33F0" w:rsidRPr="003F6A52" w:rsidRDefault="007B33F0" w:rsidP="007B33F0">
            <w:pPr>
              <w:jc w:val="center"/>
              <w:rPr>
                <w:highlight w:val="cyan"/>
                <w:lang w:val="ru-RU"/>
              </w:rPr>
            </w:pPr>
          </w:p>
        </w:tc>
      </w:tr>
      <w:tr w:rsidR="007B33F0" w:rsidRPr="00D83127" w14:paraId="027F5EB2" w14:textId="77777777" w:rsidTr="009816C2">
        <w:tc>
          <w:tcPr>
            <w:tcW w:w="959" w:type="dxa"/>
            <w:shd w:val="clear" w:color="auto" w:fill="auto"/>
            <w:vAlign w:val="center"/>
          </w:tcPr>
          <w:p w14:paraId="035C0E8C" w14:textId="77777777" w:rsidR="007B33F0" w:rsidRPr="00D83127" w:rsidRDefault="007B33F0" w:rsidP="007B33F0">
            <w:pPr>
              <w:pStyle w:val="afff1"/>
              <w:numPr>
                <w:ilvl w:val="1"/>
                <w:numId w:val="37"/>
              </w:numPr>
              <w:ind w:left="0" w:firstLine="0"/>
              <w:contextualSpacing/>
              <w:jc w:val="center"/>
              <w:rPr>
                <w:lang w:val="uk-UA"/>
              </w:rPr>
            </w:pPr>
          </w:p>
        </w:tc>
        <w:tc>
          <w:tcPr>
            <w:tcW w:w="3998" w:type="dxa"/>
            <w:shd w:val="clear" w:color="auto" w:fill="auto"/>
            <w:vAlign w:val="center"/>
          </w:tcPr>
          <w:p w14:paraId="7DA6BE6A" w14:textId="5BE8495D" w:rsidR="007B33F0" w:rsidRPr="00401B24" w:rsidRDefault="007B33F0" w:rsidP="007B33F0">
            <w:r>
              <w:t>О</w:t>
            </w:r>
            <w:r w:rsidRPr="007B33F0">
              <w:t>бробк</w:t>
            </w:r>
            <w:r>
              <w:t>а</w:t>
            </w:r>
            <w:r w:rsidRPr="007B33F0">
              <w:t xml:space="preserve"> зображення на основі контрасту кольору</w:t>
            </w:r>
          </w:p>
        </w:tc>
        <w:tc>
          <w:tcPr>
            <w:tcW w:w="3260" w:type="dxa"/>
            <w:shd w:val="clear" w:color="auto" w:fill="auto"/>
            <w:vAlign w:val="center"/>
          </w:tcPr>
          <w:p w14:paraId="00E3DEA2" w14:textId="0F87374E" w:rsidR="007B33F0" w:rsidRPr="00401B24" w:rsidRDefault="007B33F0" w:rsidP="007B33F0">
            <w:pPr>
              <w:jc w:val="center"/>
            </w:pPr>
            <w:r w:rsidRPr="007B33F0">
              <w:t>Наявність</w:t>
            </w:r>
          </w:p>
        </w:tc>
        <w:tc>
          <w:tcPr>
            <w:tcW w:w="2410" w:type="dxa"/>
            <w:shd w:val="clear" w:color="auto" w:fill="auto"/>
          </w:tcPr>
          <w:p w14:paraId="40E0934A" w14:textId="321A9D62" w:rsidR="007B33F0" w:rsidRPr="003F6A52" w:rsidRDefault="007B33F0" w:rsidP="007B33F0">
            <w:pPr>
              <w:jc w:val="center"/>
              <w:rPr>
                <w:highlight w:val="cyan"/>
                <w:lang w:val="ru-RU"/>
              </w:rPr>
            </w:pPr>
          </w:p>
        </w:tc>
      </w:tr>
      <w:tr w:rsidR="00EE2821" w:rsidRPr="00D83127" w14:paraId="5797798F" w14:textId="77777777" w:rsidTr="009816C2">
        <w:tc>
          <w:tcPr>
            <w:tcW w:w="959" w:type="dxa"/>
            <w:shd w:val="clear" w:color="auto" w:fill="auto"/>
            <w:vAlign w:val="center"/>
          </w:tcPr>
          <w:p w14:paraId="22FBB54B" w14:textId="77777777" w:rsidR="00EE2821" w:rsidRPr="00AE7B78" w:rsidRDefault="00EE2821" w:rsidP="00EE2821">
            <w:pPr>
              <w:pStyle w:val="afff1"/>
              <w:numPr>
                <w:ilvl w:val="0"/>
                <w:numId w:val="37"/>
              </w:numPr>
              <w:contextualSpacing/>
              <w:jc w:val="center"/>
              <w:rPr>
                <w:lang w:val="uk-UA"/>
              </w:rPr>
            </w:pPr>
          </w:p>
        </w:tc>
        <w:tc>
          <w:tcPr>
            <w:tcW w:w="9668" w:type="dxa"/>
            <w:gridSpan w:val="3"/>
            <w:shd w:val="clear" w:color="auto" w:fill="auto"/>
            <w:vAlign w:val="center"/>
          </w:tcPr>
          <w:p w14:paraId="2D66B0C0" w14:textId="5CB98FB7" w:rsidR="00EE2821" w:rsidRPr="00AE7B78" w:rsidRDefault="00EE2821" w:rsidP="00EE2821">
            <w:r w:rsidRPr="00AE7B78">
              <w:rPr>
                <w:b/>
              </w:rPr>
              <w:t xml:space="preserve">Вимоги до </w:t>
            </w:r>
            <w:r w:rsidR="00F004C3">
              <w:rPr>
                <w:b/>
              </w:rPr>
              <w:t>е</w:t>
            </w:r>
            <w:r w:rsidR="006F64C7">
              <w:rPr>
                <w:b/>
              </w:rPr>
              <w:t>нергетичного</w:t>
            </w:r>
            <w:r w:rsidR="00077E77">
              <w:rPr>
                <w:b/>
              </w:rPr>
              <w:t xml:space="preserve"> режиму</w:t>
            </w:r>
          </w:p>
        </w:tc>
      </w:tr>
      <w:tr w:rsidR="00EE2821" w:rsidRPr="00D83127" w14:paraId="0C55B10D" w14:textId="77777777" w:rsidTr="009816C2">
        <w:tc>
          <w:tcPr>
            <w:tcW w:w="959" w:type="dxa"/>
            <w:shd w:val="clear" w:color="auto" w:fill="auto"/>
            <w:vAlign w:val="center"/>
          </w:tcPr>
          <w:p w14:paraId="691F4B8C" w14:textId="77777777" w:rsidR="00EE2821" w:rsidRPr="00D83127" w:rsidRDefault="00EE2821" w:rsidP="00EE2821">
            <w:pPr>
              <w:pStyle w:val="afff1"/>
              <w:numPr>
                <w:ilvl w:val="1"/>
                <w:numId w:val="37"/>
              </w:numPr>
              <w:ind w:left="0" w:firstLine="0"/>
              <w:contextualSpacing/>
              <w:jc w:val="center"/>
              <w:rPr>
                <w:lang w:val="uk-UA"/>
              </w:rPr>
            </w:pPr>
          </w:p>
        </w:tc>
        <w:tc>
          <w:tcPr>
            <w:tcW w:w="3998" w:type="dxa"/>
            <w:shd w:val="clear" w:color="auto" w:fill="auto"/>
            <w:vAlign w:val="center"/>
          </w:tcPr>
          <w:p w14:paraId="70A22993" w14:textId="223EC74A" w:rsidR="00EE2821" w:rsidRPr="00EF1D6F" w:rsidRDefault="00E95265" w:rsidP="00EE2821">
            <w:proofErr w:type="spellStart"/>
            <w:r w:rsidRPr="00E95265">
              <w:rPr>
                <w:lang w:val="en-US"/>
              </w:rPr>
              <w:t>Енерг</w:t>
            </w:r>
            <w:proofErr w:type="spellEnd"/>
            <w:r w:rsidR="007F5256">
              <w:t>етичний</w:t>
            </w:r>
            <w:r w:rsidRPr="00E95265">
              <w:rPr>
                <w:lang w:val="en-US"/>
              </w:rPr>
              <w:t xml:space="preserve"> </w:t>
            </w:r>
            <w:proofErr w:type="spellStart"/>
            <w:r w:rsidRPr="00E95265">
              <w:rPr>
                <w:lang w:val="en-US"/>
              </w:rPr>
              <w:t>режим</w:t>
            </w:r>
            <w:proofErr w:type="spellEnd"/>
          </w:p>
        </w:tc>
        <w:tc>
          <w:tcPr>
            <w:tcW w:w="3260" w:type="dxa"/>
            <w:shd w:val="clear" w:color="auto" w:fill="auto"/>
            <w:vAlign w:val="center"/>
          </w:tcPr>
          <w:p w14:paraId="1821E5F0" w14:textId="32A21919" w:rsidR="00EE2821" w:rsidRPr="00EF1D6F" w:rsidRDefault="00E95265" w:rsidP="00EE2821">
            <w:pPr>
              <w:jc w:val="center"/>
            </w:pPr>
            <w:r>
              <w:t>Наявність</w:t>
            </w:r>
          </w:p>
        </w:tc>
        <w:tc>
          <w:tcPr>
            <w:tcW w:w="2410" w:type="dxa"/>
            <w:shd w:val="clear" w:color="auto" w:fill="auto"/>
          </w:tcPr>
          <w:p w14:paraId="677EF3A3" w14:textId="79EAE5F0" w:rsidR="00EE2821" w:rsidRPr="00D83127" w:rsidRDefault="00EE2821" w:rsidP="00EE2821">
            <w:pPr>
              <w:jc w:val="center"/>
            </w:pPr>
          </w:p>
        </w:tc>
      </w:tr>
      <w:tr w:rsidR="00EE2821" w:rsidRPr="00D83127" w14:paraId="7E92F62F" w14:textId="77777777" w:rsidTr="009816C2">
        <w:tc>
          <w:tcPr>
            <w:tcW w:w="959" w:type="dxa"/>
            <w:shd w:val="clear" w:color="auto" w:fill="auto"/>
            <w:vAlign w:val="center"/>
          </w:tcPr>
          <w:p w14:paraId="5FB9CFBE" w14:textId="77777777" w:rsidR="00EE2821" w:rsidRPr="00D83127" w:rsidRDefault="00EE2821" w:rsidP="00EE2821">
            <w:pPr>
              <w:pStyle w:val="afff1"/>
              <w:numPr>
                <w:ilvl w:val="1"/>
                <w:numId w:val="37"/>
              </w:numPr>
              <w:ind w:left="0" w:firstLine="0"/>
              <w:contextualSpacing/>
              <w:jc w:val="center"/>
              <w:rPr>
                <w:lang w:val="uk-UA"/>
              </w:rPr>
            </w:pPr>
          </w:p>
        </w:tc>
        <w:tc>
          <w:tcPr>
            <w:tcW w:w="3998" w:type="dxa"/>
            <w:shd w:val="clear" w:color="auto" w:fill="auto"/>
            <w:vAlign w:val="center"/>
          </w:tcPr>
          <w:p w14:paraId="766399A4" w14:textId="0A7B9A9E" w:rsidR="00EE2821" w:rsidRPr="00EF1D6F" w:rsidRDefault="007F4A65" w:rsidP="00EE2821">
            <w:r>
              <w:t>П</w:t>
            </w:r>
            <w:r w:rsidR="00294C22">
              <w:t>ід</w:t>
            </w:r>
            <w:r w:rsidRPr="007F4A65">
              <w:t>силення в енергетичному режимі</w:t>
            </w:r>
          </w:p>
        </w:tc>
        <w:tc>
          <w:tcPr>
            <w:tcW w:w="3260" w:type="dxa"/>
            <w:shd w:val="clear" w:color="auto" w:fill="auto"/>
            <w:vAlign w:val="center"/>
          </w:tcPr>
          <w:p w14:paraId="660A1ED0" w14:textId="6C5A5634" w:rsidR="00EE2821" w:rsidRPr="00EF1D6F" w:rsidRDefault="007F4A65" w:rsidP="00EE2821">
            <w:pPr>
              <w:jc w:val="center"/>
            </w:pPr>
            <w:r w:rsidRPr="007F4A65">
              <w:t>Наявність</w:t>
            </w:r>
          </w:p>
        </w:tc>
        <w:tc>
          <w:tcPr>
            <w:tcW w:w="2410" w:type="dxa"/>
            <w:shd w:val="clear" w:color="auto" w:fill="auto"/>
          </w:tcPr>
          <w:p w14:paraId="2D4D03AE" w14:textId="759F9EE0" w:rsidR="00EE2821" w:rsidRPr="00D83127" w:rsidRDefault="00EE2821" w:rsidP="007F4A65">
            <w:pPr>
              <w:jc w:val="center"/>
            </w:pPr>
          </w:p>
        </w:tc>
      </w:tr>
      <w:tr w:rsidR="007F4A65" w:rsidRPr="00D83127" w14:paraId="0066B409" w14:textId="77777777" w:rsidTr="009816C2">
        <w:tc>
          <w:tcPr>
            <w:tcW w:w="959" w:type="dxa"/>
            <w:shd w:val="clear" w:color="auto" w:fill="auto"/>
            <w:vAlign w:val="center"/>
          </w:tcPr>
          <w:p w14:paraId="65029037" w14:textId="77777777" w:rsidR="007F4A65" w:rsidRPr="00D83127" w:rsidRDefault="007F4A65" w:rsidP="00EE2821">
            <w:pPr>
              <w:pStyle w:val="afff1"/>
              <w:numPr>
                <w:ilvl w:val="1"/>
                <w:numId w:val="37"/>
              </w:numPr>
              <w:ind w:left="0" w:firstLine="0"/>
              <w:contextualSpacing/>
              <w:jc w:val="center"/>
              <w:rPr>
                <w:lang w:val="uk-UA"/>
              </w:rPr>
            </w:pPr>
          </w:p>
        </w:tc>
        <w:tc>
          <w:tcPr>
            <w:tcW w:w="3998" w:type="dxa"/>
            <w:shd w:val="clear" w:color="auto" w:fill="auto"/>
            <w:vAlign w:val="center"/>
          </w:tcPr>
          <w:p w14:paraId="2E638BC9" w14:textId="005CFB90" w:rsidR="007F4A65" w:rsidRDefault="00DB4202" w:rsidP="00EE2821">
            <w:r w:rsidRPr="00DB4202">
              <w:t>Карти енергетичного режиму</w:t>
            </w:r>
            <w:r>
              <w:t>, що</w:t>
            </w:r>
            <w:r w:rsidRPr="00DB4202">
              <w:t xml:space="preserve"> надають відомості про кровоток, які дуже чутливі до</w:t>
            </w:r>
            <w:r w:rsidR="00584100">
              <w:t xml:space="preserve"> </w:t>
            </w:r>
            <w:proofErr w:type="spellStart"/>
            <w:r w:rsidRPr="00DB4202">
              <w:t>низькошвидкісних</w:t>
            </w:r>
            <w:proofErr w:type="spellEnd"/>
            <w:r w:rsidRPr="00DB4202">
              <w:t xml:space="preserve"> потоків</w:t>
            </w:r>
          </w:p>
        </w:tc>
        <w:tc>
          <w:tcPr>
            <w:tcW w:w="3260" w:type="dxa"/>
            <w:shd w:val="clear" w:color="auto" w:fill="auto"/>
            <w:vAlign w:val="center"/>
          </w:tcPr>
          <w:p w14:paraId="3BF676E3" w14:textId="274BB15A" w:rsidR="007F4A65" w:rsidRPr="007F4A65" w:rsidRDefault="00E51FAD" w:rsidP="00EE2821">
            <w:pPr>
              <w:jc w:val="center"/>
            </w:pPr>
            <w:r w:rsidRPr="00E51FAD">
              <w:t>Наявність</w:t>
            </w:r>
          </w:p>
        </w:tc>
        <w:tc>
          <w:tcPr>
            <w:tcW w:w="2410" w:type="dxa"/>
            <w:shd w:val="clear" w:color="auto" w:fill="auto"/>
          </w:tcPr>
          <w:p w14:paraId="793BA646" w14:textId="34B20D08" w:rsidR="007F4A65" w:rsidRDefault="007F4A65" w:rsidP="00E51FAD">
            <w:pPr>
              <w:jc w:val="center"/>
            </w:pPr>
          </w:p>
        </w:tc>
      </w:tr>
      <w:tr w:rsidR="0024175B" w:rsidRPr="00D83127" w14:paraId="13E1215A" w14:textId="77777777" w:rsidTr="009816C2">
        <w:tc>
          <w:tcPr>
            <w:tcW w:w="959" w:type="dxa"/>
            <w:shd w:val="clear" w:color="auto" w:fill="auto"/>
            <w:vAlign w:val="center"/>
          </w:tcPr>
          <w:p w14:paraId="1C14B7E5" w14:textId="77777777" w:rsidR="0024175B" w:rsidRPr="00D83127" w:rsidRDefault="0024175B" w:rsidP="0024175B">
            <w:pPr>
              <w:pStyle w:val="afff1"/>
              <w:numPr>
                <w:ilvl w:val="1"/>
                <w:numId w:val="37"/>
              </w:numPr>
              <w:ind w:left="0" w:firstLine="0"/>
              <w:contextualSpacing/>
              <w:jc w:val="center"/>
              <w:rPr>
                <w:lang w:val="uk-UA"/>
              </w:rPr>
            </w:pPr>
          </w:p>
        </w:tc>
        <w:tc>
          <w:tcPr>
            <w:tcW w:w="3998" w:type="dxa"/>
            <w:shd w:val="clear" w:color="auto" w:fill="auto"/>
            <w:vAlign w:val="center"/>
          </w:tcPr>
          <w:p w14:paraId="61DF855C" w14:textId="1E5BF870" w:rsidR="0024175B" w:rsidRPr="00DB4202" w:rsidRDefault="0024175B" w:rsidP="0024175B">
            <w:r w:rsidRPr="00DB4202">
              <w:t>Карти спрямованого енергетичного режиму</w:t>
            </w:r>
            <w:r>
              <w:t>, що</w:t>
            </w:r>
            <w:r w:rsidRPr="00DB4202">
              <w:t xml:space="preserve"> надають відомості про напрямок потоку</w:t>
            </w:r>
          </w:p>
        </w:tc>
        <w:tc>
          <w:tcPr>
            <w:tcW w:w="3260" w:type="dxa"/>
            <w:shd w:val="clear" w:color="auto" w:fill="auto"/>
            <w:vAlign w:val="center"/>
          </w:tcPr>
          <w:p w14:paraId="570C0AF7" w14:textId="4AEB56DD" w:rsidR="0024175B" w:rsidRPr="00E51FAD" w:rsidRDefault="0024175B" w:rsidP="0024175B">
            <w:pPr>
              <w:jc w:val="center"/>
            </w:pPr>
            <w:r w:rsidRPr="00E51FAD">
              <w:t>Наявність</w:t>
            </w:r>
          </w:p>
        </w:tc>
        <w:tc>
          <w:tcPr>
            <w:tcW w:w="2410" w:type="dxa"/>
            <w:shd w:val="clear" w:color="auto" w:fill="auto"/>
          </w:tcPr>
          <w:p w14:paraId="040D78D4" w14:textId="504F2B46" w:rsidR="0024175B" w:rsidRPr="00E51FAD" w:rsidRDefault="0024175B" w:rsidP="0024175B">
            <w:pPr>
              <w:jc w:val="center"/>
              <w:rPr>
                <w:highlight w:val="cyan"/>
              </w:rPr>
            </w:pPr>
          </w:p>
        </w:tc>
      </w:tr>
      <w:tr w:rsidR="007F4A65" w:rsidRPr="00D83127" w14:paraId="290F63EB" w14:textId="77777777" w:rsidTr="009816C2">
        <w:tc>
          <w:tcPr>
            <w:tcW w:w="959" w:type="dxa"/>
            <w:shd w:val="clear" w:color="auto" w:fill="auto"/>
            <w:vAlign w:val="center"/>
          </w:tcPr>
          <w:p w14:paraId="4F767983" w14:textId="77777777" w:rsidR="007F4A65" w:rsidRPr="00D83127" w:rsidRDefault="007F4A65" w:rsidP="00EE2821">
            <w:pPr>
              <w:pStyle w:val="afff1"/>
              <w:numPr>
                <w:ilvl w:val="1"/>
                <w:numId w:val="37"/>
              </w:numPr>
              <w:ind w:left="0" w:firstLine="0"/>
              <w:contextualSpacing/>
              <w:jc w:val="center"/>
              <w:rPr>
                <w:lang w:val="uk-UA"/>
              </w:rPr>
            </w:pPr>
          </w:p>
        </w:tc>
        <w:tc>
          <w:tcPr>
            <w:tcW w:w="3998" w:type="dxa"/>
            <w:shd w:val="clear" w:color="auto" w:fill="auto"/>
            <w:vAlign w:val="center"/>
          </w:tcPr>
          <w:p w14:paraId="0F207408" w14:textId="4B77D1CE" w:rsidR="007F4A65" w:rsidRDefault="000C1565" w:rsidP="00EE2821">
            <w:r>
              <w:t>П</w:t>
            </w:r>
            <w:r w:rsidRPr="000C1565">
              <w:t xml:space="preserve">еретворення інтенсивності </w:t>
            </w:r>
            <w:proofErr w:type="spellStart"/>
            <w:r w:rsidRPr="000C1565">
              <w:t>ехо</w:t>
            </w:r>
            <w:proofErr w:type="spellEnd"/>
            <w:r w:rsidRPr="000C1565">
              <w:t>-сигналів у колірний сигнал</w:t>
            </w:r>
          </w:p>
        </w:tc>
        <w:tc>
          <w:tcPr>
            <w:tcW w:w="3260" w:type="dxa"/>
            <w:shd w:val="clear" w:color="auto" w:fill="auto"/>
            <w:vAlign w:val="center"/>
          </w:tcPr>
          <w:p w14:paraId="6B100E6D" w14:textId="1ED03776" w:rsidR="007F4A65" w:rsidRPr="00EF1D6F" w:rsidRDefault="000C1565" w:rsidP="00EE2821">
            <w:pPr>
              <w:jc w:val="center"/>
            </w:pPr>
            <w:r w:rsidRPr="000C1565">
              <w:t>Наявність</w:t>
            </w:r>
          </w:p>
        </w:tc>
        <w:tc>
          <w:tcPr>
            <w:tcW w:w="2410" w:type="dxa"/>
            <w:shd w:val="clear" w:color="auto" w:fill="auto"/>
          </w:tcPr>
          <w:p w14:paraId="62065C4A" w14:textId="52E63F34" w:rsidR="007F4A65" w:rsidRPr="00D83127" w:rsidRDefault="007F4A65" w:rsidP="000C1565">
            <w:pPr>
              <w:jc w:val="center"/>
            </w:pPr>
          </w:p>
        </w:tc>
      </w:tr>
      <w:tr w:rsidR="00EE2821" w:rsidRPr="00D83127" w14:paraId="3ACA6237" w14:textId="77777777" w:rsidTr="009816C2">
        <w:tc>
          <w:tcPr>
            <w:tcW w:w="959" w:type="dxa"/>
            <w:shd w:val="clear" w:color="auto" w:fill="auto"/>
            <w:vAlign w:val="center"/>
          </w:tcPr>
          <w:p w14:paraId="66FB7051" w14:textId="77777777" w:rsidR="00EE2821" w:rsidRPr="00AE7B78" w:rsidRDefault="00EE2821" w:rsidP="00EE2821">
            <w:pPr>
              <w:pStyle w:val="afff1"/>
              <w:numPr>
                <w:ilvl w:val="0"/>
                <w:numId w:val="37"/>
              </w:numPr>
              <w:contextualSpacing/>
              <w:jc w:val="center"/>
              <w:rPr>
                <w:lang w:val="uk-UA"/>
              </w:rPr>
            </w:pPr>
          </w:p>
        </w:tc>
        <w:tc>
          <w:tcPr>
            <w:tcW w:w="9668" w:type="dxa"/>
            <w:gridSpan w:val="3"/>
            <w:shd w:val="clear" w:color="auto" w:fill="auto"/>
            <w:vAlign w:val="center"/>
          </w:tcPr>
          <w:p w14:paraId="5710CE62" w14:textId="31229BAD" w:rsidR="00EE2821" w:rsidRPr="00EF1D6F" w:rsidRDefault="00EE2821" w:rsidP="00EE2821">
            <w:r w:rsidRPr="00EF1D6F">
              <w:rPr>
                <w:b/>
              </w:rPr>
              <w:t xml:space="preserve">Вимоги до параметрів </w:t>
            </w:r>
            <w:r w:rsidR="004C30CB" w:rsidRPr="004C30CB">
              <w:rPr>
                <w:b/>
              </w:rPr>
              <w:t>зображення PW/CW</w:t>
            </w:r>
          </w:p>
        </w:tc>
      </w:tr>
      <w:tr w:rsidR="009B317D" w:rsidRPr="00D83127" w14:paraId="711AC45E" w14:textId="77777777" w:rsidTr="009816C2">
        <w:tc>
          <w:tcPr>
            <w:tcW w:w="959" w:type="dxa"/>
            <w:shd w:val="clear" w:color="auto" w:fill="auto"/>
            <w:vAlign w:val="center"/>
          </w:tcPr>
          <w:p w14:paraId="01269EF1" w14:textId="77777777" w:rsidR="009B317D" w:rsidRPr="00D83127" w:rsidRDefault="009B317D" w:rsidP="009B317D">
            <w:pPr>
              <w:pStyle w:val="afff1"/>
              <w:numPr>
                <w:ilvl w:val="1"/>
                <w:numId w:val="37"/>
              </w:numPr>
              <w:ind w:left="0" w:firstLine="0"/>
              <w:contextualSpacing/>
              <w:jc w:val="center"/>
              <w:rPr>
                <w:lang w:val="uk-UA"/>
              </w:rPr>
            </w:pPr>
          </w:p>
        </w:tc>
        <w:tc>
          <w:tcPr>
            <w:tcW w:w="3998" w:type="dxa"/>
            <w:shd w:val="clear" w:color="auto" w:fill="auto"/>
            <w:vAlign w:val="center"/>
          </w:tcPr>
          <w:p w14:paraId="41AC378D" w14:textId="1DE9D1B0" w:rsidR="009B317D" w:rsidRPr="00196281" w:rsidRDefault="006E5F5F" w:rsidP="009B317D">
            <w:r w:rsidRPr="006E5F5F">
              <w:t>Автоматичне обчислення</w:t>
            </w:r>
          </w:p>
        </w:tc>
        <w:tc>
          <w:tcPr>
            <w:tcW w:w="3260" w:type="dxa"/>
            <w:shd w:val="clear" w:color="auto" w:fill="auto"/>
            <w:vAlign w:val="center"/>
          </w:tcPr>
          <w:p w14:paraId="06DBF851" w14:textId="7064452B" w:rsidR="009B317D" w:rsidRPr="00196281" w:rsidRDefault="006E5F5F" w:rsidP="009B317D">
            <w:pPr>
              <w:jc w:val="center"/>
            </w:pPr>
            <w:r w:rsidRPr="006E5F5F">
              <w:t>Наявність</w:t>
            </w:r>
          </w:p>
        </w:tc>
        <w:tc>
          <w:tcPr>
            <w:tcW w:w="2410" w:type="dxa"/>
            <w:shd w:val="clear" w:color="auto" w:fill="auto"/>
          </w:tcPr>
          <w:p w14:paraId="3FD1DD12" w14:textId="406D8C8F" w:rsidR="009B317D" w:rsidRPr="00D83127" w:rsidRDefault="009B317D" w:rsidP="006E5F5F">
            <w:pPr>
              <w:jc w:val="center"/>
            </w:pPr>
          </w:p>
        </w:tc>
      </w:tr>
      <w:tr w:rsidR="00186559" w:rsidRPr="00D83127" w14:paraId="65CB5BB7" w14:textId="77777777" w:rsidTr="009816C2">
        <w:tc>
          <w:tcPr>
            <w:tcW w:w="959" w:type="dxa"/>
            <w:shd w:val="clear" w:color="auto" w:fill="auto"/>
            <w:vAlign w:val="center"/>
          </w:tcPr>
          <w:p w14:paraId="7BA8AA9A" w14:textId="77777777" w:rsidR="00186559" w:rsidRPr="00D83127" w:rsidRDefault="00186559" w:rsidP="009B317D">
            <w:pPr>
              <w:pStyle w:val="afff1"/>
              <w:numPr>
                <w:ilvl w:val="1"/>
                <w:numId w:val="37"/>
              </w:numPr>
              <w:ind w:left="0" w:firstLine="0"/>
              <w:contextualSpacing/>
              <w:jc w:val="center"/>
              <w:rPr>
                <w:lang w:val="uk-UA"/>
              </w:rPr>
            </w:pPr>
          </w:p>
        </w:tc>
        <w:tc>
          <w:tcPr>
            <w:tcW w:w="3998" w:type="dxa"/>
            <w:shd w:val="clear" w:color="auto" w:fill="auto"/>
            <w:vAlign w:val="center"/>
          </w:tcPr>
          <w:p w14:paraId="10A5D301" w14:textId="67495AF1" w:rsidR="00186559" w:rsidRPr="00196281" w:rsidRDefault="00186559" w:rsidP="009B317D">
            <w:r>
              <w:t>Р</w:t>
            </w:r>
            <w:r w:rsidRPr="00186559">
              <w:t>егулювання підсилення спектральної картки</w:t>
            </w:r>
          </w:p>
        </w:tc>
        <w:tc>
          <w:tcPr>
            <w:tcW w:w="3260" w:type="dxa"/>
            <w:shd w:val="clear" w:color="auto" w:fill="auto"/>
            <w:vAlign w:val="center"/>
          </w:tcPr>
          <w:p w14:paraId="449C86FC" w14:textId="020CC378" w:rsidR="00186559" w:rsidRPr="00196281" w:rsidRDefault="00186559" w:rsidP="009B317D">
            <w:pPr>
              <w:jc w:val="center"/>
            </w:pPr>
            <w:r>
              <w:t>Наявність</w:t>
            </w:r>
          </w:p>
        </w:tc>
        <w:tc>
          <w:tcPr>
            <w:tcW w:w="2410" w:type="dxa"/>
            <w:shd w:val="clear" w:color="auto" w:fill="auto"/>
          </w:tcPr>
          <w:p w14:paraId="43F33F2C" w14:textId="2C4A1D75" w:rsidR="00186559" w:rsidRPr="00FD7AD9" w:rsidRDefault="00186559" w:rsidP="00186559">
            <w:pPr>
              <w:jc w:val="center"/>
              <w:rPr>
                <w:lang w:val="ru-RU"/>
              </w:rPr>
            </w:pPr>
          </w:p>
        </w:tc>
      </w:tr>
      <w:tr w:rsidR="00442A61" w:rsidRPr="00D83127" w14:paraId="027D291A" w14:textId="77777777" w:rsidTr="009816C2">
        <w:tc>
          <w:tcPr>
            <w:tcW w:w="959" w:type="dxa"/>
            <w:shd w:val="clear" w:color="auto" w:fill="auto"/>
            <w:vAlign w:val="center"/>
          </w:tcPr>
          <w:p w14:paraId="0A2C41F7" w14:textId="77777777" w:rsidR="00442A61" w:rsidRPr="00D83127" w:rsidRDefault="00442A61" w:rsidP="00442A61">
            <w:pPr>
              <w:pStyle w:val="afff1"/>
              <w:numPr>
                <w:ilvl w:val="1"/>
                <w:numId w:val="37"/>
              </w:numPr>
              <w:ind w:left="0" w:firstLine="0"/>
              <w:contextualSpacing/>
              <w:jc w:val="center"/>
              <w:rPr>
                <w:lang w:val="uk-UA"/>
              </w:rPr>
            </w:pPr>
          </w:p>
        </w:tc>
        <w:tc>
          <w:tcPr>
            <w:tcW w:w="3998" w:type="dxa"/>
            <w:shd w:val="clear" w:color="auto" w:fill="auto"/>
            <w:vAlign w:val="center"/>
          </w:tcPr>
          <w:p w14:paraId="5EEB661D" w14:textId="271A1F96" w:rsidR="00442A61" w:rsidRDefault="00442A61" w:rsidP="00442A61">
            <w:r>
              <w:t>Р</w:t>
            </w:r>
            <w:r w:rsidRPr="00442A61">
              <w:t>егулювання діапазону швидкості в режимі ЦДК за допомогою зміни частоти повторення імпульсів (PRF) в системі</w:t>
            </w:r>
          </w:p>
        </w:tc>
        <w:tc>
          <w:tcPr>
            <w:tcW w:w="3260" w:type="dxa"/>
            <w:shd w:val="clear" w:color="auto" w:fill="auto"/>
          </w:tcPr>
          <w:p w14:paraId="07B94805" w14:textId="60E7C56C" w:rsidR="00442A61" w:rsidRDefault="00442A61" w:rsidP="00442A61">
            <w:pPr>
              <w:jc w:val="center"/>
            </w:pPr>
            <w:r w:rsidRPr="00C1094D">
              <w:t>Наявність</w:t>
            </w:r>
          </w:p>
        </w:tc>
        <w:tc>
          <w:tcPr>
            <w:tcW w:w="2410" w:type="dxa"/>
            <w:shd w:val="clear" w:color="auto" w:fill="auto"/>
          </w:tcPr>
          <w:p w14:paraId="6A0CA75A" w14:textId="07D5A0D5" w:rsidR="00442A61" w:rsidRPr="00E51FAD" w:rsidRDefault="00442A61" w:rsidP="00442A61">
            <w:pPr>
              <w:jc w:val="center"/>
              <w:rPr>
                <w:highlight w:val="cyan"/>
              </w:rPr>
            </w:pPr>
          </w:p>
        </w:tc>
      </w:tr>
      <w:tr w:rsidR="00442A61" w:rsidRPr="00D83127" w14:paraId="4173B83F" w14:textId="77777777" w:rsidTr="009816C2">
        <w:tc>
          <w:tcPr>
            <w:tcW w:w="959" w:type="dxa"/>
            <w:shd w:val="clear" w:color="auto" w:fill="auto"/>
            <w:vAlign w:val="center"/>
          </w:tcPr>
          <w:p w14:paraId="2AEC3945" w14:textId="77777777" w:rsidR="00442A61" w:rsidRPr="00D83127" w:rsidRDefault="00442A61" w:rsidP="00442A61">
            <w:pPr>
              <w:pStyle w:val="afff1"/>
              <w:numPr>
                <w:ilvl w:val="1"/>
                <w:numId w:val="37"/>
              </w:numPr>
              <w:ind w:left="0" w:firstLine="0"/>
              <w:contextualSpacing/>
              <w:jc w:val="center"/>
              <w:rPr>
                <w:lang w:val="uk-UA"/>
              </w:rPr>
            </w:pPr>
          </w:p>
        </w:tc>
        <w:tc>
          <w:tcPr>
            <w:tcW w:w="3998" w:type="dxa"/>
            <w:shd w:val="clear" w:color="auto" w:fill="auto"/>
            <w:vAlign w:val="center"/>
          </w:tcPr>
          <w:p w14:paraId="435DCDEE" w14:textId="622019E7" w:rsidR="00442A61" w:rsidRPr="00196281" w:rsidRDefault="00442A61" w:rsidP="00442A61">
            <w:r w:rsidRPr="008D7336">
              <w:t>Регулювання балансу між часовою, та просторовою роздільною здатністю</w:t>
            </w:r>
          </w:p>
        </w:tc>
        <w:tc>
          <w:tcPr>
            <w:tcW w:w="3260" w:type="dxa"/>
            <w:shd w:val="clear" w:color="auto" w:fill="auto"/>
          </w:tcPr>
          <w:p w14:paraId="00B1F057" w14:textId="368DA550" w:rsidR="00442A61" w:rsidRPr="00196281" w:rsidRDefault="00442A61" w:rsidP="00442A61">
            <w:pPr>
              <w:jc w:val="center"/>
            </w:pPr>
            <w:r w:rsidRPr="00C1094D">
              <w:t>Наявність</w:t>
            </w:r>
          </w:p>
        </w:tc>
        <w:tc>
          <w:tcPr>
            <w:tcW w:w="2410" w:type="dxa"/>
            <w:shd w:val="clear" w:color="auto" w:fill="auto"/>
          </w:tcPr>
          <w:p w14:paraId="455DFB05" w14:textId="514CBC29" w:rsidR="00442A61" w:rsidRPr="00D83127" w:rsidRDefault="00442A61" w:rsidP="00442A61">
            <w:pPr>
              <w:jc w:val="center"/>
            </w:pPr>
          </w:p>
        </w:tc>
      </w:tr>
      <w:tr w:rsidR="00820C49" w:rsidRPr="00D83127" w14:paraId="22CD217A" w14:textId="77777777" w:rsidTr="009816C2">
        <w:tc>
          <w:tcPr>
            <w:tcW w:w="959" w:type="dxa"/>
            <w:shd w:val="clear" w:color="auto" w:fill="auto"/>
            <w:vAlign w:val="center"/>
          </w:tcPr>
          <w:p w14:paraId="2D708B60" w14:textId="77777777" w:rsidR="00820C49" w:rsidRPr="00D83127" w:rsidRDefault="00820C49" w:rsidP="00442A61">
            <w:pPr>
              <w:pStyle w:val="afff1"/>
              <w:numPr>
                <w:ilvl w:val="1"/>
                <w:numId w:val="37"/>
              </w:numPr>
              <w:ind w:left="0" w:firstLine="0"/>
              <w:contextualSpacing/>
              <w:jc w:val="center"/>
              <w:rPr>
                <w:lang w:val="uk-UA"/>
              </w:rPr>
            </w:pPr>
          </w:p>
        </w:tc>
        <w:tc>
          <w:tcPr>
            <w:tcW w:w="3998" w:type="dxa"/>
            <w:shd w:val="clear" w:color="auto" w:fill="auto"/>
            <w:vAlign w:val="center"/>
          </w:tcPr>
          <w:p w14:paraId="519F9F51" w14:textId="35F8F149" w:rsidR="00820C49" w:rsidRPr="008D7336" w:rsidRDefault="00E04B15" w:rsidP="00442A61">
            <w:r w:rsidRPr="00E04B15">
              <w:t>Фільтр пульсації стінок</w:t>
            </w:r>
          </w:p>
        </w:tc>
        <w:tc>
          <w:tcPr>
            <w:tcW w:w="3260" w:type="dxa"/>
            <w:shd w:val="clear" w:color="auto" w:fill="auto"/>
          </w:tcPr>
          <w:p w14:paraId="73AFBE2A" w14:textId="3FDBDDF1" w:rsidR="00820C49" w:rsidRPr="00C1094D" w:rsidRDefault="00820C49" w:rsidP="00442A61">
            <w:pPr>
              <w:jc w:val="center"/>
            </w:pPr>
            <w:r w:rsidRPr="00820C49">
              <w:t>Наявність</w:t>
            </w:r>
          </w:p>
        </w:tc>
        <w:tc>
          <w:tcPr>
            <w:tcW w:w="2410" w:type="dxa"/>
            <w:shd w:val="clear" w:color="auto" w:fill="auto"/>
          </w:tcPr>
          <w:p w14:paraId="381F45FF" w14:textId="611A9914" w:rsidR="00820C49" w:rsidRPr="00E51FAD" w:rsidRDefault="00820C49" w:rsidP="00820C49">
            <w:pPr>
              <w:jc w:val="center"/>
              <w:rPr>
                <w:highlight w:val="cyan"/>
              </w:rPr>
            </w:pPr>
          </w:p>
        </w:tc>
      </w:tr>
      <w:tr w:rsidR="00A26193" w:rsidRPr="00D83127" w14:paraId="1FBF49C1" w14:textId="77777777" w:rsidTr="009816C2">
        <w:tc>
          <w:tcPr>
            <w:tcW w:w="959" w:type="dxa"/>
            <w:shd w:val="clear" w:color="auto" w:fill="auto"/>
            <w:vAlign w:val="center"/>
          </w:tcPr>
          <w:p w14:paraId="4A04264D" w14:textId="77777777" w:rsidR="00A26193" w:rsidRPr="00D83127" w:rsidRDefault="00A26193" w:rsidP="00442A61">
            <w:pPr>
              <w:pStyle w:val="afff1"/>
              <w:numPr>
                <w:ilvl w:val="1"/>
                <w:numId w:val="37"/>
              </w:numPr>
              <w:ind w:left="0" w:firstLine="0"/>
              <w:contextualSpacing/>
              <w:jc w:val="center"/>
              <w:rPr>
                <w:lang w:val="uk-UA"/>
              </w:rPr>
            </w:pPr>
          </w:p>
        </w:tc>
        <w:tc>
          <w:tcPr>
            <w:tcW w:w="3998" w:type="dxa"/>
            <w:shd w:val="clear" w:color="auto" w:fill="auto"/>
            <w:vAlign w:val="center"/>
          </w:tcPr>
          <w:p w14:paraId="1C3E399B" w14:textId="7D95231C" w:rsidR="00A26193" w:rsidRPr="00A26193" w:rsidRDefault="00193421" w:rsidP="00442A61">
            <w:r>
              <w:t>Р</w:t>
            </w:r>
            <w:r w:rsidR="00F215C9" w:rsidRPr="00F215C9">
              <w:t>егулювання кута</w:t>
            </w:r>
          </w:p>
        </w:tc>
        <w:tc>
          <w:tcPr>
            <w:tcW w:w="3260" w:type="dxa"/>
            <w:shd w:val="clear" w:color="auto" w:fill="auto"/>
          </w:tcPr>
          <w:p w14:paraId="1A34BCC9" w14:textId="06370719" w:rsidR="00A26193" w:rsidRPr="00A26193" w:rsidRDefault="00F215C9" w:rsidP="00442A61">
            <w:pPr>
              <w:jc w:val="center"/>
            </w:pPr>
            <w:r w:rsidRPr="00A26193">
              <w:t>Наявність</w:t>
            </w:r>
          </w:p>
        </w:tc>
        <w:tc>
          <w:tcPr>
            <w:tcW w:w="2410" w:type="dxa"/>
            <w:shd w:val="clear" w:color="auto" w:fill="auto"/>
          </w:tcPr>
          <w:p w14:paraId="743B3DD0" w14:textId="0864AF02" w:rsidR="00A26193" w:rsidRPr="00E51FAD" w:rsidRDefault="00A26193" w:rsidP="00F215C9">
            <w:pPr>
              <w:jc w:val="center"/>
              <w:rPr>
                <w:highlight w:val="cyan"/>
              </w:rPr>
            </w:pPr>
          </w:p>
        </w:tc>
      </w:tr>
      <w:tr w:rsidR="009B317D" w:rsidRPr="00D83127" w14:paraId="01D25266" w14:textId="77777777" w:rsidTr="009816C2">
        <w:tc>
          <w:tcPr>
            <w:tcW w:w="959" w:type="dxa"/>
            <w:shd w:val="clear" w:color="auto" w:fill="auto"/>
            <w:vAlign w:val="center"/>
          </w:tcPr>
          <w:p w14:paraId="59EEA0B2" w14:textId="77777777" w:rsidR="009B317D" w:rsidRPr="00AE7B78" w:rsidRDefault="009B317D" w:rsidP="009B317D">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3297BA49" w14:textId="063B36DF" w:rsidR="009B317D" w:rsidRPr="00AE7B78" w:rsidRDefault="00291080" w:rsidP="009B317D">
            <w:r>
              <w:rPr>
                <w:b/>
              </w:rPr>
              <w:t>Керування даними</w:t>
            </w:r>
          </w:p>
        </w:tc>
      </w:tr>
      <w:tr w:rsidR="006E27A4" w:rsidRPr="00D83127" w14:paraId="08DD6720" w14:textId="77777777" w:rsidTr="009816C2">
        <w:tc>
          <w:tcPr>
            <w:tcW w:w="959" w:type="dxa"/>
            <w:shd w:val="clear" w:color="auto" w:fill="auto"/>
            <w:vAlign w:val="center"/>
          </w:tcPr>
          <w:p w14:paraId="6825D6EE" w14:textId="77777777" w:rsidR="006E27A4" w:rsidRPr="00D83127" w:rsidRDefault="006E27A4" w:rsidP="009B317D">
            <w:pPr>
              <w:pStyle w:val="afff1"/>
              <w:numPr>
                <w:ilvl w:val="1"/>
                <w:numId w:val="37"/>
              </w:numPr>
              <w:ind w:left="0" w:firstLine="0"/>
              <w:contextualSpacing/>
              <w:jc w:val="center"/>
              <w:rPr>
                <w:lang w:val="uk-UA"/>
              </w:rPr>
            </w:pPr>
          </w:p>
        </w:tc>
        <w:tc>
          <w:tcPr>
            <w:tcW w:w="3998" w:type="dxa"/>
            <w:shd w:val="clear" w:color="auto" w:fill="auto"/>
            <w:vAlign w:val="center"/>
          </w:tcPr>
          <w:p w14:paraId="0EB368BE" w14:textId="601B94C6" w:rsidR="006E27A4" w:rsidRPr="00CF5F8C" w:rsidRDefault="006E27A4" w:rsidP="009B317D">
            <w:r w:rsidRPr="006E27A4">
              <w:t>Внутрішні формати системи</w:t>
            </w:r>
          </w:p>
        </w:tc>
        <w:tc>
          <w:tcPr>
            <w:tcW w:w="3260" w:type="dxa"/>
            <w:shd w:val="clear" w:color="auto" w:fill="auto"/>
            <w:vAlign w:val="center"/>
          </w:tcPr>
          <w:p w14:paraId="08F1DFAD" w14:textId="526A183D" w:rsidR="00926E67" w:rsidRPr="00926E67" w:rsidRDefault="00926E67" w:rsidP="007930F5">
            <w:pPr>
              <w:pStyle w:val="Default"/>
              <w:jc w:val="center"/>
            </w:pPr>
            <w:r w:rsidRPr="00926E67">
              <w:rPr>
                <w:lang w:val="en-US"/>
              </w:rPr>
              <w:t>FRM</w:t>
            </w:r>
            <w:r>
              <w:t>,</w:t>
            </w:r>
            <w:r>
              <w:rPr>
                <w:lang w:val="uk-UA"/>
              </w:rPr>
              <w:t xml:space="preserve"> </w:t>
            </w:r>
            <w:r w:rsidRPr="00926E67">
              <w:t>CIN</w:t>
            </w:r>
          </w:p>
          <w:p w14:paraId="13C5F34E" w14:textId="421E9670" w:rsidR="006E27A4" w:rsidRPr="00926E67" w:rsidRDefault="006E27A4" w:rsidP="009B317D">
            <w:pPr>
              <w:jc w:val="center"/>
            </w:pPr>
          </w:p>
        </w:tc>
        <w:tc>
          <w:tcPr>
            <w:tcW w:w="2410" w:type="dxa"/>
            <w:shd w:val="clear" w:color="auto" w:fill="auto"/>
            <w:vAlign w:val="center"/>
          </w:tcPr>
          <w:p w14:paraId="2C13A63E" w14:textId="0D0BB19A" w:rsidR="006E27A4" w:rsidRPr="00FD7AD9" w:rsidRDefault="006E27A4" w:rsidP="007930F5">
            <w:pPr>
              <w:jc w:val="center"/>
              <w:rPr>
                <w:lang w:val="ru-RU"/>
              </w:rPr>
            </w:pPr>
          </w:p>
        </w:tc>
      </w:tr>
      <w:tr w:rsidR="009B317D" w:rsidRPr="00D83127" w14:paraId="6F9F6411" w14:textId="77777777" w:rsidTr="009816C2">
        <w:tc>
          <w:tcPr>
            <w:tcW w:w="959" w:type="dxa"/>
            <w:shd w:val="clear" w:color="auto" w:fill="auto"/>
            <w:vAlign w:val="center"/>
          </w:tcPr>
          <w:p w14:paraId="70BBA868" w14:textId="77777777" w:rsidR="009B317D" w:rsidRPr="00D83127" w:rsidRDefault="009B317D" w:rsidP="009B317D">
            <w:pPr>
              <w:pStyle w:val="afff1"/>
              <w:numPr>
                <w:ilvl w:val="1"/>
                <w:numId w:val="37"/>
              </w:numPr>
              <w:ind w:left="0" w:firstLine="0"/>
              <w:contextualSpacing/>
              <w:jc w:val="center"/>
              <w:rPr>
                <w:lang w:val="uk-UA"/>
              </w:rPr>
            </w:pPr>
          </w:p>
        </w:tc>
        <w:tc>
          <w:tcPr>
            <w:tcW w:w="3998" w:type="dxa"/>
            <w:shd w:val="clear" w:color="auto" w:fill="auto"/>
            <w:vAlign w:val="center"/>
          </w:tcPr>
          <w:p w14:paraId="6A38979D" w14:textId="7976C467" w:rsidR="009B317D" w:rsidRPr="00FC0C2D" w:rsidRDefault="00FC0C2D" w:rsidP="009B317D">
            <w:pPr>
              <w:rPr>
                <w:lang w:val="ru-RU"/>
              </w:rPr>
            </w:pPr>
            <w:r w:rsidRPr="00FC0C2D">
              <w:t>Надсилання зображення на сервер зберігання DICOM</w:t>
            </w:r>
          </w:p>
        </w:tc>
        <w:tc>
          <w:tcPr>
            <w:tcW w:w="3260" w:type="dxa"/>
            <w:shd w:val="clear" w:color="auto" w:fill="auto"/>
            <w:vAlign w:val="center"/>
          </w:tcPr>
          <w:p w14:paraId="181D495D" w14:textId="77777777" w:rsidR="009B317D" w:rsidRPr="002C1A14" w:rsidRDefault="009B317D" w:rsidP="009B317D">
            <w:pPr>
              <w:jc w:val="center"/>
            </w:pPr>
            <w:r>
              <w:t>Можливість</w:t>
            </w:r>
          </w:p>
        </w:tc>
        <w:tc>
          <w:tcPr>
            <w:tcW w:w="2410" w:type="dxa"/>
            <w:shd w:val="clear" w:color="auto" w:fill="auto"/>
            <w:vAlign w:val="center"/>
          </w:tcPr>
          <w:p w14:paraId="36943AC5" w14:textId="2CF42C5F" w:rsidR="009B317D" w:rsidRPr="00D83127" w:rsidRDefault="009B317D" w:rsidP="00FC0C2D">
            <w:pPr>
              <w:jc w:val="center"/>
            </w:pPr>
          </w:p>
        </w:tc>
      </w:tr>
      <w:tr w:rsidR="0055314B" w:rsidRPr="00D83127" w14:paraId="01FAFCFC" w14:textId="77777777" w:rsidTr="009816C2">
        <w:tc>
          <w:tcPr>
            <w:tcW w:w="959" w:type="dxa"/>
            <w:shd w:val="clear" w:color="auto" w:fill="auto"/>
            <w:vAlign w:val="center"/>
          </w:tcPr>
          <w:p w14:paraId="32F37929" w14:textId="77777777" w:rsidR="0055314B" w:rsidRPr="00D83127" w:rsidRDefault="0055314B" w:rsidP="009B317D">
            <w:pPr>
              <w:pStyle w:val="afff1"/>
              <w:numPr>
                <w:ilvl w:val="1"/>
                <w:numId w:val="37"/>
              </w:numPr>
              <w:ind w:left="0" w:firstLine="0"/>
              <w:contextualSpacing/>
              <w:jc w:val="center"/>
              <w:rPr>
                <w:lang w:val="uk-UA"/>
              </w:rPr>
            </w:pPr>
          </w:p>
        </w:tc>
        <w:tc>
          <w:tcPr>
            <w:tcW w:w="3998" w:type="dxa"/>
            <w:shd w:val="clear" w:color="auto" w:fill="auto"/>
            <w:vAlign w:val="center"/>
          </w:tcPr>
          <w:p w14:paraId="417BDB9B" w14:textId="3A5008E9" w:rsidR="0055314B" w:rsidRPr="00FC0C2D" w:rsidRDefault="0055314B" w:rsidP="009B317D">
            <w:r w:rsidRPr="0055314B">
              <w:t>Збереження зображення на жорсткий диск</w:t>
            </w:r>
          </w:p>
        </w:tc>
        <w:tc>
          <w:tcPr>
            <w:tcW w:w="3260" w:type="dxa"/>
            <w:shd w:val="clear" w:color="auto" w:fill="auto"/>
            <w:vAlign w:val="center"/>
          </w:tcPr>
          <w:p w14:paraId="47A4AE9D" w14:textId="6A1919AA" w:rsidR="0055314B" w:rsidRDefault="0055314B" w:rsidP="009B317D">
            <w:pPr>
              <w:jc w:val="center"/>
            </w:pPr>
            <w:r>
              <w:t>Можливість</w:t>
            </w:r>
          </w:p>
        </w:tc>
        <w:tc>
          <w:tcPr>
            <w:tcW w:w="2410" w:type="dxa"/>
            <w:shd w:val="clear" w:color="auto" w:fill="auto"/>
            <w:vAlign w:val="center"/>
          </w:tcPr>
          <w:p w14:paraId="13CB86B1" w14:textId="415937EA" w:rsidR="0055314B" w:rsidRPr="00E51FAD" w:rsidRDefault="0055314B" w:rsidP="0055314B">
            <w:pPr>
              <w:jc w:val="center"/>
              <w:rPr>
                <w:highlight w:val="cyan"/>
              </w:rPr>
            </w:pPr>
          </w:p>
        </w:tc>
      </w:tr>
      <w:tr w:rsidR="0055314B" w:rsidRPr="00D83127" w14:paraId="3F9E632B" w14:textId="77777777" w:rsidTr="009816C2">
        <w:tc>
          <w:tcPr>
            <w:tcW w:w="959" w:type="dxa"/>
            <w:shd w:val="clear" w:color="auto" w:fill="auto"/>
            <w:vAlign w:val="center"/>
          </w:tcPr>
          <w:p w14:paraId="0418A43C" w14:textId="77777777" w:rsidR="0055314B" w:rsidRPr="00D83127" w:rsidRDefault="0055314B" w:rsidP="009B317D">
            <w:pPr>
              <w:pStyle w:val="afff1"/>
              <w:numPr>
                <w:ilvl w:val="1"/>
                <w:numId w:val="37"/>
              </w:numPr>
              <w:ind w:left="0" w:firstLine="0"/>
              <w:contextualSpacing/>
              <w:jc w:val="center"/>
              <w:rPr>
                <w:lang w:val="uk-UA"/>
              </w:rPr>
            </w:pPr>
          </w:p>
        </w:tc>
        <w:tc>
          <w:tcPr>
            <w:tcW w:w="3998" w:type="dxa"/>
            <w:shd w:val="clear" w:color="auto" w:fill="auto"/>
            <w:vAlign w:val="center"/>
          </w:tcPr>
          <w:p w14:paraId="40613863" w14:textId="6500D075" w:rsidR="0055314B" w:rsidRPr="001C76EF" w:rsidRDefault="00F739FA" w:rsidP="00E80AF7">
            <w:pPr>
              <w:autoSpaceDE w:val="0"/>
              <w:autoSpaceDN w:val="0"/>
              <w:adjustRightInd w:val="0"/>
            </w:pPr>
            <w:r w:rsidRPr="00F739FA">
              <w:rPr>
                <w:color w:val="000000"/>
              </w:rPr>
              <w:t xml:space="preserve">Підтримує такі пристрої:  жорсткий диск;  запам'ятовуючі </w:t>
            </w:r>
            <w:r w:rsidRPr="00F739FA">
              <w:rPr>
                <w:color w:val="000000"/>
                <w:lang w:val="ru-RU"/>
              </w:rPr>
              <w:t>USB</w:t>
            </w:r>
            <w:r w:rsidRPr="00F739FA">
              <w:rPr>
                <w:color w:val="000000"/>
              </w:rPr>
              <w:t xml:space="preserve">-пристрої: флеш-карта </w:t>
            </w:r>
            <w:r w:rsidRPr="00F739FA">
              <w:rPr>
                <w:color w:val="000000"/>
                <w:lang w:val="ru-RU"/>
              </w:rPr>
              <w:t>USB</w:t>
            </w:r>
            <w:r w:rsidRPr="00F739FA">
              <w:rPr>
                <w:color w:val="000000"/>
              </w:rPr>
              <w:t xml:space="preserve">, жорсткий диск </w:t>
            </w:r>
            <w:r w:rsidRPr="00F739FA">
              <w:rPr>
                <w:color w:val="000000"/>
                <w:lang w:val="ru-RU"/>
              </w:rPr>
              <w:t>USB</w:t>
            </w:r>
            <w:r w:rsidRPr="00F739FA">
              <w:rPr>
                <w:color w:val="000000"/>
              </w:rPr>
              <w:t>; оптичний диск</w:t>
            </w:r>
          </w:p>
        </w:tc>
        <w:tc>
          <w:tcPr>
            <w:tcW w:w="3260" w:type="dxa"/>
            <w:shd w:val="clear" w:color="auto" w:fill="auto"/>
            <w:vAlign w:val="center"/>
          </w:tcPr>
          <w:p w14:paraId="6CBCF658" w14:textId="35A02EAF" w:rsidR="0055314B" w:rsidRDefault="00F739FA" w:rsidP="009B317D">
            <w:pPr>
              <w:jc w:val="center"/>
            </w:pPr>
            <w:r>
              <w:t>Наявність</w:t>
            </w:r>
          </w:p>
        </w:tc>
        <w:tc>
          <w:tcPr>
            <w:tcW w:w="2410" w:type="dxa"/>
            <w:shd w:val="clear" w:color="auto" w:fill="auto"/>
            <w:vAlign w:val="center"/>
          </w:tcPr>
          <w:p w14:paraId="284379A4" w14:textId="44684E2A" w:rsidR="0055314B" w:rsidRPr="00E51FAD" w:rsidRDefault="0055314B" w:rsidP="00F739FA">
            <w:pPr>
              <w:jc w:val="center"/>
              <w:rPr>
                <w:highlight w:val="cyan"/>
              </w:rPr>
            </w:pPr>
          </w:p>
        </w:tc>
      </w:tr>
      <w:tr w:rsidR="007930F5" w:rsidRPr="00D83127" w14:paraId="5F4B263F" w14:textId="77777777" w:rsidTr="009816C2">
        <w:tc>
          <w:tcPr>
            <w:tcW w:w="959" w:type="dxa"/>
            <w:shd w:val="clear" w:color="auto" w:fill="auto"/>
            <w:vAlign w:val="center"/>
          </w:tcPr>
          <w:p w14:paraId="60E204EC" w14:textId="77777777" w:rsidR="007930F5" w:rsidRPr="00D83127" w:rsidRDefault="007930F5" w:rsidP="009B317D">
            <w:pPr>
              <w:pStyle w:val="afff1"/>
              <w:numPr>
                <w:ilvl w:val="1"/>
                <w:numId w:val="37"/>
              </w:numPr>
              <w:ind w:left="0" w:firstLine="0"/>
              <w:contextualSpacing/>
              <w:jc w:val="center"/>
              <w:rPr>
                <w:lang w:val="uk-UA"/>
              </w:rPr>
            </w:pPr>
          </w:p>
        </w:tc>
        <w:tc>
          <w:tcPr>
            <w:tcW w:w="3998" w:type="dxa"/>
            <w:shd w:val="clear" w:color="auto" w:fill="auto"/>
            <w:vAlign w:val="center"/>
          </w:tcPr>
          <w:p w14:paraId="59E3C08D" w14:textId="7B6804A9" w:rsidR="007930F5" w:rsidRPr="00F739FA" w:rsidRDefault="007930F5" w:rsidP="00F739FA">
            <w:pPr>
              <w:autoSpaceDE w:val="0"/>
              <w:autoSpaceDN w:val="0"/>
              <w:adjustRightInd w:val="0"/>
              <w:rPr>
                <w:color w:val="000000"/>
              </w:rPr>
            </w:pPr>
            <w:r>
              <w:rPr>
                <w:color w:val="000000"/>
              </w:rPr>
              <w:t>Сумісні з ПК формати</w:t>
            </w:r>
          </w:p>
        </w:tc>
        <w:tc>
          <w:tcPr>
            <w:tcW w:w="3260" w:type="dxa"/>
            <w:shd w:val="clear" w:color="auto" w:fill="auto"/>
            <w:vAlign w:val="center"/>
          </w:tcPr>
          <w:p w14:paraId="1E3DE012" w14:textId="7599ED78" w:rsidR="002F693D" w:rsidRPr="001C76EF" w:rsidRDefault="00AD6314" w:rsidP="002F693D">
            <w:pPr>
              <w:pStyle w:val="Default"/>
              <w:jc w:val="center"/>
              <w:rPr>
                <w:lang w:val="en-US"/>
              </w:rPr>
            </w:pPr>
            <w:r w:rsidRPr="001C76EF">
              <w:rPr>
                <w:lang w:val="en-US"/>
              </w:rPr>
              <w:t xml:space="preserve">DICOM (DCM), AVI, </w:t>
            </w:r>
            <w:r w:rsidR="002F693D" w:rsidRPr="001C76EF">
              <w:rPr>
                <w:lang w:val="en-US"/>
              </w:rPr>
              <w:t>TIFF,</w:t>
            </w:r>
          </w:p>
          <w:p w14:paraId="115ED3DE" w14:textId="2D381A0B" w:rsidR="007930F5" w:rsidRPr="001C76EF" w:rsidRDefault="002F693D" w:rsidP="002F693D">
            <w:pPr>
              <w:pStyle w:val="Default"/>
              <w:jc w:val="center"/>
              <w:rPr>
                <w:lang w:val="en-US"/>
              </w:rPr>
            </w:pPr>
            <w:r w:rsidRPr="001C76EF">
              <w:rPr>
                <w:lang w:val="en-US"/>
              </w:rPr>
              <w:t>JPG, BMP</w:t>
            </w:r>
          </w:p>
        </w:tc>
        <w:tc>
          <w:tcPr>
            <w:tcW w:w="2410" w:type="dxa"/>
            <w:shd w:val="clear" w:color="auto" w:fill="auto"/>
            <w:vAlign w:val="center"/>
          </w:tcPr>
          <w:p w14:paraId="7DF29BAD" w14:textId="6A342C10" w:rsidR="007930F5" w:rsidRPr="00E51FAD" w:rsidRDefault="007930F5" w:rsidP="00291080">
            <w:pPr>
              <w:jc w:val="center"/>
              <w:rPr>
                <w:highlight w:val="cyan"/>
              </w:rPr>
            </w:pPr>
          </w:p>
        </w:tc>
      </w:tr>
      <w:tr w:rsidR="009B317D" w:rsidRPr="00D83127" w14:paraId="228BEE8B" w14:textId="77777777" w:rsidTr="009816C2">
        <w:tc>
          <w:tcPr>
            <w:tcW w:w="959" w:type="dxa"/>
            <w:shd w:val="clear" w:color="auto" w:fill="auto"/>
            <w:vAlign w:val="center"/>
          </w:tcPr>
          <w:p w14:paraId="50CECB79" w14:textId="77777777" w:rsidR="009B317D" w:rsidRPr="00AE7B78" w:rsidRDefault="009B317D" w:rsidP="009B317D">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2860BEFE" w14:textId="4EFC71EC" w:rsidR="009B317D" w:rsidRPr="00AE7B78" w:rsidRDefault="006F43EF" w:rsidP="009B317D">
            <w:r>
              <w:rPr>
                <w:b/>
              </w:rPr>
              <w:t>У</w:t>
            </w:r>
            <w:r w:rsidR="009B317D" w:rsidRPr="00AE7B78">
              <w:rPr>
                <w:b/>
              </w:rPr>
              <w:t>правління інформацією пацієнтів</w:t>
            </w:r>
          </w:p>
        </w:tc>
      </w:tr>
      <w:tr w:rsidR="00395D1F" w:rsidRPr="00D83127" w14:paraId="3D93EEB0" w14:textId="77777777" w:rsidTr="009816C2">
        <w:tc>
          <w:tcPr>
            <w:tcW w:w="959" w:type="dxa"/>
            <w:shd w:val="clear" w:color="auto" w:fill="auto"/>
            <w:vAlign w:val="center"/>
          </w:tcPr>
          <w:p w14:paraId="6D4AFCEC" w14:textId="77777777" w:rsidR="00395D1F" w:rsidRPr="00D83127" w:rsidRDefault="00395D1F" w:rsidP="00395D1F">
            <w:pPr>
              <w:pStyle w:val="afff1"/>
              <w:numPr>
                <w:ilvl w:val="1"/>
                <w:numId w:val="37"/>
              </w:numPr>
              <w:ind w:left="0" w:firstLine="0"/>
              <w:contextualSpacing/>
              <w:jc w:val="center"/>
              <w:rPr>
                <w:lang w:val="uk-UA"/>
              </w:rPr>
            </w:pPr>
          </w:p>
        </w:tc>
        <w:tc>
          <w:tcPr>
            <w:tcW w:w="3998" w:type="dxa"/>
            <w:shd w:val="clear" w:color="auto" w:fill="auto"/>
            <w:vAlign w:val="center"/>
          </w:tcPr>
          <w:p w14:paraId="70D5CCF0" w14:textId="183CF084" w:rsidR="00395D1F" w:rsidRPr="00123280" w:rsidRDefault="009A0348" w:rsidP="00395D1F">
            <w:r>
              <w:t>А</w:t>
            </w:r>
            <w:r w:rsidRPr="009A0348">
              <w:t>втоматичний протокол робочого процесу</w:t>
            </w:r>
          </w:p>
        </w:tc>
        <w:tc>
          <w:tcPr>
            <w:tcW w:w="3260" w:type="dxa"/>
            <w:shd w:val="clear" w:color="auto" w:fill="auto"/>
            <w:vAlign w:val="center"/>
          </w:tcPr>
          <w:p w14:paraId="5523FFE8" w14:textId="77777777" w:rsidR="00395D1F" w:rsidRPr="00123280" w:rsidRDefault="00395D1F" w:rsidP="00395D1F">
            <w:pPr>
              <w:jc w:val="center"/>
            </w:pPr>
            <w:r w:rsidRPr="00123280">
              <w:t>Наявність</w:t>
            </w:r>
          </w:p>
        </w:tc>
        <w:tc>
          <w:tcPr>
            <w:tcW w:w="2410" w:type="dxa"/>
            <w:shd w:val="clear" w:color="auto" w:fill="auto"/>
            <w:vAlign w:val="center"/>
          </w:tcPr>
          <w:p w14:paraId="611D56B3" w14:textId="56715709" w:rsidR="00395D1F" w:rsidRPr="00D83127" w:rsidRDefault="00395D1F" w:rsidP="009A0348">
            <w:pPr>
              <w:jc w:val="center"/>
            </w:pPr>
          </w:p>
        </w:tc>
      </w:tr>
      <w:tr w:rsidR="00656AA1" w:rsidRPr="00D83127" w14:paraId="7B8974A0" w14:textId="77777777" w:rsidTr="009816C2">
        <w:tc>
          <w:tcPr>
            <w:tcW w:w="959" w:type="dxa"/>
            <w:shd w:val="clear" w:color="auto" w:fill="auto"/>
            <w:vAlign w:val="center"/>
          </w:tcPr>
          <w:p w14:paraId="3B13F0C1" w14:textId="77777777" w:rsidR="00656AA1" w:rsidRPr="00D83127" w:rsidRDefault="00656AA1" w:rsidP="00395D1F">
            <w:pPr>
              <w:pStyle w:val="afff1"/>
              <w:numPr>
                <w:ilvl w:val="1"/>
                <w:numId w:val="37"/>
              </w:numPr>
              <w:ind w:left="0" w:firstLine="0"/>
              <w:contextualSpacing/>
              <w:jc w:val="center"/>
              <w:rPr>
                <w:lang w:val="uk-UA"/>
              </w:rPr>
            </w:pPr>
          </w:p>
        </w:tc>
        <w:tc>
          <w:tcPr>
            <w:tcW w:w="3998" w:type="dxa"/>
            <w:shd w:val="clear" w:color="auto" w:fill="auto"/>
            <w:vAlign w:val="center"/>
          </w:tcPr>
          <w:p w14:paraId="0707DC8E" w14:textId="7D38580E" w:rsidR="00656AA1" w:rsidRPr="00123280" w:rsidRDefault="00656AA1" w:rsidP="00395D1F">
            <w:r>
              <w:t xml:space="preserve">Виведення на екран </w:t>
            </w:r>
            <w:r w:rsidRPr="00656AA1">
              <w:t>відомостей про пацієнта</w:t>
            </w:r>
          </w:p>
        </w:tc>
        <w:tc>
          <w:tcPr>
            <w:tcW w:w="3260" w:type="dxa"/>
            <w:shd w:val="clear" w:color="auto" w:fill="auto"/>
            <w:vAlign w:val="center"/>
          </w:tcPr>
          <w:p w14:paraId="53A4EF27" w14:textId="2F56098B" w:rsidR="00656AA1" w:rsidRPr="00123280" w:rsidRDefault="00656AA1" w:rsidP="00395D1F">
            <w:pPr>
              <w:jc w:val="center"/>
            </w:pPr>
            <w:r w:rsidRPr="00123280">
              <w:t>Наявність</w:t>
            </w:r>
          </w:p>
        </w:tc>
        <w:tc>
          <w:tcPr>
            <w:tcW w:w="2410" w:type="dxa"/>
            <w:shd w:val="clear" w:color="auto" w:fill="auto"/>
            <w:vAlign w:val="center"/>
          </w:tcPr>
          <w:p w14:paraId="79779484" w14:textId="48435178" w:rsidR="00656AA1" w:rsidRPr="00FD7AD9" w:rsidRDefault="00656AA1" w:rsidP="00656AA1">
            <w:pPr>
              <w:jc w:val="center"/>
              <w:rPr>
                <w:lang w:val="ru-RU"/>
              </w:rPr>
            </w:pPr>
          </w:p>
        </w:tc>
      </w:tr>
      <w:tr w:rsidR="00395D1F" w:rsidRPr="00D83127" w14:paraId="6D0DA0A0" w14:textId="77777777" w:rsidTr="009816C2">
        <w:tc>
          <w:tcPr>
            <w:tcW w:w="959" w:type="dxa"/>
            <w:shd w:val="clear" w:color="auto" w:fill="auto"/>
            <w:vAlign w:val="center"/>
          </w:tcPr>
          <w:p w14:paraId="6F38B1B9" w14:textId="77777777" w:rsidR="00395D1F" w:rsidRPr="00D83127" w:rsidRDefault="00395D1F" w:rsidP="00395D1F">
            <w:pPr>
              <w:pStyle w:val="afff1"/>
              <w:numPr>
                <w:ilvl w:val="1"/>
                <w:numId w:val="37"/>
              </w:numPr>
              <w:ind w:left="0" w:firstLine="0"/>
              <w:contextualSpacing/>
              <w:jc w:val="center"/>
              <w:rPr>
                <w:lang w:val="uk-UA"/>
              </w:rPr>
            </w:pPr>
          </w:p>
        </w:tc>
        <w:tc>
          <w:tcPr>
            <w:tcW w:w="3998" w:type="dxa"/>
            <w:shd w:val="clear" w:color="auto" w:fill="auto"/>
            <w:vAlign w:val="center"/>
          </w:tcPr>
          <w:p w14:paraId="6D06F39A" w14:textId="438AFD61" w:rsidR="00395D1F" w:rsidRPr="00EF7719" w:rsidRDefault="00C02856" w:rsidP="00395D1F">
            <w:r w:rsidRPr="00C02856">
              <w:t>Експорт даних</w:t>
            </w:r>
          </w:p>
        </w:tc>
        <w:tc>
          <w:tcPr>
            <w:tcW w:w="3260" w:type="dxa"/>
            <w:shd w:val="clear" w:color="auto" w:fill="auto"/>
            <w:vAlign w:val="center"/>
          </w:tcPr>
          <w:p w14:paraId="3EBC3C47" w14:textId="66BA8C92" w:rsidR="00395D1F" w:rsidRPr="00AD3031" w:rsidRDefault="005443AA" w:rsidP="00395D1F">
            <w:pPr>
              <w:jc w:val="center"/>
            </w:pPr>
            <w:r w:rsidRPr="00123280">
              <w:t>Наявність</w:t>
            </w:r>
          </w:p>
        </w:tc>
        <w:tc>
          <w:tcPr>
            <w:tcW w:w="2410" w:type="dxa"/>
            <w:shd w:val="clear" w:color="auto" w:fill="auto"/>
            <w:vAlign w:val="center"/>
          </w:tcPr>
          <w:p w14:paraId="566147D5" w14:textId="2A9DED69" w:rsidR="00395D1F" w:rsidRPr="00D83127" w:rsidRDefault="00395D1F" w:rsidP="00C02856">
            <w:pPr>
              <w:jc w:val="center"/>
            </w:pPr>
          </w:p>
        </w:tc>
      </w:tr>
      <w:tr w:rsidR="00C02856" w:rsidRPr="00D83127" w14:paraId="38539C83" w14:textId="77777777" w:rsidTr="009816C2">
        <w:tc>
          <w:tcPr>
            <w:tcW w:w="959" w:type="dxa"/>
            <w:shd w:val="clear" w:color="auto" w:fill="auto"/>
            <w:vAlign w:val="center"/>
          </w:tcPr>
          <w:p w14:paraId="1CDDA6AD" w14:textId="77777777" w:rsidR="00C02856" w:rsidRPr="00D83127" w:rsidRDefault="00C02856" w:rsidP="00395D1F">
            <w:pPr>
              <w:pStyle w:val="afff1"/>
              <w:numPr>
                <w:ilvl w:val="1"/>
                <w:numId w:val="37"/>
              </w:numPr>
              <w:ind w:left="0" w:firstLine="0"/>
              <w:contextualSpacing/>
              <w:jc w:val="center"/>
              <w:rPr>
                <w:lang w:val="uk-UA"/>
              </w:rPr>
            </w:pPr>
          </w:p>
        </w:tc>
        <w:tc>
          <w:tcPr>
            <w:tcW w:w="3998" w:type="dxa"/>
            <w:shd w:val="clear" w:color="auto" w:fill="auto"/>
            <w:vAlign w:val="center"/>
          </w:tcPr>
          <w:p w14:paraId="7E500672" w14:textId="697C3823" w:rsidR="00C02856" w:rsidRPr="00C02856" w:rsidRDefault="00A61DEC" w:rsidP="00395D1F">
            <w:r>
              <w:t>З</w:t>
            </w:r>
            <w:r w:rsidR="00FF7335" w:rsidRPr="00FF7335">
              <w:t>ображення</w:t>
            </w:r>
            <w:r>
              <w:t xml:space="preserve"> та д</w:t>
            </w:r>
            <w:r w:rsidR="007736DE">
              <w:t>а</w:t>
            </w:r>
            <w:r>
              <w:t>ні</w:t>
            </w:r>
            <w:r w:rsidR="00FF7335" w:rsidRPr="00FF7335">
              <w:t xml:space="preserve"> дослідження можливо надіслати на сервер </w:t>
            </w:r>
            <w:proofErr w:type="spellStart"/>
            <w:r w:rsidR="00FF7335" w:rsidRPr="00FF7335">
              <w:t>iStorage</w:t>
            </w:r>
            <w:proofErr w:type="spellEnd"/>
          </w:p>
        </w:tc>
        <w:tc>
          <w:tcPr>
            <w:tcW w:w="3260" w:type="dxa"/>
            <w:shd w:val="clear" w:color="auto" w:fill="auto"/>
            <w:vAlign w:val="center"/>
          </w:tcPr>
          <w:p w14:paraId="5F144E2E" w14:textId="1DAF9ED3" w:rsidR="00C02856" w:rsidRPr="00AD3031" w:rsidRDefault="005443AA" w:rsidP="00395D1F">
            <w:pPr>
              <w:jc w:val="center"/>
            </w:pPr>
            <w:r w:rsidRPr="00123280">
              <w:t>Наявність</w:t>
            </w:r>
          </w:p>
        </w:tc>
        <w:tc>
          <w:tcPr>
            <w:tcW w:w="2410" w:type="dxa"/>
            <w:shd w:val="clear" w:color="auto" w:fill="auto"/>
            <w:vAlign w:val="center"/>
          </w:tcPr>
          <w:p w14:paraId="290823D6" w14:textId="6E7AB1F6" w:rsidR="00C02856" w:rsidRPr="00E51FAD" w:rsidRDefault="00C02856" w:rsidP="00A61DEC">
            <w:pPr>
              <w:jc w:val="center"/>
              <w:rPr>
                <w:highlight w:val="cyan"/>
              </w:rPr>
            </w:pPr>
          </w:p>
        </w:tc>
      </w:tr>
      <w:tr w:rsidR="00395D1F" w:rsidRPr="00D83127" w14:paraId="79AB3106" w14:textId="77777777" w:rsidTr="009816C2">
        <w:tc>
          <w:tcPr>
            <w:tcW w:w="959" w:type="dxa"/>
            <w:shd w:val="clear" w:color="auto" w:fill="auto"/>
            <w:vAlign w:val="center"/>
          </w:tcPr>
          <w:p w14:paraId="3ED809B2" w14:textId="77777777" w:rsidR="00395D1F" w:rsidRPr="00D83127" w:rsidRDefault="00395D1F" w:rsidP="00395D1F">
            <w:pPr>
              <w:pStyle w:val="afff1"/>
              <w:numPr>
                <w:ilvl w:val="1"/>
                <w:numId w:val="37"/>
              </w:numPr>
              <w:ind w:left="0" w:firstLine="0"/>
              <w:contextualSpacing/>
              <w:jc w:val="center"/>
              <w:rPr>
                <w:lang w:val="uk-UA"/>
              </w:rPr>
            </w:pPr>
          </w:p>
        </w:tc>
        <w:tc>
          <w:tcPr>
            <w:tcW w:w="3998" w:type="dxa"/>
            <w:shd w:val="clear" w:color="auto" w:fill="auto"/>
            <w:vAlign w:val="center"/>
          </w:tcPr>
          <w:p w14:paraId="00F8B6FA" w14:textId="58D08765" w:rsidR="00395D1F" w:rsidRDefault="00395D1F" w:rsidP="00395D1F">
            <w:r>
              <w:t>Функція для роботи з мобільними телефонами та</w:t>
            </w:r>
            <w:r w:rsidR="006F6EA6">
              <w:t>/або</w:t>
            </w:r>
            <w:r>
              <w:t xml:space="preserve"> планшетами</w:t>
            </w:r>
          </w:p>
        </w:tc>
        <w:tc>
          <w:tcPr>
            <w:tcW w:w="3260" w:type="dxa"/>
            <w:shd w:val="clear" w:color="auto" w:fill="auto"/>
            <w:vAlign w:val="center"/>
          </w:tcPr>
          <w:p w14:paraId="609048F8" w14:textId="77777777" w:rsidR="00395D1F" w:rsidRDefault="00395D1F" w:rsidP="00395D1F">
            <w:pPr>
              <w:jc w:val="center"/>
            </w:pPr>
            <w:r>
              <w:t>Можливість</w:t>
            </w:r>
          </w:p>
        </w:tc>
        <w:tc>
          <w:tcPr>
            <w:tcW w:w="2410" w:type="dxa"/>
            <w:shd w:val="clear" w:color="auto" w:fill="auto"/>
            <w:vAlign w:val="center"/>
          </w:tcPr>
          <w:p w14:paraId="1A4C3C1F" w14:textId="46A4A293" w:rsidR="00395D1F" w:rsidRPr="00D83127" w:rsidRDefault="00395D1F" w:rsidP="006F6EA6">
            <w:pPr>
              <w:jc w:val="center"/>
            </w:pPr>
          </w:p>
        </w:tc>
      </w:tr>
      <w:tr w:rsidR="005443AA" w:rsidRPr="00D83127" w14:paraId="28CA47B3" w14:textId="77777777" w:rsidTr="009816C2">
        <w:tc>
          <w:tcPr>
            <w:tcW w:w="959" w:type="dxa"/>
            <w:shd w:val="clear" w:color="auto" w:fill="auto"/>
            <w:vAlign w:val="center"/>
          </w:tcPr>
          <w:p w14:paraId="655874CB" w14:textId="77777777" w:rsidR="005443AA" w:rsidRPr="00D83127" w:rsidRDefault="005443AA" w:rsidP="00395D1F">
            <w:pPr>
              <w:pStyle w:val="afff1"/>
              <w:numPr>
                <w:ilvl w:val="1"/>
                <w:numId w:val="37"/>
              </w:numPr>
              <w:ind w:left="0" w:firstLine="0"/>
              <w:contextualSpacing/>
              <w:jc w:val="center"/>
              <w:rPr>
                <w:lang w:val="uk-UA"/>
              </w:rPr>
            </w:pPr>
          </w:p>
        </w:tc>
        <w:tc>
          <w:tcPr>
            <w:tcW w:w="3998" w:type="dxa"/>
            <w:shd w:val="clear" w:color="auto" w:fill="auto"/>
            <w:vAlign w:val="center"/>
          </w:tcPr>
          <w:p w14:paraId="0D856E16" w14:textId="34AE7A36" w:rsidR="005443AA" w:rsidRDefault="005443AA" w:rsidP="00395D1F">
            <w:r>
              <w:t>Пе</w:t>
            </w:r>
            <w:r w:rsidRPr="005443AA">
              <w:t>ревір</w:t>
            </w:r>
            <w:r>
              <w:t>ка</w:t>
            </w:r>
            <w:r w:rsidRPr="005443AA">
              <w:t xml:space="preserve"> дан</w:t>
            </w:r>
            <w:r>
              <w:t>их</w:t>
            </w:r>
            <w:r w:rsidRPr="005443AA">
              <w:t xml:space="preserve"> безпосередньо в браузері</w:t>
            </w:r>
          </w:p>
        </w:tc>
        <w:tc>
          <w:tcPr>
            <w:tcW w:w="3260" w:type="dxa"/>
            <w:shd w:val="clear" w:color="auto" w:fill="auto"/>
            <w:vAlign w:val="center"/>
          </w:tcPr>
          <w:p w14:paraId="52DCE967" w14:textId="6EF5E429" w:rsidR="005443AA" w:rsidRDefault="005443AA" w:rsidP="00395D1F">
            <w:pPr>
              <w:jc w:val="center"/>
            </w:pPr>
            <w:r>
              <w:t>Можливість</w:t>
            </w:r>
          </w:p>
        </w:tc>
        <w:tc>
          <w:tcPr>
            <w:tcW w:w="2410" w:type="dxa"/>
            <w:shd w:val="clear" w:color="auto" w:fill="auto"/>
            <w:vAlign w:val="center"/>
          </w:tcPr>
          <w:p w14:paraId="7FF30315" w14:textId="78D35E32" w:rsidR="005443AA" w:rsidRPr="006F6EA6" w:rsidRDefault="005443AA" w:rsidP="005443AA">
            <w:pPr>
              <w:jc w:val="center"/>
              <w:rPr>
                <w:highlight w:val="cyan"/>
              </w:rPr>
            </w:pPr>
          </w:p>
        </w:tc>
      </w:tr>
      <w:tr w:rsidR="00395D1F" w:rsidRPr="00D83127" w14:paraId="0D5F00C9" w14:textId="77777777" w:rsidTr="009816C2">
        <w:tc>
          <w:tcPr>
            <w:tcW w:w="959" w:type="dxa"/>
            <w:shd w:val="clear" w:color="auto" w:fill="auto"/>
            <w:vAlign w:val="center"/>
          </w:tcPr>
          <w:p w14:paraId="3784A320" w14:textId="77777777" w:rsidR="00395D1F" w:rsidRPr="00D83127" w:rsidRDefault="00395D1F" w:rsidP="00395D1F">
            <w:pPr>
              <w:pStyle w:val="afff1"/>
              <w:numPr>
                <w:ilvl w:val="1"/>
                <w:numId w:val="37"/>
              </w:numPr>
              <w:ind w:left="0" w:firstLine="0"/>
              <w:contextualSpacing/>
              <w:jc w:val="center"/>
              <w:rPr>
                <w:lang w:val="uk-UA"/>
              </w:rPr>
            </w:pPr>
          </w:p>
        </w:tc>
        <w:tc>
          <w:tcPr>
            <w:tcW w:w="3998" w:type="dxa"/>
            <w:shd w:val="clear" w:color="auto" w:fill="auto"/>
            <w:vAlign w:val="center"/>
          </w:tcPr>
          <w:p w14:paraId="7672C47C" w14:textId="18BF9D54" w:rsidR="00395D1F" w:rsidRPr="00CF5F8C" w:rsidRDefault="00ED509F" w:rsidP="00ED509F">
            <w:r w:rsidRPr="00ED509F">
              <w:t>Збереження зображен</w:t>
            </w:r>
            <w:r>
              <w:t>ь</w:t>
            </w:r>
            <w:r w:rsidRPr="00ED509F">
              <w:t xml:space="preserve"> на USB</w:t>
            </w:r>
            <w:r w:rsidR="00395D1F" w:rsidRPr="00CF5F8C">
              <w:t>-</w:t>
            </w:r>
            <w:r w:rsidR="00395D1F" w:rsidRPr="00E2626D">
              <w:t>пристр</w:t>
            </w:r>
            <w:r w:rsidR="00395D1F">
              <w:t>ій</w:t>
            </w:r>
          </w:p>
        </w:tc>
        <w:tc>
          <w:tcPr>
            <w:tcW w:w="3260" w:type="dxa"/>
            <w:shd w:val="clear" w:color="auto" w:fill="auto"/>
            <w:vAlign w:val="center"/>
          </w:tcPr>
          <w:p w14:paraId="2BE8BC4A" w14:textId="77777777" w:rsidR="00395D1F" w:rsidRDefault="00395D1F" w:rsidP="00395D1F">
            <w:pPr>
              <w:jc w:val="center"/>
            </w:pPr>
            <w:r>
              <w:t>Відповідність</w:t>
            </w:r>
          </w:p>
        </w:tc>
        <w:tc>
          <w:tcPr>
            <w:tcW w:w="2410" w:type="dxa"/>
            <w:shd w:val="clear" w:color="auto" w:fill="auto"/>
            <w:vAlign w:val="center"/>
          </w:tcPr>
          <w:p w14:paraId="1A8C2473" w14:textId="263F2691" w:rsidR="00395D1F" w:rsidRPr="00D83127" w:rsidRDefault="00395D1F" w:rsidP="00971086">
            <w:pPr>
              <w:jc w:val="center"/>
            </w:pPr>
          </w:p>
        </w:tc>
      </w:tr>
      <w:tr w:rsidR="00395D1F" w:rsidRPr="00D83127" w14:paraId="214FBD2E" w14:textId="77777777" w:rsidTr="009816C2">
        <w:tc>
          <w:tcPr>
            <w:tcW w:w="959" w:type="dxa"/>
            <w:shd w:val="clear" w:color="auto" w:fill="auto"/>
            <w:vAlign w:val="center"/>
          </w:tcPr>
          <w:p w14:paraId="10ADCA8E" w14:textId="77777777" w:rsidR="00395D1F" w:rsidRPr="00D83127" w:rsidRDefault="00395D1F" w:rsidP="00395D1F">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76407184" w14:textId="77777777" w:rsidR="00395D1F" w:rsidRPr="00D43BCB" w:rsidRDefault="00395D1F" w:rsidP="00395D1F">
            <w:pPr>
              <w:rPr>
                <w:highlight w:val="yellow"/>
              </w:rPr>
            </w:pPr>
            <w:r w:rsidRPr="00AE7B78">
              <w:rPr>
                <w:b/>
              </w:rPr>
              <w:t>Вимірювання та розрахунок</w:t>
            </w:r>
          </w:p>
        </w:tc>
      </w:tr>
      <w:tr w:rsidR="009C6B08" w:rsidRPr="00D83127" w14:paraId="64CAE058" w14:textId="77777777" w:rsidTr="009816C2">
        <w:tc>
          <w:tcPr>
            <w:tcW w:w="959" w:type="dxa"/>
            <w:shd w:val="clear" w:color="auto" w:fill="auto"/>
            <w:vAlign w:val="center"/>
          </w:tcPr>
          <w:p w14:paraId="0B195AAA" w14:textId="77777777" w:rsidR="009C6B08" w:rsidRPr="00D83127" w:rsidRDefault="009C6B08" w:rsidP="009C6B08">
            <w:pPr>
              <w:pStyle w:val="afff1"/>
              <w:numPr>
                <w:ilvl w:val="1"/>
                <w:numId w:val="37"/>
              </w:numPr>
              <w:ind w:left="0" w:firstLine="0"/>
              <w:contextualSpacing/>
              <w:jc w:val="center"/>
              <w:rPr>
                <w:lang w:val="uk-UA"/>
              </w:rPr>
            </w:pPr>
          </w:p>
        </w:tc>
        <w:tc>
          <w:tcPr>
            <w:tcW w:w="3998" w:type="dxa"/>
            <w:shd w:val="clear" w:color="auto" w:fill="auto"/>
            <w:vAlign w:val="center"/>
          </w:tcPr>
          <w:p w14:paraId="66B7F423" w14:textId="29132401" w:rsidR="009C6B08" w:rsidRPr="00AC7114" w:rsidRDefault="008705D0" w:rsidP="009C6B08">
            <w:r w:rsidRPr="00AC7114">
              <w:t>В</w:t>
            </w:r>
            <w:r w:rsidR="009C6B08" w:rsidRPr="00AC7114">
              <w:t>икон</w:t>
            </w:r>
            <w:r w:rsidRPr="00AC7114">
              <w:t>ання</w:t>
            </w:r>
            <w:r w:rsidR="009C6B08" w:rsidRPr="00AC7114">
              <w:t xml:space="preserve"> загальн</w:t>
            </w:r>
            <w:r w:rsidRPr="00AC7114">
              <w:t>их</w:t>
            </w:r>
            <w:r w:rsidR="009C6B08" w:rsidRPr="00AC7114">
              <w:t xml:space="preserve"> вимірюван</w:t>
            </w:r>
            <w:r w:rsidRPr="00AC7114">
              <w:t>ь</w:t>
            </w:r>
            <w:r w:rsidR="009C6B08" w:rsidRPr="00AC7114">
              <w:t xml:space="preserve"> та спеціальн</w:t>
            </w:r>
            <w:r w:rsidRPr="00AC7114">
              <w:t>их</w:t>
            </w:r>
            <w:r w:rsidR="009C6B08" w:rsidRPr="00AC7114">
              <w:t xml:space="preserve"> </w:t>
            </w:r>
            <w:r w:rsidRPr="00AC7114">
              <w:t>вимір</w:t>
            </w:r>
            <w:r w:rsidR="0078148C" w:rsidRPr="00AC7114">
              <w:t>ювань</w:t>
            </w:r>
          </w:p>
        </w:tc>
        <w:tc>
          <w:tcPr>
            <w:tcW w:w="3260" w:type="dxa"/>
            <w:shd w:val="clear" w:color="auto" w:fill="auto"/>
            <w:vAlign w:val="center"/>
          </w:tcPr>
          <w:p w14:paraId="3A1DCE63" w14:textId="0F43EF74" w:rsidR="009C6B08" w:rsidRPr="00E4124D" w:rsidRDefault="0078148C" w:rsidP="009C6B08">
            <w:pPr>
              <w:jc w:val="center"/>
            </w:pPr>
            <w:r>
              <w:t>Можливість</w:t>
            </w:r>
          </w:p>
        </w:tc>
        <w:tc>
          <w:tcPr>
            <w:tcW w:w="2410" w:type="dxa"/>
            <w:shd w:val="clear" w:color="auto" w:fill="auto"/>
            <w:vAlign w:val="center"/>
          </w:tcPr>
          <w:p w14:paraId="2483867B" w14:textId="50AED89E" w:rsidR="009C6B08" w:rsidRPr="00055D57" w:rsidRDefault="009C6B08" w:rsidP="009C6B08">
            <w:pPr>
              <w:jc w:val="center"/>
              <w:rPr>
                <w:highlight w:val="cyan"/>
              </w:rPr>
            </w:pPr>
          </w:p>
        </w:tc>
      </w:tr>
      <w:tr w:rsidR="00544AA5" w:rsidRPr="00D83127" w14:paraId="059ACF15" w14:textId="77777777" w:rsidTr="009816C2">
        <w:tc>
          <w:tcPr>
            <w:tcW w:w="959" w:type="dxa"/>
            <w:shd w:val="clear" w:color="auto" w:fill="auto"/>
            <w:vAlign w:val="center"/>
          </w:tcPr>
          <w:p w14:paraId="40EA4D3A" w14:textId="77777777" w:rsidR="00544AA5" w:rsidRPr="00D83127" w:rsidRDefault="00544AA5" w:rsidP="009C6B08">
            <w:pPr>
              <w:pStyle w:val="afff1"/>
              <w:numPr>
                <w:ilvl w:val="1"/>
                <w:numId w:val="37"/>
              </w:numPr>
              <w:ind w:left="0" w:firstLine="0"/>
              <w:contextualSpacing/>
              <w:jc w:val="center"/>
              <w:rPr>
                <w:lang w:val="uk-UA"/>
              </w:rPr>
            </w:pPr>
          </w:p>
        </w:tc>
        <w:tc>
          <w:tcPr>
            <w:tcW w:w="3998" w:type="dxa"/>
            <w:shd w:val="clear" w:color="auto" w:fill="auto"/>
            <w:vAlign w:val="center"/>
          </w:tcPr>
          <w:p w14:paraId="77A18CBF" w14:textId="179BB927" w:rsidR="00544AA5" w:rsidRPr="00AC7114" w:rsidRDefault="009076C8" w:rsidP="009C6B08">
            <w:r w:rsidRPr="00AC7114">
              <w:t>Автоматичне вимірювання фракції викиду (</w:t>
            </w:r>
            <w:proofErr w:type="spellStart"/>
            <w:r w:rsidR="009B6E2F" w:rsidRPr="00AC7114">
              <w:t>AutoEF</w:t>
            </w:r>
            <w:proofErr w:type="spellEnd"/>
            <w:r w:rsidR="009B6E2F" w:rsidRPr="00AC7114">
              <w:t>)</w:t>
            </w:r>
          </w:p>
        </w:tc>
        <w:tc>
          <w:tcPr>
            <w:tcW w:w="3260" w:type="dxa"/>
            <w:shd w:val="clear" w:color="auto" w:fill="auto"/>
            <w:vAlign w:val="center"/>
          </w:tcPr>
          <w:p w14:paraId="0BA1840F" w14:textId="3D3AE197" w:rsidR="00544AA5" w:rsidRPr="00E4124D" w:rsidRDefault="009B6E2F" w:rsidP="009C6B08">
            <w:pPr>
              <w:jc w:val="center"/>
            </w:pPr>
            <w:r>
              <w:t>Наявність</w:t>
            </w:r>
          </w:p>
        </w:tc>
        <w:tc>
          <w:tcPr>
            <w:tcW w:w="2410" w:type="dxa"/>
            <w:shd w:val="clear" w:color="auto" w:fill="auto"/>
            <w:vAlign w:val="center"/>
          </w:tcPr>
          <w:p w14:paraId="4E53F2EA" w14:textId="5EB90D9F" w:rsidR="00544AA5" w:rsidRPr="00055D57" w:rsidRDefault="00544AA5" w:rsidP="009C6B08">
            <w:pPr>
              <w:jc w:val="center"/>
              <w:rPr>
                <w:highlight w:val="cyan"/>
                <w:lang w:val="ru-RU"/>
              </w:rPr>
            </w:pPr>
          </w:p>
        </w:tc>
      </w:tr>
      <w:tr w:rsidR="009C6B08" w:rsidRPr="00D83127" w14:paraId="19233AC1" w14:textId="77777777" w:rsidTr="009816C2">
        <w:tc>
          <w:tcPr>
            <w:tcW w:w="959" w:type="dxa"/>
            <w:shd w:val="clear" w:color="auto" w:fill="auto"/>
            <w:vAlign w:val="center"/>
          </w:tcPr>
          <w:p w14:paraId="560D6AA2" w14:textId="77777777" w:rsidR="009C6B08" w:rsidRPr="00D83127" w:rsidRDefault="009C6B08" w:rsidP="009C6B08">
            <w:pPr>
              <w:pStyle w:val="afff1"/>
              <w:numPr>
                <w:ilvl w:val="1"/>
                <w:numId w:val="37"/>
              </w:numPr>
              <w:ind w:left="0" w:firstLine="0"/>
              <w:contextualSpacing/>
              <w:jc w:val="center"/>
              <w:rPr>
                <w:lang w:val="uk-UA"/>
              </w:rPr>
            </w:pPr>
          </w:p>
        </w:tc>
        <w:tc>
          <w:tcPr>
            <w:tcW w:w="3998" w:type="dxa"/>
            <w:shd w:val="clear" w:color="auto" w:fill="auto"/>
            <w:vAlign w:val="center"/>
          </w:tcPr>
          <w:p w14:paraId="5BC09A72" w14:textId="77777777" w:rsidR="009C6B08" w:rsidRPr="00AC7114" w:rsidRDefault="009C6B08" w:rsidP="009C6B08">
            <w:r w:rsidRPr="00AC7114">
              <w:t xml:space="preserve">Вимірювання комплексу інтима-медіа </w:t>
            </w:r>
          </w:p>
        </w:tc>
        <w:tc>
          <w:tcPr>
            <w:tcW w:w="3260" w:type="dxa"/>
            <w:shd w:val="clear" w:color="auto" w:fill="auto"/>
            <w:vAlign w:val="center"/>
          </w:tcPr>
          <w:p w14:paraId="06F20034" w14:textId="77777777" w:rsidR="009C6B08" w:rsidRPr="00123280" w:rsidRDefault="009C6B08" w:rsidP="009C6B08">
            <w:pPr>
              <w:jc w:val="center"/>
            </w:pPr>
            <w:r w:rsidRPr="00123280">
              <w:t>Наявність</w:t>
            </w:r>
          </w:p>
        </w:tc>
        <w:tc>
          <w:tcPr>
            <w:tcW w:w="2410" w:type="dxa"/>
            <w:shd w:val="clear" w:color="auto" w:fill="auto"/>
            <w:vAlign w:val="center"/>
          </w:tcPr>
          <w:p w14:paraId="0CFE76E1" w14:textId="41E1A988" w:rsidR="009C6B08" w:rsidRPr="00055D57" w:rsidRDefault="009C6B08" w:rsidP="00E5561E">
            <w:pPr>
              <w:jc w:val="center"/>
              <w:rPr>
                <w:highlight w:val="cyan"/>
              </w:rPr>
            </w:pPr>
          </w:p>
        </w:tc>
      </w:tr>
      <w:tr w:rsidR="009C6B08" w:rsidRPr="00D83127" w14:paraId="3214AFFB" w14:textId="77777777" w:rsidTr="009816C2">
        <w:tc>
          <w:tcPr>
            <w:tcW w:w="959" w:type="dxa"/>
            <w:shd w:val="clear" w:color="auto" w:fill="auto"/>
            <w:vAlign w:val="center"/>
          </w:tcPr>
          <w:p w14:paraId="7791CD9C" w14:textId="77777777" w:rsidR="009C6B08" w:rsidRPr="00D83127" w:rsidRDefault="009C6B08" w:rsidP="009C6B08">
            <w:pPr>
              <w:pStyle w:val="afff1"/>
              <w:numPr>
                <w:ilvl w:val="1"/>
                <w:numId w:val="37"/>
              </w:numPr>
              <w:ind w:left="0" w:firstLine="0"/>
              <w:contextualSpacing/>
              <w:jc w:val="center"/>
              <w:rPr>
                <w:lang w:val="uk-UA"/>
              </w:rPr>
            </w:pPr>
          </w:p>
        </w:tc>
        <w:tc>
          <w:tcPr>
            <w:tcW w:w="3998" w:type="dxa"/>
            <w:shd w:val="clear" w:color="auto" w:fill="auto"/>
            <w:vAlign w:val="center"/>
          </w:tcPr>
          <w:p w14:paraId="2F89CF29" w14:textId="2805322F" w:rsidR="009C6B08" w:rsidRPr="00AC7114" w:rsidRDefault="009C6B08" w:rsidP="009C6B08">
            <w:r w:rsidRPr="00AC7114">
              <w:rPr>
                <w:lang w:val="en-US"/>
              </w:rPr>
              <w:t>T</w:t>
            </w:r>
            <w:r w:rsidR="00861176" w:rsidRPr="00AC7114">
              <w:rPr>
                <w:lang w:val="en-US"/>
              </w:rPr>
              <w:t>DI</w:t>
            </w:r>
            <w:r w:rsidRPr="00AC7114">
              <w:rPr>
                <w:lang w:val="en-US"/>
              </w:rPr>
              <w:t xml:space="preserve"> QA </w:t>
            </w:r>
          </w:p>
        </w:tc>
        <w:tc>
          <w:tcPr>
            <w:tcW w:w="3260" w:type="dxa"/>
            <w:shd w:val="clear" w:color="auto" w:fill="auto"/>
            <w:vAlign w:val="center"/>
          </w:tcPr>
          <w:p w14:paraId="54DD2A8A" w14:textId="77777777" w:rsidR="009C6B08" w:rsidRPr="00CA6018" w:rsidRDefault="009C6B08" w:rsidP="009C6B08">
            <w:pPr>
              <w:jc w:val="center"/>
            </w:pPr>
            <w:r w:rsidRPr="00CA6018">
              <w:t>Наявність</w:t>
            </w:r>
          </w:p>
        </w:tc>
        <w:tc>
          <w:tcPr>
            <w:tcW w:w="2410" w:type="dxa"/>
            <w:shd w:val="clear" w:color="auto" w:fill="auto"/>
            <w:vAlign w:val="center"/>
          </w:tcPr>
          <w:p w14:paraId="43B5D762" w14:textId="09319768" w:rsidR="009C6B08" w:rsidRPr="00055D57" w:rsidRDefault="009C6B08" w:rsidP="009C6B08">
            <w:pPr>
              <w:jc w:val="center"/>
              <w:rPr>
                <w:highlight w:val="cyan"/>
              </w:rPr>
            </w:pPr>
          </w:p>
        </w:tc>
      </w:tr>
      <w:tr w:rsidR="00C530EC" w:rsidRPr="00D83127" w14:paraId="16AA3C0F" w14:textId="77777777" w:rsidTr="00AC7114">
        <w:trPr>
          <w:trHeight w:val="357"/>
        </w:trPr>
        <w:tc>
          <w:tcPr>
            <w:tcW w:w="959" w:type="dxa"/>
            <w:shd w:val="clear" w:color="auto" w:fill="auto"/>
            <w:vAlign w:val="center"/>
          </w:tcPr>
          <w:p w14:paraId="4D6A7E35" w14:textId="77777777" w:rsidR="00C530EC" w:rsidRPr="00D83127" w:rsidRDefault="00C530EC" w:rsidP="009C6B08">
            <w:pPr>
              <w:pStyle w:val="afff1"/>
              <w:numPr>
                <w:ilvl w:val="1"/>
                <w:numId w:val="37"/>
              </w:numPr>
              <w:ind w:left="0" w:firstLine="0"/>
              <w:contextualSpacing/>
              <w:jc w:val="center"/>
              <w:rPr>
                <w:lang w:val="uk-UA"/>
              </w:rPr>
            </w:pPr>
          </w:p>
        </w:tc>
        <w:tc>
          <w:tcPr>
            <w:tcW w:w="3998" w:type="dxa"/>
            <w:shd w:val="clear" w:color="auto" w:fill="auto"/>
            <w:vAlign w:val="center"/>
          </w:tcPr>
          <w:p w14:paraId="0978894E" w14:textId="7021A23F" w:rsidR="00C530EC" w:rsidRPr="00AC7114" w:rsidRDefault="00C530EC" w:rsidP="009C6B08">
            <w:r w:rsidRPr="00AC7114">
              <w:t>Додавання</w:t>
            </w:r>
            <w:r w:rsidR="00165AAB" w:rsidRPr="00AC7114">
              <w:t xml:space="preserve">, </w:t>
            </w:r>
            <w:r w:rsidR="006C13A9" w:rsidRPr="00AC7114">
              <w:t xml:space="preserve">видалення, </w:t>
            </w:r>
            <w:r w:rsidR="00165AAB" w:rsidRPr="00AC7114">
              <w:t>переміщення та редагування</w:t>
            </w:r>
            <w:r w:rsidRPr="00AC7114">
              <w:t xml:space="preserve"> коментарів</w:t>
            </w:r>
          </w:p>
        </w:tc>
        <w:tc>
          <w:tcPr>
            <w:tcW w:w="3260" w:type="dxa"/>
            <w:shd w:val="clear" w:color="auto" w:fill="auto"/>
            <w:vAlign w:val="center"/>
          </w:tcPr>
          <w:p w14:paraId="703824D6" w14:textId="5CAFDA36" w:rsidR="00C530EC" w:rsidRPr="00CA6018" w:rsidRDefault="00C530EC" w:rsidP="009C6B08">
            <w:pPr>
              <w:jc w:val="center"/>
            </w:pPr>
            <w:r>
              <w:t>Можливість</w:t>
            </w:r>
          </w:p>
        </w:tc>
        <w:tc>
          <w:tcPr>
            <w:tcW w:w="2410" w:type="dxa"/>
            <w:shd w:val="clear" w:color="auto" w:fill="auto"/>
            <w:vAlign w:val="center"/>
          </w:tcPr>
          <w:p w14:paraId="34EA2C17" w14:textId="4E8A31D2" w:rsidR="00C530EC" w:rsidRPr="00055D57" w:rsidRDefault="00C530EC" w:rsidP="009C6B08">
            <w:pPr>
              <w:jc w:val="center"/>
              <w:rPr>
                <w:highlight w:val="cyan"/>
              </w:rPr>
            </w:pPr>
          </w:p>
        </w:tc>
      </w:tr>
      <w:tr w:rsidR="00A17FEE" w:rsidRPr="00D83127" w14:paraId="051115FD" w14:textId="77777777" w:rsidTr="009816C2">
        <w:tc>
          <w:tcPr>
            <w:tcW w:w="959" w:type="dxa"/>
            <w:shd w:val="clear" w:color="auto" w:fill="auto"/>
            <w:vAlign w:val="center"/>
          </w:tcPr>
          <w:p w14:paraId="2B706612" w14:textId="77777777" w:rsidR="00A17FEE" w:rsidRPr="00D83127" w:rsidRDefault="00A17FEE" w:rsidP="00A17FEE">
            <w:pPr>
              <w:pStyle w:val="afff1"/>
              <w:numPr>
                <w:ilvl w:val="1"/>
                <w:numId w:val="37"/>
              </w:numPr>
              <w:ind w:left="0" w:firstLine="0"/>
              <w:contextualSpacing/>
              <w:jc w:val="center"/>
              <w:rPr>
                <w:lang w:val="uk-UA"/>
              </w:rPr>
            </w:pPr>
          </w:p>
        </w:tc>
        <w:tc>
          <w:tcPr>
            <w:tcW w:w="3998" w:type="dxa"/>
            <w:shd w:val="clear" w:color="auto" w:fill="auto"/>
            <w:vAlign w:val="center"/>
          </w:tcPr>
          <w:p w14:paraId="12087C43" w14:textId="7AED7A2A" w:rsidR="00A17FEE" w:rsidRPr="001603D9" w:rsidRDefault="00DC7CE1" w:rsidP="00A17FEE">
            <w:r>
              <w:t>Додавання, переміщення</w:t>
            </w:r>
            <w:r w:rsidR="00B1406D">
              <w:t>, видалення м</w:t>
            </w:r>
            <w:r w:rsidR="00A17FEE" w:rsidRPr="00A17FEE">
              <w:t>іт</w:t>
            </w:r>
            <w:r w:rsidR="00B1406D">
              <w:t>ок</w:t>
            </w:r>
            <w:r w:rsidR="00A17FEE" w:rsidRPr="00A17FEE">
              <w:t xml:space="preserve"> тіла</w:t>
            </w:r>
          </w:p>
        </w:tc>
        <w:tc>
          <w:tcPr>
            <w:tcW w:w="3260" w:type="dxa"/>
            <w:shd w:val="clear" w:color="auto" w:fill="auto"/>
          </w:tcPr>
          <w:p w14:paraId="6A93C0E6" w14:textId="7AACC0AD" w:rsidR="00A17FEE" w:rsidRPr="009D27B5" w:rsidRDefault="00A17FEE" w:rsidP="00A17FEE">
            <w:pPr>
              <w:jc w:val="center"/>
            </w:pPr>
            <w:r w:rsidRPr="00B22951">
              <w:t>Наявність</w:t>
            </w:r>
          </w:p>
        </w:tc>
        <w:tc>
          <w:tcPr>
            <w:tcW w:w="2410" w:type="dxa"/>
            <w:shd w:val="clear" w:color="auto" w:fill="auto"/>
            <w:vAlign w:val="center"/>
          </w:tcPr>
          <w:p w14:paraId="415C17FD" w14:textId="75109446" w:rsidR="00A17FEE" w:rsidRPr="00055D57" w:rsidRDefault="00A17FEE" w:rsidP="00A17FEE">
            <w:pPr>
              <w:jc w:val="center"/>
              <w:rPr>
                <w:highlight w:val="cyan"/>
              </w:rPr>
            </w:pPr>
          </w:p>
        </w:tc>
      </w:tr>
      <w:tr w:rsidR="009C6B08" w:rsidRPr="00D83127" w14:paraId="59F0C45B" w14:textId="77777777" w:rsidTr="009816C2">
        <w:tc>
          <w:tcPr>
            <w:tcW w:w="959" w:type="dxa"/>
            <w:shd w:val="clear" w:color="auto" w:fill="auto"/>
            <w:vAlign w:val="center"/>
          </w:tcPr>
          <w:p w14:paraId="5AA37F11" w14:textId="77777777" w:rsidR="009C6B08" w:rsidRPr="00D83127" w:rsidRDefault="009C6B08" w:rsidP="009C6B08">
            <w:pPr>
              <w:pStyle w:val="afff1"/>
              <w:numPr>
                <w:ilvl w:val="0"/>
                <w:numId w:val="37"/>
              </w:numPr>
              <w:ind w:left="0" w:firstLine="0"/>
              <w:contextualSpacing/>
              <w:jc w:val="center"/>
              <w:rPr>
                <w:b/>
                <w:lang w:val="uk-UA"/>
              </w:rPr>
            </w:pPr>
          </w:p>
        </w:tc>
        <w:tc>
          <w:tcPr>
            <w:tcW w:w="9668" w:type="dxa"/>
            <w:gridSpan w:val="3"/>
            <w:shd w:val="clear" w:color="auto" w:fill="auto"/>
            <w:vAlign w:val="center"/>
          </w:tcPr>
          <w:p w14:paraId="4D4E8FD5" w14:textId="14F8C12B" w:rsidR="009C6B08" w:rsidRPr="00DE0EF7" w:rsidRDefault="009C6B08" w:rsidP="009C6B08">
            <w:pPr>
              <w:rPr>
                <w:b/>
              </w:rPr>
            </w:pPr>
            <w:r w:rsidRPr="00DE0EF7">
              <w:rPr>
                <w:b/>
              </w:rPr>
              <w:t>Вимоги до датч</w:t>
            </w:r>
            <w:r w:rsidR="001515FC">
              <w:rPr>
                <w:b/>
              </w:rPr>
              <w:t>иків</w:t>
            </w:r>
          </w:p>
        </w:tc>
      </w:tr>
      <w:tr w:rsidR="009C6B08" w:rsidRPr="00D83127" w14:paraId="274BB76F" w14:textId="77777777" w:rsidTr="009816C2">
        <w:tc>
          <w:tcPr>
            <w:tcW w:w="959" w:type="dxa"/>
            <w:shd w:val="clear" w:color="auto" w:fill="auto"/>
            <w:vAlign w:val="center"/>
          </w:tcPr>
          <w:p w14:paraId="04A9B912" w14:textId="77777777" w:rsidR="009C6B08" w:rsidRPr="00D83127" w:rsidRDefault="009C6B08" w:rsidP="009C6B08">
            <w:pPr>
              <w:pStyle w:val="afff1"/>
              <w:numPr>
                <w:ilvl w:val="1"/>
                <w:numId w:val="37"/>
              </w:numPr>
              <w:contextualSpacing/>
              <w:jc w:val="center"/>
              <w:rPr>
                <w:lang w:val="uk-UA"/>
              </w:rPr>
            </w:pPr>
          </w:p>
        </w:tc>
        <w:tc>
          <w:tcPr>
            <w:tcW w:w="3998" w:type="dxa"/>
            <w:shd w:val="clear" w:color="auto" w:fill="auto"/>
            <w:vAlign w:val="center"/>
          </w:tcPr>
          <w:p w14:paraId="7E2D8B20" w14:textId="77777777" w:rsidR="009C6B08" w:rsidRPr="00E6261B" w:rsidRDefault="009C6B08" w:rsidP="009C6B08">
            <w:pPr>
              <w:rPr>
                <w:b/>
              </w:rPr>
            </w:pPr>
            <w:r w:rsidRPr="00E6261B">
              <w:rPr>
                <w:b/>
              </w:rPr>
              <w:t>Фазований датчик</w:t>
            </w:r>
          </w:p>
        </w:tc>
        <w:tc>
          <w:tcPr>
            <w:tcW w:w="3260" w:type="dxa"/>
            <w:shd w:val="clear" w:color="auto" w:fill="auto"/>
            <w:vAlign w:val="center"/>
          </w:tcPr>
          <w:p w14:paraId="343F558B" w14:textId="77777777" w:rsidR="009C6B08" w:rsidRPr="00E6261B" w:rsidRDefault="009C6B08" w:rsidP="009C6B08">
            <w:pPr>
              <w:jc w:val="center"/>
            </w:pPr>
            <w:r w:rsidRPr="00E6261B">
              <w:rPr>
                <w:b/>
              </w:rPr>
              <w:t>Наявність</w:t>
            </w:r>
          </w:p>
        </w:tc>
        <w:tc>
          <w:tcPr>
            <w:tcW w:w="2410" w:type="dxa"/>
            <w:shd w:val="clear" w:color="auto" w:fill="auto"/>
            <w:vAlign w:val="center"/>
          </w:tcPr>
          <w:p w14:paraId="7CC18657" w14:textId="4E54F3C8" w:rsidR="001C76EF" w:rsidRPr="006F43EF" w:rsidRDefault="001C76EF" w:rsidP="009C6B08">
            <w:pPr>
              <w:jc w:val="center"/>
            </w:pPr>
          </w:p>
        </w:tc>
      </w:tr>
      <w:tr w:rsidR="000C4B81" w:rsidRPr="00D83127" w14:paraId="05E1CC86" w14:textId="77777777" w:rsidTr="009816C2">
        <w:tc>
          <w:tcPr>
            <w:tcW w:w="959" w:type="dxa"/>
            <w:shd w:val="clear" w:color="auto" w:fill="auto"/>
            <w:vAlign w:val="center"/>
          </w:tcPr>
          <w:p w14:paraId="1107D589" w14:textId="5950F8C0" w:rsidR="000C4B81" w:rsidRPr="00DE4C26" w:rsidRDefault="00DE4C26" w:rsidP="00DE4C26">
            <w:pPr>
              <w:ind w:left="35"/>
              <w:contextualSpacing/>
            </w:pPr>
            <w:r>
              <w:t>12.1.1</w:t>
            </w:r>
          </w:p>
        </w:tc>
        <w:tc>
          <w:tcPr>
            <w:tcW w:w="3998" w:type="dxa"/>
            <w:shd w:val="clear" w:color="auto" w:fill="auto"/>
            <w:vAlign w:val="center"/>
          </w:tcPr>
          <w:p w14:paraId="74979AAB" w14:textId="66F7FEE8" w:rsidR="000C4B81" w:rsidRPr="00DE4C26" w:rsidRDefault="00DE4C26" w:rsidP="009C6B08">
            <w:pPr>
              <w:rPr>
                <w:bCs/>
              </w:rPr>
            </w:pPr>
            <w:r w:rsidRPr="00DE4C26">
              <w:rPr>
                <w:bCs/>
              </w:rPr>
              <w:t>Область застосування</w:t>
            </w:r>
          </w:p>
        </w:tc>
        <w:tc>
          <w:tcPr>
            <w:tcW w:w="3260" w:type="dxa"/>
            <w:shd w:val="clear" w:color="auto" w:fill="auto"/>
            <w:vAlign w:val="center"/>
          </w:tcPr>
          <w:p w14:paraId="77159145" w14:textId="7E11B7BC" w:rsidR="000C4B81" w:rsidRPr="00DE4C26" w:rsidRDefault="00DE4C26" w:rsidP="009C6B08">
            <w:pPr>
              <w:jc w:val="center"/>
              <w:rPr>
                <w:bCs/>
              </w:rPr>
            </w:pPr>
            <w:r w:rsidRPr="00DE4C26">
              <w:rPr>
                <w:bCs/>
              </w:rPr>
              <w:t>Поверхня тіла</w:t>
            </w:r>
          </w:p>
        </w:tc>
        <w:tc>
          <w:tcPr>
            <w:tcW w:w="2410" w:type="dxa"/>
            <w:shd w:val="clear" w:color="auto" w:fill="auto"/>
            <w:vAlign w:val="center"/>
          </w:tcPr>
          <w:p w14:paraId="11730DB6" w14:textId="2C191334" w:rsidR="000C4B81" w:rsidRPr="004F16CB" w:rsidRDefault="000C4B81" w:rsidP="009C6B08">
            <w:pPr>
              <w:jc w:val="center"/>
              <w:rPr>
                <w:highlight w:val="cyan"/>
              </w:rPr>
            </w:pPr>
          </w:p>
        </w:tc>
      </w:tr>
      <w:tr w:rsidR="005559CC" w:rsidRPr="00D83127" w14:paraId="7A6583D8" w14:textId="77777777" w:rsidTr="009816C2">
        <w:tc>
          <w:tcPr>
            <w:tcW w:w="959" w:type="dxa"/>
            <w:shd w:val="clear" w:color="auto" w:fill="auto"/>
            <w:vAlign w:val="center"/>
          </w:tcPr>
          <w:p w14:paraId="1EC8F2AB" w14:textId="4C9047A9" w:rsidR="005559CC" w:rsidRPr="00D83127" w:rsidRDefault="00DE4C26" w:rsidP="00DE4C26">
            <w:pPr>
              <w:pStyle w:val="afff1"/>
              <w:ind w:left="0"/>
              <w:contextualSpacing/>
              <w:rPr>
                <w:lang w:val="uk-UA"/>
              </w:rPr>
            </w:pPr>
            <w:r>
              <w:rPr>
                <w:lang w:val="uk-UA"/>
              </w:rPr>
              <w:t>12.1.2</w:t>
            </w:r>
          </w:p>
        </w:tc>
        <w:tc>
          <w:tcPr>
            <w:tcW w:w="3998" w:type="dxa"/>
            <w:shd w:val="clear" w:color="auto" w:fill="auto"/>
            <w:vAlign w:val="center"/>
          </w:tcPr>
          <w:p w14:paraId="1E125FB1" w14:textId="77777777" w:rsidR="005559CC" w:rsidRPr="00E6261B" w:rsidRDefault="005559CC" w:rsidP="005559CC">
            <w:r w:rsidRPr="00E6261B">
              <w:t xml:space="preserve">Призначення </w:t>
            </w:r>
          </w:p>
        </w:tc>
        <w:tc>
          <w:tcPr>
            <w:tcW w:w="3260" w:type="dxa"/>
            <w:shd w:val="clear" w:color="auto" w:fill="auto"/>
            <w:vAlign w:val="center"/>
          </w:tcPr>
          <w:p w14:paraId="41EDCD69" w14:textId="4E54F7CC" w:rsidR="005559CC" w:rsidRPr="000C4208" w:rsidRDefault="005559CC" w:rsidP="005559CC">
            <w:pPr>
              <w:jc w:val="center"/>
            </w:pPr>
            <w:r w:rsidRPr="00E6261B">
              <w:t xml:space="preserve">Абдомінальні, </w:t>
            </w:r>
            <w:r>
              <w:t>акушерські, гінекологічні, серцево-</w:t>
            </w:r>
            <w:proofErr w:type="spellStart"/>
            <w:r>
              <w:t>сдинні</w:t>
            </w:r>
            <w:proofErr w:type="spellEnd"/>
            <w:r>
              <w:t xml:space="preserve">, педіатричні дослідження, дослідження плевральної порожнини, </w:t>
            </w:r>
            <w:proofErr w:type="spellStart"/>
            <w:r>
              <w:t>торакальні</w:t>
            </w:r>
            <w:proofErr w:type="spellEnd"/>
            <w:r>
              <w:t xml:space="preserve"> дослідження та дослідження головного мозку </w:t>
            </w:r>
          </w:p>
        </w:tc>
        <w:tc>
          <w:tcPr>
            <w:tcW w:w="2410" w:type="dxa"/>
            <w:shd w:val="clear" w:color="auto" w:fill="auto"/>
            <w:vAlign w:val="center"/>
          </w:tcPr>
          <w:p w14:paraId="5AEE1341" w14:textId="3CE9D813" w:rsidR="005559CC" w:rsidRPr="005559CC" w:rsidRDefault="005559CC" w:rsidP="005559CC">
            <w:pPr>
              <w:jc w:val="center"/>
              <w:rPr>
                <w:highlight w:val="cyan"/>
              </w:rPr>
            </w:pPr>
          </w:p>
        </w:tc>
      </w:tr>
      <w:tr w:rsidR="005559CC" w:rsidRPr="00D83127" w14:paraId="006867CF" w14:textId="77777777" w:rsidTr="009816C2">
        <w:tc>
          <w:tcPr>
            <w:tcW w:w="959" w:type="dxa"/>
            <w:shd w:val="clear" w:color="auto" w:fill="auto"/>
            <w:vAlign w:val="center"/>
          </w:tcPr>
          <w:p w14:paraId="237FF081" w14:textId="59A63991" w:rsidR="005559CC" w:rsidRPr="00D83127" w:rsidRDefault="0028334B" w:rsidP="0028334B">
            <w:pPr>
              <w:pStyle w:val="afff1"/>
              <w:ind w:left="0"/>
              <w:contextualSpacing/>
              <w:rPr>
                <w:lang w:val="uk-UA"/>
              </w:rPr>
            </w:pPr>
            <w:r>
              <w:rPr>
                <w:lang w:val="uk-UA"/>
              </w:rPr>
              <w:t>12.1.3</w:t>
            </w:r>
          </w:p>
        </w:tc>
        <w:tc>
          <w:tcPr>
            <w:tcW w:w="3998" w:type="dxa"/>
            <w:shd w:val="clear" w:color="auto" w:fill="auto"/>
            <w:vAlign w:val="center"/>
          </w:tcPr>
          <w:p w14:paraId="7E3A423A" w14:textId="77777777" w:rsidR="005559CC" w:rsidRPr="00AF41F6" w:rsidRDefault="005559CC" w:rsidP="005559CC">
            <w:r w:rsidRPr="00AF41F6">
              <w:t>Частотний діапазон, не вужче</w:t>
            </w:r>
          </w:p>
        </w:tc>
        <w:tc>
          <w:tcPr>
            <w:tcW w:w="3260" w:type="dxa"/>
            <w:shd w:val="clear" w:color="auto" w:fill="auto"/>
            <w:vAlign w:val="center"/>
          </w:tcPr>
          <w:p w14:paraId="1C0BA235" w14:textId="77777777" w:rsidR="005559CC" w:rsidRPr="00467967" w:rsidRDefault="005559CC" w:rsidP="005559CC">
            <w:pPr>
              <w:jc w:val="center"/>
            </w:pPr>
            <w:r w:rsidRPr="00467967">
              <w:t>1.5 – 4.5 МГц</w:t>
            </w:r>
          </w:p>
        </w:tc>
        <w:tc>
          <w:tcPr>
            <w:tcW w:w="2410" w:type="dxa"/>
            <w:shd w:val="clear" w:color="auto" w:fill="auto"/>
            <w:vAlign w:val="center"/>
          </w:tcPr>
          <w:p w14:paraId="055A9DE7" w14:textId="72131FE0" w:rsidR="005559CC" w:rsidRPr="005559CC" w:rsidRDefault="005559CC" w:rsidP="005559CC">
            <w:pPr>
              <w:jc w:val="center"/>
              <w:rPr>
                <w:highlight w:val="cyan"/>
              </w:rPr>
            </w:pPr>
          </w:p>
        </w:tc>
      </w:tr>
      <w:tr w:rsidR="005559CC" w:rsidRPr="00D83127" w14:paraId="4A5003C5" w14:textId="77777777" w:rsidTr="009816C2">
        <w:tc>
          <w:tcPr>
            <w:tcW w:w="959" w:type="dxa"/>
            <w:shd w:val="clear" w:color="auto" w:fill="auto"/>
            <w:vAlign w:val="center"/>
          </w:tcPr>
          <w:p w14:paraId="40632F37" w14:textId="3B9B7470" w:rsidR="005559CC" w:rsidRPr="0028334B" w:rsidRDefault="0028334B" w:rsidP="0028334B">
            <w:pPr>
              <w:ind w:left="-107"/>
              <w:contextualSpacing/>
              <w:jc w:val="center"/>
            </w:pPr>
            <w:r>
              <w:lastRenderedPageBreak/>
              <w:t>12.1.4</w:t>
            </w:r>
          </w:p>
        </w:tc>
        <w:tc>
          <w:tcPr>
            <w:tcW w:w="3998" w:type="dxa"/>
            <w:shd w:val="clear" w:color="auto" w:fill="auto"/>
            <w:vAlign w:val="center"/>
          </w:tcPr>
          <w:p w14:paraId="3817219B" w14:textId="40C26D17" w:rsidR="005559CC" w:rsidRPr="00AF41F6" w:rsidRDefault="005559CC" w:rsidP="005559CC">
            <w:r w:rsidRPr="00AF41F6">
              <w:t>Кількість елементів</w:t>
            </w:r>
            <w:r w:rsidR="0028334B">
              <w:t>, не менше</w:t>
            </w:r>
          </w:p>
        </w:tc>
        <w:tc>
          <w:tcPr>
            <w:tcW w:w="3260" w:type="dxa"/>
            <w:shd w:val="clear" w:color="auto" w:fill="auto"/>
            <w:vAlign w:val="center"/>
          </w:tcPr>
          <w:p w14:paraId="6A710A40" w14:textId="77777777" w:rsidR="005559CC" w:rsidRPr="00467967" w:rsidRDefault="005559CC" w:rsidP="005559CC">
            <w:pPr>
              <w:jc w:val="center"/>
            </w:pPr>
            <w:r w:rsidRPr="00467967">
              <w:t>64</w:t>
            </w:r>
          </w:p>
        </w:tc>
        <w:tc>
          <w:tcPr>
            <w:tcW w:w="2410" w:type="dxa"/>
            <w:shd w:val="clear" w:color="auto" w:fill="auto"/>
            <w:vAlign w:val="center"/>
          </w:tcPr>
          <w:p w14:paraId="0DA33C61" w14:textId="5DE8712F" w:rsidR="005559CC" w:rsidRPr="005559CC" w:rsidRDefault="005559CC" w:rsidP="005559CC">
            <w:pPr>
              <w:jc w:val="center"/>
              <w:rPr>
                <w:highlight w:val="cyan"/>
              </w:rPr>
            </w:pPr>
          </w:p>
        </w:tc>
      </w:tr>
      <w:tr w:rsidR="005559CC" w:rsidRPr="00D83127" w14:paraId="1725947E" w14:textId="77777777" w:rsidTr="009816C2">
        <w:tc>
          <w:tcPr>
            <w:tcW w:w="959" w:type="dxa"/>
            <w:shd w:val="clear" w:color="auto" w:fill="auto"/>
            <w:vAlign w:val="center"/>
          </w:tcPr>
          <w:p w14:paraId="7AAD6EAF" w14:textId="5E033B08" w:rsidR="005559CC" w:rsidRPr="0028334B" w:rsidRDefault="0028334B" w:rsidP="0028334B">
            <w:pPr>
              <w:ind w:left="-107"/>
              <w:contextualSpacing/>
              <w:jc w:val="center"/>
            </w:pPr>
            <w:r>
              <w:t>12.1.5</w:t>
            </w:r>
          </w:p>
        </w:tc>
        <w:tc>
          <w:tcPr>
            <w:tcW w:w="3998" w:type="dxa"/>
            <w:shd w:val="clear" w:color="auto" w:fill="auto"/>
            <w:vAlign w:val="center"/>
          </w:tcPr>
          <w:p w14:paraId="6A7C32C5" w14:textId="77777777" w:rsidR="005559CC" w:rsidRPr="00AF41F6" w:rsidRDefault="005559CC" w:rsidP="005559CC">
            <w:r w:rsidRPr="00AF41F6">
              <w:t>Кут огляду, не менше</w:t>
            </w:r>
          </w:p>
        </w:tc>
        <w:tc>
          <w:tcPr>
            <w:tcW w:w="3260" w:type="dxa"/>
            <w:shd w:val="clear" w:color="auto" w:fill="auto"/>
            <w:vAlign w:val="center"/>
          </w:tcPr>
          <w:p w14:paraId="39B4B1DE" w14:textId="77777777" w:rsidR="005559CC" w:rsidRPr="00467967" w:rsidRDefault="005559CC" w:rsidP="005559CC">
            <w:pPr>
              <w:jc w:val="center"/>
            </w:pPr>
            <w:r w:rsidRPr="00467967">
              <w:t>90°</w:t>
            </w:r>
          </w:p>
        </w:tc>
        <w:tc>
          <w:tcPr>
            <w:tcW w:w="2410" w:type="dxa"/>
            <w:shd w:val="clear" w:color="auto" w:fill="auto"/>
            <w:vAlign w:val="center"/>
          </w:tcPr>
          <w:p w14:paraId="6418669E" w14:textId="394AEDB8" w:rsidR="005559CC" w:rsidRPr="005559CC" w:rsidRDefault="005559CC" w:rsidP="005559CC">
            <w:pPr>
              <w:jc w:val="center"/>
              <w:rPr>
                <w:highlight w:val="cyan"/>
              </w:rPr>
            </w:pPr>
          </w:p>
        </w:tc>
      </w:tr>
      <w:tr w:rsidR="005A6A10" w:rsidRPr="00D83127" w14:paraId="66E7463E" w14:textId="77777777" w:rsidTr="009816C2">
        <w:tc>
          <w:tcPr>
            <w:tcW w:w="959" w:type="dxa"/>
            <w:shd w:val="clear" w:color="auto" w:fill="auto"/>
            <w:vAlign w:val="center"/>
          </w:tcPr>
          <w:p w14:paraId="22A03905" w14:textId="10E5CA0E" w:rsidR="005A6A10" w:rsidRPr="00D83127" w:rsidRDefault="005A6A10" w:rsidP="005A6A10">
            <w:pPr>
              <w:pStyle w:val="afff1"/>
              <w:ind w:left="0"/>
              <w:contextualSpacing/>
              <w:rPr>
                <w:lang w:val="uk-UA"/>
              </w:rPr>
            </w:pPr>
            <w:r>
              <w:rPr>
                <w:lang w:val="uk-UA"/>
              </w:rPr>
              <w:t>12.2</w:t>
            </w:r>
          </w:p>
        </w:tc>
        <w:tc>
          <w:tcPr>
            <w:tcW w:w="3998" w:type="dxa"/>
            <w:shd w:val="clear" w:color="auto" w:fill="auto"/>
            <w:vAlign w:val="center"/>
          </w:tcPr>
          <w:p w14:paraId="77B83793" w14:textId="0E486030" w:rsidR="005A6A10" w:rsidRPr="00BE6DF9" w:rsidRDefault="00972382" w:rsidP="005559CC">
            <w:pPr>
              <w:rPr>
                <w:b/>
                <w:bCs/>
              </w:rPr>
            </w:pPr>
            <w:proofErr w:type="spellStart"/>
            <w:r w:rsidRPr="00BE6DF9">
              <w:rPr>
                <w:b/>
                <w:bCs/>
              </w:rPr>
              <w:t>Конвексний</w:t>
            </w:r>
            <w:proofErr w:type="spellEnd"/>
            <w:r w:rsidRPr="00BE6DF9">
              <w:rPr>
                <w:b/>
                <w:bCs/>
              </w:rPr>
              <w:t xml:space="preserve"> датчик</w:t>
            </w:r>
          </w:p>
        </w:tc>
        <w:tc>
          <w:tcPr>
            <w:tcW w:w="3260" w:type="dxa"/>
            <w:shd w:val="clear" w:color="auto" w:fill="auto"/>
            <w:vAlign w:val="center"/>
          </w:tcPr>
          <w:p w14:paraId="7138FC88" w14:textId="4AFA8A9B" w:rsidR="005A6A10" w:rsidRPr="00467967" w:rsidRDefault="00BE6DF9" w:rsidP="005559CC">
            <w:pPr>
              <w:jc w:val="center"/>
            </w:pPr>
            <w:r w:rsidRPr="00BE6DF9">
              <w:t>Наявність</w:t>
            </w:r>
          </w:p>
        </w:tc>
        <w:tc>
          <w:tcPr>
            <w:tcW w:w="2410" w:type="dxa"/>
            <w:shd w:val="clear" w:color="auto" w:fill="auto"/>
            <w:vAlign w:val="center"/>
          </w:tcPr>
          <w:p w14:paraId="323CF09B" w14:textId="24CF39D1" w:rsidR="002A4A30" w:rsidRPr="00D02F08" w:rsidRDefault="002A4A30" w:rsidP="005559CC">
            <w:pPr>
              <w:jc w:val="center"/>
              <w:rPr>
                <w:highlight w:val="cyan"/>
              </w:rPr>
            </w:pPr>
          </w:p>
        </w:tc>
      </w:tr>
      <w:tr w:rsidR="00BE6DF9" w:rsidRPr="00D83127" w14:paraId="47F5E4B3" w14:textId="77777777" w:rsidTr="009816C2">
        <w:tc>
          <w:tcPr>
            <w:tcW w:w="959" w:type="dxa"/>
            <w:shd w:val="clear" w:color="auto" w:fill="auto"/>
            <w:vAlign w:val="center"/>
          </w:tcPr>
          <w:p w14:paraId="7BD1B6A3" w14:textId="3DA597D7" w:rsidR="00BE6DF9" w:rsidRDefault="00BE6DF9" w:rsidP="00BE6DF9">
            <w:pPr>
              <w:pStyle w:val="afff1"/>
              <w:ind w:left="0"/>
              <w:contextualSpacing/>
              <w:rPr>
                <w:lang w:val="uk-UA"/>
              </w:rPr>
            </w:pPr>
            <w:r>
              <w:rPr>
                <w:lang w:val="uk-UA"/>
              </w:rPr>
              <w:t>12.2.1</w:t>
            </w:r>
          </w:p>
        </w:tc>
        <w:tc>
          <w:tcPr>
            <w:tcW w:w="3998" w:type="dxa"/>
            <w:shd w:val="clear" w:color="auto" w:fill="auto"/>
            <w:vAlign w:val="center"/>
          </w:tcPr>
          <w:p w14:paraId="375878FC" w14:textId="2C055BB5" w:rsidR="00BE6DF9" w:rsidRDefault="00BE6DF9" w:rsidP="00BE6DF9">
            <w:r w:rsidRPr="00DE4C26">
              <w:rPr>
                <w:bCs/>
              </w:rPr>
              <w:t>Область застосування</w:t>
            </w:r>
          </w:p>
        </w:tc>
        <w:tc>
          <w:tcPr>
            <w:tcW w:w="3260" w:type="dxa"/>
            <w:shd w:val="clear" w:color="auto" w:fill="auto"/>
            <w:vAlign w:val="center"/>
          </w:tcPr>
          <w:p w14:paraId="5826396E" w14:textId="19868278" w:rsidR="00BE6DF9" w:rsidRPr="00467967" w:rsidRDefault="00BE6DF9" w:rsidP="00BE6DF9">
            <w:pPr>
              <w:jc w:val="center"/>
            </w:pPr>
            <w:r w:rsidRPr="00BE6DF9">
              <w:t>Поверхня тіла</w:t>
            </w:r>
          </w:p>
        </w:tc>
        <w:tc>
          <w:tcPr>
            <w:tcW w:w="2410" w:type="dxa"/>
            <w:shd w:val="clear" w:color="auto" w:fill="auto"/>
            <w:vAlign w:val="center"/>
          </w:tcPr>
          <w:p w14:paraId="4D7621A7" w14:textId="1B8DF10E" w:rsidR="00BE6DF9" w:rsidRPr="00D02F08" w:rsidRDefault="00BE6DF9" w:rsidP="00BE6DF9">
            <w:pPr>
              <w:jc w:val="center"/>
              <w:rPr>
                <w:highlight w:val="cyan"/>
              </w:rPr>
            </w:pPr>
          </w:p>
        </w:tc>
      </w:tr>
      <w:tr w:rsidR="00BE6DF9" w:rsidRPr="00D83127" w14:paraId="7461FA6D" w14:textId="77777777" w:rsidTr="009816C2">
        <w:tc>
          <w:tcPr>
            <w:tcW w:w="959" w:type="dxa"/>
            <w:shd w:val="clear" w:color="auto" w:fill="auto"/>
            <w:vAlign w:val="center"/>
          </w:tcPr>
          <w:p w14:paraId="2708D089" w14:textId="7E0A1A6C" w:rsidR="00BE6DF9" w:rsidRDefault="00783861" w:rsidP="00BE6DF9">
            <w:pPr>
              <w:pStyle w:val="afff1"/>
              <w:ind w:left="0"/>
              <w:contextualSpacing/>
              <w:rPr>
                <w:lang w:val="uk-UA"/>
              </w:rPr>
            </w:pPr>
            <w:r>
              <w:rPr>
                <w:lang w:val="uk-UA"/>
              </w:rPr>
              <w:t>12.2.2</w:t>
            </w:r>
          </w:p>
        </w:tc>
        <w:tc>
          <w:tcPr>
            <w:tcW w:w="3998" w:type="dxa"/>
            <w:shd w:val="clear" w:color="auto" w:fill="auto"/>
            <w:vAlign w:val="center"/>
          </w:tcPr>
          <w:p w14:paraId="1834D0A5" w14:textId="649BE6E0" w:rsidR="00BE6DF9" w:rsidRDefault="00BE6DF9" w:rsidP="00BE6DF9">
            <w:r w:rsidRPr="00E6261B">
              <w:t xml:space="preserve">Призначення </w:t>
            </w:r>
          </w:p>
        </w:tc>
        <w:tc>
          <w:tcPr>
            <w:tcW w:w="3260" w:type="dxa"/>
            <w:shd w:val="clear" w:color="auto" w:fill="auto"/>
            <w:vAlign w:val="center"/>
          </w:tcPr>
          <w:p w14:paraId="3D34F83F" w14:textId="2321F0A2" w:rsidR="00BE6DF9" w:rsidRPr="00467967" w:rsidRDefault="001E5339" w:rsidP="00BE6DF9">
            <w:pPr>
              <w:jc w:val="center"/>
            </w:pPr>
            <w:r w:rsidRPr="001E5339">
              <w:t xml:space="preserve">Абдомінальні, гінекологічні, акушерські, судинні, урологічні, </w:t>
            </w:r>
            <w:proofErr w:type="spellStart"/>
            <w:r w:rsidRPr="001E5339">
              <w:t>торакальні</w:t>
            </w:r>
            <w:proofErr w:type="spellEnd"/>
            <w:r w:rsidRPr="001E5339">
              <w:t xml:space="preserve"> дослідження, а також дослідження нервової системи, </w:t>
            </w:r>
            <w:proofErr w:type="spellStart"/>
            <w:r w:rsidRPr="001E5339">
              <w:t>скелетно</w:t>
            </w:r>
            <w:proofErr w:type="spellEnd"/>
            <w:r w:rsidRPr="001E5339">
              <w:t xml:space="preserve">-м'язової системи, плевральної порожнини, та </w:t>
            </w:r>
            <w:r w:rsidR="000233B4">
              <w:t>д</w:t>
            </w:r>
            <w:r w:rsidR="00783861">
              <w:t>о</w:t>
            </w:r>
            <w:r w:rsidR="000233B4">
              <w:t xml:space="preserve">слідження </w:t>
            </w:r>
            <w:r w:rsidRPr="001E5339">
              <w:t>малих органів</w:t>
            </w:r>
          </w:p>
        </w:tc>
        <w:tc>
          <w:tcPr>
            <w:tcW w:w="2410" w:type="dxa"/>
            <w:shd w:val="clear" w:color="auto" w:fill="auto"/>
            <w:vAlign w:val="center"/>
          </w:tcPr>
          <w:p w14:paraId="34246C78" w14:textId="77777777" w:rsidR="00BE6DF9" w:rsidRPr="00D02F08" w:rsidRDefault="00BE6DF9" w:rsidP="00BE6DF9">
            <w:pPr>
              <w:jc w:val="center"/>
              <w:rPr>
                <w:highlight w:val="cyan"/>
              </w:rPr>
            </w:pPr>
          </w:p>
        </w:tc>
      </w:tr>
      <w:tr w:rsidR="000C5235" w:rsidRPr="00D83127" w14:paraId="51A75C0D" w14:textId="77777777" w:rsidTr="009816C2">
        <w:tc>
          <w:tcPr>
            <w:tcW w:w="959" w:type="dxa"/>
            <w:shd w:val="clear" w:color="auto" w:fill="auto"/>
            <w:vAlign w:val="center"/>
          </w:tcPr>
          <w:p w14:paraId="34F949B3" w14:textId="0C99DD31" w:rsidR="000C5235" w:rsidRDefault="00334C48" w:rsidP="000C5235">
            <w:pPr>
              <w:pStyle w:val="afff1"/>
              <w:ind w:left="0"/>
              <w:contextualSpacing/>
              <w:rPr>
                <w:lang w:val="uk-UA"/>
              </w:rPr>
            </w:pPr>
            <w:r>
              <w:rPr>
                <w:lang w:val="uk-UA"/>
              </w:rPr>
              <w:t>12.2.3</w:t>
            </w:r>
          </w:p>
        </w:tc>
        <w:tc>
          <w:tcPr>
            <w:tcW w:w="3998" w:type="dxa"/>
            <w:shd w:val="clear" w:color="auto" w:fill="auto"/>
            <w:vAlign w:val="center"/>
          </w:tcPr>
          <w:p w14:paraId="5A8D22BB" w14:textId="166B6FEC" w:rsidR="000C5235" w:rsidRPr="00E6261B" w:rsidRDefault="000C5235" w:rsidP="000C5235">
            <w:r w:rsidRPr="00AF41F6">
              <w:t>Частотний діапазон, не вужче</w:t>
            </w:r>
          </w:p>
        </w:tc>
        <w:tc>
          <w:tcPr>
            <w:tcW w:w="3260" w:type="dxa"/>
            <w:shd w:val="clear" w:color="auto" w:fill="auto"/>
            <w:vAlign w:val="center"/>
          </w:tcPr>
          <w:p w14:paraId="737A3D71" w14:textId="0800BD3C" w:rsidR="000C5235" w:rsidRPr="001E5339" w:rsidRDefault="000C5235" w:rsidP="000C5235">
            <w:pPr>
              <w:jc w:val="center"/>
            </w:pPr>
            <w:r>
              <w:t>1,2 – 6,0 МГц</w:t>
            </w:r>
          </w:p>
        </w:tc>
        <w:tc>
          <w:tcPr>
            <w:tcW w:w="2410" w:type="dxa"/>
            <w:shd w:val="clear" w:color="auto" w:fill="auto"/>
            <w:vAlign w:val="center"/>
          </w:tcPr>
          <w:p w14:paraId="33940C44" w14:textId="6FFC2DE2" w:rsidR="000C5235" w:rsidRPr="005559CC" w:rsidRDefault="000C5235" w:rsidP="000C5235">
            <w:pPr>
              <w:jc w:val="center"/>
              <w:rPr>
                <w:highlight w:val="cyan"/>
              </w:rPr>
            </w:pPr>
          </w:p>
        </w:tc>
      </w:tr>
      <w:tr w:rsidR="00334C48" w:rsidRPr="00D83127" w14:paraId="07159EB6" w14:textId="77777777" w:rsidTr="009816C2">
        <w:tc>
          <w:tcPr>
            <w:tcW w:w="959" w:type="dxa"/>
            <w:shd w:val="clear" w:color="auto" w:fill="auto"/>
            <w:vAlign w:val="center"/>
          </w:tcPr>
          <w:p w14:paraId="1BFFF8BB" w14:textId="2650CCA9" w:rsidR="00334C48" w:rsidRDefault="00334C48" w:rsidP="00334C48">
            <w:pPr>
              <w:pStyle w:val="afff1"/>
              <w:ind w:left="0"/>
              <w:contextualSpacing/>
              <w:rPr>
                <w:lang w:val="uk-UA"/>
              </w:rPr>
            </w:pPr>
            <w:r>
              <w:rPr>
                <w:lang w:val="uk-UA"/>
              </w:rPr>
              <w:t>12.2.4</w:t>
            </w:r>
          </w:p>
        </w:tc>
        <w:tc>
          <w:tcPr>
            <w:tcW w:w="3998" w:type="dxa"/>
            <w:shd w:val="clear" w:color="auto" w:fill="auto"/>
            <w:vAlign w:val="center"/>
          </w:tcPr>
          <w:p w14:paraId="45F5D2E8" w14:textId="32B17332" w:rsidR="00334C48" w:rsidRPr="00E6261B" w:rsidRDefault="00334C48" w:rsidP="00334C48">
            <w:r w:rsidRPr="00AF41F6">
              <w:t>Кількість елементів</w:t>
            </w:r>
            <w:r>
              <w:t>, не менше</w:t>
            </w:r>
          </w:p>
        </w:tc>
        <w:tc>
          <w:tcPr>
            <w:tcW w:w="3260" w:type="dxa"/>
            <w:shd w:val="clear" w:color="auto" w:fill="auto"/>
            <w:vAlign w:val="center"/>
          </w:tcPr>
          <w:p w14:paraId="02A8F83C" w14:textId="2A8B41BD" w:rsidR="00334C48" w:rsidRPr="001E5339" w:rsidRDefault="00334C48" w:rsidP="00334C48">
            <w:pPr>
              <w:jc w:val="center"/>
            </w:pPr>
            <w:r>
              <w:t>128</w:t>
            </w:r>
          </w:p>
        </w:tc>
        <w:tc>
          <w:tcPr>
            <w:tcW w:w="2410" w:type="dxa"/>
            <w:shd w:val="clear" w:color="auto" w:fill="auto"/>
          </w:tcPr>
          <w:p w14:paraId="2747C321" w14:textId="38792BB1" w:rsidR="00334C48" w:rsidRPr="005559CC" w:rsidRDefault="00334C48" w:rsidP="00334C48">
            <w:pPr>
              <w:jc w:val="center"/>
              <w:rPr>
                <w:highlight w:val="cyan"/>
              </w:rPr>
            </w:pPr>
          </w:p>
        </w:tc>
      </w:tr>
      <w:tr w:rsidR="00334C48" w:rsidRPr="00D83127" w14:paraId="0433E303" w14:textId="77777777" w:rsidTr="009816C2">
        <w:tc>
          <w:tcPr>
            <w:tcW w:w="959" w:type="dxa"/>
            <w:shd w:val="clear" w:color="auto" w:fill="auto"/>
            <w:vAlign w:val="center"/>
          </w:tcPr>
          <w:p w14:paraId="2BC97CF2" w14:textId="45EF4CAC" w:rsidR="00334C48" w:rsidRDefault="00334C48" w:rsidP="00334C48">
            <w:pPr>
              <w:pStyle w:val="afff1"/>
              <w:ind w:left="0"/>
              <w:contextualSpacing/>
              <w:rPr>
                <w:lang w:val="uk-UA"/>
              </w:rPr>
            </w:pPr>
            <w:r>
              <w:rPr>
                <w:lang w:val="uk-UA"/>
              </w:rPr>
              <w:t>12.2.5</w:t>
            </w:r>
          </w:p>
        </w:tc>
        <w:tc>
          <w:tcPr>
            <w:tcW w:w="3998" w:type="dxa"/>
            <w:shd w:val="clear" w:color="auto" w:fill="auto"/>
            <w:vAlign w:val="center"/>
          </w:tcPr>
          <w:p w14:paraId="6BCB234F" w14:textId="5C9D236C" w:rsidR="00334C48" w:rsidRPr="00E6261B" w:rsidRDefault="00334C48" w:rsidP="00334C48">
            <w:r w:rsidRPr="00AF41F6">
              <w:t>Кут огляду, не менше</w:t>
            </w:r>
          </w:p>
        </w:tc>
        <w:tc>
          <w:tcPr>
            <w:tcW w:w="3260" w:type="dxa"/>
            <w:shd w:val="clear" w:color="auto" w:fill="auto"/>
            <w:vAlign w:val="center"/>
          </w:tcPr>
          <w:p w14:paraId="6B166DE8" w14:textId="630B8BAE" w:rsidR="00334C48" w:rsidRPr="001E5339" w:rsidRDefault="00334C48" w:rsidP="00334C48">
            <w:pPr>
              <w:jc w:val="center"/>
            </w:pPr>
            <w:r>
              <w:t>70</w:t>
            </w:r>
            <w:r w:rsidRPr="00467967">
              <w:t>°</w:t>
            </w:r>
          </w:p>
        </w:tc>
        <w:tc>
          <w:tcPr>
            <w:tcW w:w="2410" w:type="dxa"/>
            <w:shd w:val="clear" w:color="auto" w:fill="auto"/>
          </w:tcPr>
          <w:p w14:paraId="56833FD0" w14:textId="18963846" w:rsidR="00334C48" w:rsidRPr="005559CC" w:rsidRDefault="00334C48" w:rsidP="00334C48">
            <w:pPr>
              <w:jc w:val="center"/>
              <w:rPr>
                <w:highlight w:val="cyan"/>
              </w:rPr>
            </w:pPr>
          </w:p>
        </w:tc>
      </w:tr>
      <w:tr w:rsidR="00334C48" w:rsidRPr="00D83127" w14:paraId="26BB7A84" w14:textId="77777777" w:rsidTr="009816C2">
        <w:tc>
          <w:tcPr>
            <w:tcW w:w="959" w:type="dxa"/>
            <w:shd w:val="clear" w:color="auto" w:fill="auto"/>
            <w:vAlign w:val="center"/>
          </w:tcPr>
          <w:p w14:paraId="7B654C22" w14:textId="0E71C4CA" w:rsidR="00334C48" w:rsidRDefault="00334C48" w:rsidP="00334C48">
            <w:pPr>
              <w:pStyle w:val="afff1"/>
              <w:ind w:left="0"/>
              <w:contextualSpacing/>
              <w:rPr>
                <w:lang w:val="uk-UA"/>
              </w:rPr>
            </w:pPr>
            <w:r>
              <w:rPr>
                <w:lang w:val="uk-UA"/>
              </w:rPr>
              <w:t>12.2.6</w:t>
            </w:r>
          </w:p>
        </w:tc>
        <w:tc>
          <w:tcPr>
            <w:tcW w:w="3998" w:type="dxa"/>
            <w:shd w:val="clear" w:color="auto" w:fill="auto"/>
            <w:vAlign w:val="center"/>
          </w:tcPr>
          <w:p w14:paraId="78269C46" w14:textId="4E3A0937" w:rsidR="00334C48" w:rsidRPr="00AF41F6" w:rsidRDefault="00334C48" w:rsidP="00334C48">
            <w:r>
              <w:t xml:space="preserve">Радіус </w:t>
            </w:r>
            <w:proofErr w:type="spellStart"/>
            <w:r>
              <w:t>конвекса</w:t>
            </w:r>
            <w:proofErr w:type="spellEnd"/>
            <w:r>
              <w:t>, не менше</w:t>
            </w:r>
          </w:p>
        </w:tc>
        <w:tc>
          <w:tcPr>
            <w:tcW w:w="3260" w:type="dxa"/>
            <w:shd w:val="clear" w:color="auto" w:fill="auto"/>
            <w:vAlign w:val="center"/>
          </w:tcPr>
          <w:p w14:paraId="7C46273B" w14:textId="034CA517" w:rsidR="00334C48" w:rsidRDefault="00334C48" w:rsidP="00334C48">
            <w:pPr>
              <w:jc w:val="center"/>
            </w:pPr>
            <w:r>
              <w:t>60 мм</w:t>
            </w:r>
          </w:p>
        </w:tc>
        <w:tc>
          <w:tcPr>
            <w:tcW w:w="2410" w:type="dxa"/>
            <w:shd w:val="clear" w:color="auto" w:fill="auto"/>
          </w:tcPr>
          <w:p w14:paraId="2A5C01BD" w14:textId="55F98B3A" w:rsidR="00334C48" w:rsidRPr="005559CC" w:rsidRDefault="00334C48" w:rsidP="00334C48">
            <w:pPr>
              <w:jc w:val="center"/>
              <w:rPr>
                <w:highlight w:val="cyan"/>
              </w:rPr>
            </w:pPr>
          </w:p>
        </w:tc>
      </w:tr>
      <w:tr w:rsidR="00334C48" w:rsidRPr="00D83127" w14:paraId="534D0871" w14:textId="77777777" w:rsidTr="009816C2">
        <w:tc>
          <w:tcPr>
            <w:tcW w:w="959" w:type="dxa"/>
            <w:shd w:val="clear" w:color="auto" w:fill="auto"/>
            <w:vAlign w:val="center"/>
          </w:tcPr>
          <w:p w14:paraId="205D2843" w14:textId="2CB070DF" w:rsidR="00334C48" w:rsidRDefault="00334C48" w:rsidP="00334C48">
            <w:pPr>
              <w:pStyle w:val="afff1"/>
              <w:ind w:left="0"/>
              <w:contextualSpacing/>
              <w:rPr>
                <w:lang w:val="uk-UA"/>
              </w:rPr>
            </w:pPr>
            <w:r>
              <w:rPr>
                <w:lang w:val="uk-UA"/>
              </w:rPr>
              <w:t>12.2.7</w:t>
            </w:r>
          </w:p>
        </w:tc>
        <w:tc>
          <w:tcPr>
            <w:tcW w:w="3998" w:type="dxa"/>
            <w:shd w:val="clear" w:color="auto" w:fill="auto"/>
            <w:vAlign w:val="center"/>
          </w:tcPr>
          <w:p w14:paraId="30DE5A6C" w14:textId="3BCACC6B" w:rsidR="00334C48" w:rsidRDefault="00334C48" w:rsidP="00334C48">
            <w:r>
              <w:t xml:space="preserve">Використання </w:t>
            </w:r>
            <w:proofErr w:type="spellStart"/>
            <w:r>
              <w:t>біопсійної</w:t>
            </w:r>
            <w:proofErr w:type="spellEnd"/>
            <w:r>
              <w:t xml:space="preserve"> насадки</w:t>
            </w:r>
          </w:p>
        </w:tc>
        <w:tc>
          <w:tcPr>
            <w:tcW w:w="3260" w:type="dxa"/>
            <w:shd w:val="clear" w:color="auto" w:fill="auto"/>
            <w:vAlign w:val="center"/>
          </w:tcPr>
          <w:p w14:paraId="5D3FB108" w14:textId="461CBDDF" w:rsidR="00334C48" w:rsidRPr="00467967" w:rsidRDefault="00334C48" w:rsidP="00334C48">
            <w:pPr>
              <w:jc w:val="center"/>
            </w:pPr>
            <w:r>
              <w:t>Можливість</w:t>
            </w:r>
          </w:p>
        </w:tc>
        <w:tc>
          <w:tcPr>
            <w:tcW w:w="2410" w:type="dxa"/>
            <w:shd w:val="clear" w:color="auto" w:fill="auto"/>
          </w:tcPr>
          <w:p w14:paraId="6F776AE7" w14:textId="615F19F1" w:rsidR="00334C48" w:rsidRPr="005559CC" w:rsidRDefault="00334C48" w:rsidP="00334C48">
            <w:pPr>
              <w:jc w:val="center"/>
              <w:rPr>
                <w:highlight w:val="cyan"/>
              </w:rPr>
            </w:pPr>
          </w:p>
        </w:tc>
      </w:tr>
      <w:tr w:rsidR="00972382" w:rsidRPr="00D83127" w14:paraId="79FB2288" w14:textId="77777777" w:rsidTr="009816C2">
        <w:tc>
          <w:tcPr>
            <w:tcW w:w="959" w:type="dxa"/>
            <w:shd w:val="clear" w:color="auto" w:fill="auto"/>
            <w:vAlign w:val="center"/>
          </w:tcPr>
          <w:p w14:paraId="302B492D" w14:textId="69BE3741" w:rsidR="00972382" w:rsidRDefault="00972382" w:rsidP="005A6A10">
            <w:pPr>
              <w:pStyle w:val="afff1"/>
              <w:ind w:left="0"/>
              <w:contextualSpacing/>
              <w:rPr>
                <w:lang w:val="uk-UA"/>
              </w:rPr>
            </w:pPr>
            <w:r>
              <w:rPr>
                <w:lang w:val="uk-UA"/>
              </w:rPr>
              <w:t>12.3</w:t>
            </w:r>
          </w:p>
        </w:tc>
        <w:tc>
          <w:tcPr>
            <w:tcW w:w="3998" w:type="dxa"/>
            <w:shd w:val="clear" w:color="auto" w:fill="auto"/>
            <w:vAlign w:val="center"/>
          </w:tcPr>
          <w:p w14:paraId="07A30763" w14:textId="7AB1FBF4" w:rsidR="00972382" w:rsidRPr="00B13CF9" w:rsidRDefault="00972382" w:rsidP="005559CC">
            <w:pPr>
              <w:rPr>
                <w:b/>
                <w:bCs/>
              </w:rPr>
            </w:pPr>
            <w:r w:rsidRPr="00B13CF9">
              <w:rPr>
                <w:b/>
                <w:bCs/>
              </w:rPr>
              <w:t>Лінійний датчик</w:t>
            </w:r>
          </w:p>
        </w:tc>
        <w:tc>
          <w:tcPr>
            <w:tcW w:w="3260" w:type="dxa"/>
            <w:shd w:val="clear" w:color="auto" w:fill="auto"/>
            <w:vAlign w:val="center"/>
          </w:tcPr>
          <w:p w14:paraId="145F11BF" w14:textId="4B62A374" w:rsidR="00972382" w:rsidRPr="00467967" w:rsidRDefault="001E35EE" w:rsidP="005559CC">
            <w:pPr>
              <w:jc w:val="center"/>
            </w:pPr>
            <w:r>
              <w:t>Наявність</w:t>
            </w:r>
          </w:p>
        </w:tc>
        <w:tc>
          <w:tcPr>
            <w:tcW w:w="2410" w:type="dxa"/>
            <w:shd w:val="clear" w:color="auto" w:fill="auto"/>
            <w:vAlign w:val="center"/>
          </w:tcPr>
          <w:p w14:paraId="1E388961" w14:textId="559C808B" w:rsidR="00972382" w:rsidRPr="00D02F08" w:rsidRDefault="00972382" w:rsidP="005559CC">
            <w:pPr>
              <w:jc w:val="center"/>
              <w:rPr>
                <w:highlight w:val="cyan"/>
              </w:rPr>
            </w:pPr>
          </w:p>
        </w:tc>
      </w:tr>
      <w:tr w:rsidR="003724CE" w:rsidRPr="00D83127" w14:paraId="73AB4D12" w14:textId="77777777" w:rsidTr="009816C2">
        <w:tc>
          <w:tcPr>
            <w:tcW w:w="959" w:type="dxa"/>
            <w:shd w:val="clear" w:color="auto" w:fill="auto"/>
            <w:vAlign w:val="center"/>
          </w:tcPr>
          <w:p w14:paraId="1B79C381" w14:textId="4BA2DEA0" w:rsidR="003724CE" w:rsidRDefault="003724CE" w:rsidP="003724CE">
            <w:pPr>
              <w:pStyle w:val="afff1"/>
              <w:ind w:left="0"/>
              <w:contextualSpacing/>
              <w:rPr>
                <w:lang w:val="uk-UA"/>
              </w:rPr>
            </w:pPr>
            <w:r>
              <w:rPr>
                <w:lang w:val="uk-UA"/>
              </w:rPr>
              <w:t>12.3.1</w:t>
            </w:r>
          </w:p>
        </w:tc>
        <w:tc>
          <w:tcPr>
            <w:tcW w:w="3998" w:type="dxa"/>
            <w:shd w:val="clear" w:color="auto" w:fill="auto"/>
            <w:vAlign w:val="center"/>
          </w:tcPr>
          <w:p w14:paraId="294DE410" w14:textId="7E5CDFA2" w:rsidR="003724CE" w:rsidRDefault="003724CE" w:rsidP="003724CE">
            <w:r w:rsidRPr="00DE4C26">
              <w:rPr>
                <w:bCs/>
              </w:rPr>
              <w:t>Область застосування</w:t>
            </w:r>
          </w:p>
        </w:tc>
        <w:tc>
          <w:tcPr>
            <w:tcW w:w="3260" w:type="dxa"/>
            <w:shd w:val="clear" w:color="auto" w:fill="auto"/>
            <w:vAlign w:val="center"/>
          </w:tcPr>
          <w:p w14:paraId="2C32F622" w14:textId="4BFC4748" w:rsidR="003724CE" w:rsidRPr="00467967" w:rsidRDefault="003724CE" w:rsidP="003724CE">
            <w:pPr>
              <w:jc w:val="center"/>
            </w:pPr>
            <w:r w:rsidRPr="00BE6DF9">
              <w:t>Поверхня тіла</w:t>
            </w:r>
          </w:p>
        </w:tc>
        <w:tc>
          <w:tcPr>
            <w:tcW w:w="2410" w:type="dxa"/>
            <w:shd w:val="clear" w:color="auto" w:fill="auto"/>
            <w:vAlign w:val="center"/>
          </w:tcPr>
          <w:p w14:paraId="3A19324B" w14:textId="7B44792C" w:rsidR="003724CE" w:rsidRPr="00D02F08" w:rsidRDefault="003724CE" w:rsidP="003724CE">
            <w:pPr>
              <w:jc w:val="center"/>
              <w:rPr>
                <w:highlight w:val="cyan"/>
              </w:rPr>
            </w:pPr>
          </w:p>
        </w:tc>
      </w:tr>
      <w:tr w:rsidR="001E35EE" w:rsidRPr="00D83127" w14:paraId="1419920E" w14:textId="77777777" w:rsidTr="009816C2">
        <w:tc>
          <w:tcPr>
            <w:tcW w:w="959" w:type="dxa"/>
            <w:shd w:val="clear" w:color="auto" w:fill="auto"/>
            <w:vAlign w:val="center"/>
          </w:tcPr>
          <w:p w14:paraId="705B5052" w14:textId="53C6A7FD" w:rsidR="001E35EE" w:rsidRDefault="001E35EE" w:rsidP="005A6A10">
            <w:pPr>
              <w:pStyle w:val="afff1"/>
              <w:ind w:left="0"/>
              <w:contextualSpacing/>
              <w:rPr>
                <w:lang w:val="uk-UA"/>
              </w:rPr>
            </w:pPr>
            <w:r>
              <w:rPr>
                <w:lang w:val="uk-UA"/>
              </w:rPr>
              <w:t>12.3.2</w:t>
            </w:r>
          </w:p>
        </w:tc>
        <w:tc>
          <w:tcPr>
            <w:tcW w:w="3998" w:type="dxa"/>
            <w:shd w:val="clear" w:color="auto" w:fill="auto"/>
            <w:vAlign w:val="center"/>
          </w:tcPr>
          <w:p w14:paraId="7A25580A" w14:textId="135DBC0E" w:rsidR="001E35EE" w:rsidRDefault="00EE6A50" w:rsidP="005559CC">
            <w:r w:rsidRPr="00EE6A50">
              <w:t>Призначення</w:t>
            </w:r>
          </w:p>
        </w:tc>
        <w:tc>
          <w:tcPr>
            <w:tcW w:w="3260" w:type="dxa"/>
            <w:shd w:val="clear" w:color="auto" w:fill="auto"/>
            <w:vAlign w:val="center"/>
          </w:tcPr>
          <w:p w14:paraId="05AF7A63" w14:textId="7A2BBC44" w:rsidR="001E35EE" w:rsidRPr="00467967" w:rsidRDefault="00F84159" w:rsidP="005559CC">
            <w:pPr>
              <w:jc w:val="center"/>
            </w:pPr>
            <w:r w:rsidRPr="00F84159">
              <w:t xml:space="preserve">Абдомінальні, судинні та офтальмологічні дослідження, а також дослідження малих органів, та </w:t>
            </w:r>
            <w:proofErr w:type="spellStart"/>
            <w:r w:rsidRPr="00F84159">
              <w:t>скелетно</w:t>
            </w:r>
            <w:proofErr w:type="spellEnd"/>
            <w:r w:rsidRPr="00F84159">
              <w:t>-м'язової та нервової систем</w:t>
            </w:r>
          </w:p>
        </w:tc>
        <w:tc>
          <w:tcPr>
            <w:tcW w:w="2410" w:type="dxa"/>
            <w:shd w:val="clear" w:color="auto" w:fill="auto"/>
            <w:vAlign w:val="center"/>
          </w:tcPr>
          <w:p w14:paraId="37F6DA18" w14:textId="77777777" w:rsidR="001E35EE" w:rsidRPr="00D02F08" w:rsidRDefault="001E35EE" w:rsidP="005559CC">
            <w:pPr>
              <w:jc w:val="center"/>
              <w:rPr>
                <w:highlight w:val="cyan"/>
              </w:rPr>
            </w:pPr>
          </w:p>
        </w:tc>
      </w:tr>
      <w:tr w:rsidR="00823B68" w:rsidRPr="00D83127" w14:paraId="1F5899A4" w14:textId="77777777" w:rsidTr="009816C2">
        <w:tc>
          <w:tcPr>
            <w:tcW w:w="959" w:type="dxa"/>
            <w:shd w:val="clear" w:color="auto" w:fill="auto"/>
            <w:vAlign w:val="center"/>
          </w:tcPr>
          <w:p w14:paraId="58E33201" w14:textId="24FBA204" w:rsidR="00823B68" w:rsidRDefault="00823B68" w:rsidP="00823B68">
            <w:pPr>
              <w:pStyle w:val="afff1"/>
              <w:ind w:left="0"/>
              <w:contextualSpacing/>
              <w:rPr>
                <w:lang w:val="uk-UA"/>
              </w:rPr>
            </w:pPr>
            <w:r>
              <w:rPr>
                <w:lang w:val="uk-UA"/>
              </w:rPr>
              <w:t>12.3.3</w:t>
            </w:r>
          </w:p>
        </w:tc>
        <w:tc>
          <w:tcPr>
            <w:tcW w:w="3998" w:type="dxa"/>
            <w:shd w:val="clear" w:color="auto" w:fill="auto"/>
            <w:vAlign w:val="center"/>
          </w:tcPr>
          <w:p w14:paraId="1F0245EE" w14:textId="1C76FFF6" w:rsidR="00823B68" w:rsidRDefault="00823B68" w:rsidP="00823B68">
            <w:r w:rsidRPr="00AF41F6">
              <w:t>Частотний діапазон, не вужче</w:t>
            </w:r>
          </w:p>
        </w:tc>
        <w:tc>
          <w:tcPr>
            <w:tcW w:w="3260" w:type="dxa"/>
            <w:shd w:val="clear" w:color="auto" w:fill="auto"/>
            <w:vAlign w:val="center"/>
          </w:tcPr>
          <w:p w14:paraId="35416EB6" w14:textId="78A142EB" w:rsidR="00823B68" w:rsidRPr="00467967" w:rsidRDefault="00823B68" w:rsidP="00823B68">
            <w:pPr>
              <w:jc w:val="center"/>
            </w:pPr>
            <w:r>
              <w:t>6.0 – 23.0 МГц</w:t>
            </w:r>
          </w:p>
        </w:tc>
        <w:tc>
          <w:tcPr>
            <w:tcW w:w="2410" w:type="dxa"/>
            <w:shd w:val="clear" w:color="auto" w:fill="auto"/>
            <w:vAlign w:val="center"/>
          </w:tcPr>
          <w:p w14:paraId="2A411F40" w14:textId="34DF47B0" w:rsidR="00823B68" w:rsidRPr="00D02F08" w:rsidRDefault="00823B68" w:rsidP="00823B68">
            <w:pPr>
              <w:jc w:val="center"/>
              <w:rPr>
                <w:highlight w:val="cyan"/>
              </w:rPr>
            </w:pPr>
          </w:p>
        </w:tc>
      </w:tr>
      <w:tr w:rsidR="00823B68" w:rsidRPr="00D83127" w14:paraId="7CCA13B5" w14:textId="77777777" w:rsidTr="009816C2">
        <w:tc>
          <w:tcPr>
            <w:tcW w:w="959" w:type="dxa"/>
            <w:shd w:val="clear" w:color="auto" w:fill="auto"/>
            <w:vAlign w:val="center"/>
          </w:tcPr>
          <w:p w14:paraId="52378460" w14:textId="5D263FF6" w:rsidR="00823B68" w:rsidRDefault="00823B68" w:rsidP="00823B68">
            <w:pPr>
              <w:pStyle w:val="afff1"/>
              <w:ind w:left="0"/>
              <w:contextualSpacing/>
              <w:rPr>
                <w:lang w:val="uk-UA"/>
              </w:rPr>
            </w:pPr>
            <w:r>
              <w:rPr>
                <w:lang w:val="uk-UA"/>
              </w:rPr>
              <w:t>12.3.4</w:t>
            </w:r>
          </w:p>
        </w:tc>
        <w:tc>
          <w:tcPr>
            <w:tcW w:w="3998" w:type="dxa"/>
            <w:shd w:val="clear" w:color="auto" w:fill="auto"/>
            <w:vAlign w:val="center"/>
          </w:tcPr>
          <w:p w14:paraId="36DE2986" w14:textId="1C462F46" w:rsidR="00823B68" w:rsidRDefault="00823B68" w:rsidP="00823B68">
            <w:r w:rsidRPr="00AF41F6">
              <w:t>Кількість елементів</w:t>
            </w:r>
            <w:r>
              <w:t>, не менше</w:t>
            </w:r>
          </w:p>
        </w:tc>
        <w:tc>
          <w:tcPr>
            <w:tcW w:w="3260" w:type="dxa"/>
            <w:shd w:val="clear" w:color="auto" w:fill="auto"/>
            <w:vAlign w:val="center"/>
          </w:tcPr>
          <w:p w14:paraId="03EBBA92" w14:textId="1F99C8F7" w:rsidR="00823B68" w:rsidRPr="00467967" w:rsidRDefault="00823B68" w:rsidP="00823B68">
            <w:pPr>
              <w:jc w:val="center"/>
            </w:pPr>
            <w:r>
              <w:t>192</w:t>
            </w:r>
          </w:p>
        </w:tc>
        <w:tc>
          <w:tcPr>
            <w:tcW w:w="2410" w:type="dxa"/>
            <w:shd w:val="clear" w:color="auto" w:fill="auto"/>
            <w:vAlign w:val="center"/>
          </w:tcPr>
          <w:p w14:paraId="0561320F" w14:textId="74CE04C6" w:rsidR="00823B68" w:rsidRPr="00D02F08" w:rsidRDefault="00823B68" w:rsidP="00823B68">
            <w:pPr>
              <w:jc w:val="center"/>
              <w:rPr>
                <w:highlight w:val="cyan"/>
              </w:rPr>
            </w:pPr>
          </w:p>
        </w:tc>
      </w:tr>
      <w:tr w:rsidR="00823B68" w:rsidRPr="00D83127" w14:paraId="5A7893C3" w14:textId="77777777" w:rsidTr="009816C2">
        <w:tc>
          <w:tcPr>
            <w:tcW w:w="959" w:type="dxa"/>
            <w:shd w:val="clear" w:color="auto" w:fill="auto"/>
            <w:vAlign w:val="center"/>
          </w:tcPr>
          <w:p w14:paraId="0B4253E3" w14:textId="7B7BA323" w:rsidR="00823B68" w:rsidRDefault="00823B68" w:rsidP="00823B68">
            <w:pPr>
              <w:pStyle w:val="afff1"/>
              <w:ind w:left="0"/>
              <w:contextualSpacing/>
              <w:rPr>
                <w:lang w:val="uk-UA"/>
              </w:rPr>
            </w:pPr>
            <w:r>
              <w:rPr>
                <w:lang w:val="uk-UA"/>
              </w:rPr>
              <w:t>12.3.5</w:t>
            </w:r>
          </w:p>
        </w:tc>
        <w:tc>
          <w:tcPr>
            <w:tcW w:w="3998" w:type="dxa"/>
            <w:shd w:val="clear" w:color="auto" w:fill="auto"/>
            <w:vAlign w:val="center"/>
          </w:tcPr>
          <w:p w14:paraId="0A98DB0C" w14:textId="4B905F07" w:rsidR="00823B68" w:rsidRDefault="00823B68" w:rsidP="00823B68">
            <w:r w:rsidRPr="00AF41F6">
              <w:t>Кут огляду, не менше</w:t>
            </w:r>
          </w:p>
        </w:tc>
        <w:tc>
          <w:tcPr>
            <w:tcW w:w="3260" w:type="dxa"/>
            <w:shd w:val="clear" w:color="auto" w:fill="auto"/>
            <w:vAlign w:val="center"/>
          </w:tcPr>
          <w:p w14:paraId="25181BF3" w14:textId="19EA0CAB" w:rsidR="00823B68" w:rsidRPr="00467967" w:rsidRDefault="00823B68" w:rsidP="00823B68">
            <w:pPr>
              <w:jc w:val="center"/>
            </w:pPr>
            <w:r>
              <w:t>28,</w:t>
            </w:r>
            <w:r w:rsidR="00D02F08">
              <w:t>5</w:t>
            </w:r>
            <w:r>
              <w:t xml:space="preserve"> мм</w:t>
            </w:r>
          </w:p>
        </w:tc>
        <w:tc>
          <w:tcPr>
            <w:tcW w:w="2410" w:type="dxa"/>
            <w:shd w:val="clear" w:color="auto" w:fill="auto"/>
            <w:vAlign w:val="center"/>
          </w:tcPr>
          <w:p w14:paraId="28F502C9" w14:textId="1E9A17F8" w:rsidR="00823B68" w:rsidRPr="00D02F08" w:rsidRDefault="00823B68" w:rsidP="00823B68">
            <w:pPr>
              <w:jc w:val="center"/>
              <w:rPr>
                <w:highlight w:val="cyan"/>
              </w:rPr>
            </w:pPr>
          </w:p>
        </w:tc>
      </w:tr>
    </w:tbl>
    <w:p w14:paraId="16363C7C" w14:textId="77777777" w:rsidR="001B1943" w:rsidRPr="001C76EF" w:rsidRDefault="001B1943" w:rsidP="008A153C">
      <w:pPr>
        <w:rPr>
          <w:b/>
          <w:sz w:val="28"/>
          <w:lang w:val="ru-RU"/>
        </w:rPr>
      </w:pPr>
    </w:p>
    <w:p w14:paraId="7052BB92" w14:textId="77777777" w:rsidR="002C0A96" w:rsidRDefault="002C0A96" w:rsidP="002C0A96">
      <w:pPr>
        <w:pStyle w:val="afff1"/>
        <w:spacing w:line="360" w:lineRule="auto"/>
        <w:ind w:left="720"/>
        <w:rPr>
          <w:lang w:val="uk-UA"/>
        </w:rPr>
      </w:pPr>
    </w:p>
    <w:p w14:paraId="30F2BFD5" w14:textId="77777777" w:rsidR="002C0A96" w:rsidRDefault="002C0A96" w:rsidP="002C0A96">
      <w:pPr>
        <w:pStyle w:val="afff1"/>
        <w:spacing w:line="360" w:lineRule="auto"/>
        <w:ind w:left="720"/>
        <w:rPr>
          <w:lang w:val="uk-UA"/>
        </w:rPr>
      </w:pPr>
    </w:p>
    <w:p w14:paraId="6BB62884" w14:textId="77777777" w:rsidR="002C0A96" w:rsidRDefault="002C0A96" w:rsidP="002C0A96">
      <w:pPr>
        <w:pStyle w:val="afff1"/>
        <w:spacing w:line="360" w:lineRule="auto"/>
        <w:ind w:left="720"/>
        <w:rPr>
          <w:lang w:val="uk-UA"/>
        </w:rPr>
      </w:pPr>
    </w:p>
    <w:p w14:paraId="463D3D80" w14:textId="77777777" w:rsidR="002C0A96" w:rsidRDefault="002C0A96" w:rsidP="002C0A96">
      <w:pPr>
        <w:pStyle w:val="afff1"/>
        <w:spacing w:line="360" w:lineRule="auto"/>
        <w:ind w:left="720"/>
        <w:rPr>
          <w:lang w:val="uk-UA"/>
        </w:rPr>
      </w:pPr>
    </w:p>
    <w:p w14:paraId="366D208E" w14:textId="77777777" w:rsidR="002C0A96" w:rsidRDefault="002C0A96" w:rsidP="002C0A96">
      <w:pPr>
        <w:pStyle w:val="afff1"/>
        <w:spacing w:line="360" w:lineRule="auto"/>
        <w:ind w:left="720"/>
        <w:rPr>
          <w:lang w:val="uk-UA"/>
        </w:rPr>
      </w:pPr>
    </w:p>
    <w:p w14:paraId="1386C540" w14:textId="77777777" w:rsidR="002C0A96" w:rsidRDefault="002C0A96" w:rsidP="002C0A96">
      <w:pPr>
        <w:pStyle w:val="afff1"/>
        <w:spacing w:line="360" w:lineRule="auto"/>
        <w:ind w:left="720"/>
        <w:rPr>
          <w:lang w:val="uk-UA"/>
        </w:rPr>
      </w:pPr>
    </w:p>
    <w:p w14:paraId="3449DDAD" w14:textId="77777777" w:rsidR="002C0A96" w:rsidRDefault="002C0A96" w:rsidP="002C0A96">
      <w:pPr>
        <w:pStyle w:val="afff1"/>
        <w:spacing w:line="360" w:lineRule="auto"/>
        <w:ind w:left="720"/>
        <w:rPr>
          <w:lang w:val="uk-UA"/>
        </w:rPr>
      </w:pPr>
    </w:p>
    <w:p w14:paraId="10C9FCE2" w14:textId="77777777" w:rsidR="002C0A96" w:rsidRDefault="002C0A96" w:rsidP="002C0A96">
      <w:pPr>
        <w:pStyle w:val="afff1"/>
        <w:spacing w:line="360" w:lineRule="auto"/>
        <w:ind w:left="720"/>
        <w:rPr>
          <w:lang w:val="uk-UA"/>
        </w:rPr>
      </w:pPr>
    </w:p>
    <w:p w14:paraId="2FF72512" w14:textId="77777777" w:rsidR="002C0A96" w:rsidRDefault="002C0A96" w:rsidP="002C0A96">
      <w:pPr>
        <w:pStyle w:val="afff1"/>
        <w:spacing w:line="360" w:lineRule="auto"/>
        <w:ind w:left="720"/>
        <w:rPr>
          <w:lang w:val="uk-UA"/>
        </w:rPr>
      </w:pPr>
    </w:p>
    <w:p w14:paraId="4644EB58" w14:textId="4D6D3241" w:rsidR="001B1943" w:rsidRDefault="001B1943" w:rsidP="008767FD">
      <w:pPr>
        <w:spacing w:line="360" w:lineRule="auto"/>
      </w:pPr>
    </w:p>
    <w:sectPr w:rsidR="001B1943" w:rsidSect="006E1892">
      <w:headerReference w:type="default" r:id="rId9"/>
      <w:pgSz w:w="12240" w:h="15840"/>
      <w:pgMar w:top="426" w:right="851" w:bottom="709" w:left="1134" w:header="709" w:footer="1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CE20" w14:textId="77777777" w:rsidR="00B22830" w:rsidRDefault="00B22830">
      <w:r>
        <w:separator/>
      </w:r>
    </w:p>
  </w:endnote>
  <w:endnote w:type="continuationSeparator" w:id="0">
    <w:p w14:paraId="1EBD9448" w14:textId="77777777" w:rsidR="00B22830" w:rsidRDefault="00B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charset w:val="00"/>
    <w:family w:val="auto"/>
    <w:pitch w:val="default"/>
  </w:font>
  <w:font w:name="ms sans serif">
    <w:charset w:val="00"/>
    <w:family w:val="auto"/>
    <w:pitch w:val="default"/>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Arial Narrow"/>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98FD" w14:textId="77777777" w:rsidR="00B22830" w:rsidRDefault="00B22830">
      <w:r>
        <w:separator/>
      </w:r>
    </w:p>
  </w:footnote>
  <w:footnote w:type="continuationSeparator" w:id="0">
    <w:p w14:paraId="4FBF1201" w14:textId="77777777" w:rsidR="00B22830" w:rsidRDefault="00B2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8F93" w14:textId="77777777" w:rsidR="00836264" w:rsidRDefault="00836264">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DE"/>
    <w:multiLevelType w:val="hybridMultilevel"/>
    <w:tmpl w:val="CD50F02E"/>
    <w:lvl w:ilvl="0" w:tplc="B01E0EF8">
      <w:start w:val="1"/>
      <w:numFmt w:val="bullet"/>
      <w:lvlText w:val="-"/>
      <w:lvlJc w:val="left"/>
      <w:pPr>
        <w:ind w:left="678" w:hanging="360"/>
      </w:pPr>
      <w:rPr>
        <w:rFonts w:ascii="Times New Roman" w:hAnsi="Times New Roman" w:cs="Times New Roman" w:hint="default"/>
        <w:sz w:val="28"/>
      </w:rPr>
    </w:lvl>
    <w:lvl w:ilvl="1" w:tplc="A5F6821C">
      <w:start w:val="1"/>
      <w:numFmt w:val="bullet"/>
      <w:lvlText w:val="o"/>
      <w:lvlJc w:val="left"/>
      <w:pPr>
        <w:ind w:left="1398" w:hanging="360"/>
      </w:pPr>
      <w:rPr>
        <w:rFonts w:ascii="Courier New" w:hAnsi="Courier New" w:cs="Courier New" w:hint="default"/>
      </w:rPr>
    </w:lvl>
    <w:lvl w:ilvl="2" w:tplc="FC7E0D7C">
      <w:start w:val="1"/>
      <w:numFmt w:val="bullet"/>
      <w:lvlText w:val=""/>
      <w:lvlJc w:val="left"/>
      <w:pPr>
        <w:ind w:left="2118" w:hanging="360"/>
      </w:pPr>
      <w:rPr>
        <w:rFonts w:ascii="Wingdings" w:hAnsi="Wingdings" w:cs="Wingdings" w:hint="default"/>
      </w:rPr>
    </w:lvl>
    <w:lvl w:ilvl="3" w:tplc="9C8E7AF4">
      <w:start w:val="1"/>
      <w:numFmt w:val="bullet"/>
      <w:lvlText w:val=""/>
      <w:lvlJc w:val="left"/>
      <w:pPr>
        <w:ind w:left="2838" w:hanging="360"/>
      </w:pPr>
      <w:rPr>
        <w:rFonts w:ascii="Symbol" w:hAnsi="Symbol" w:cs="Symbol" w:hint="default"/>
      </w:rPr>
    </w:lvl>
    <w:lvl w:ilvl="4" w:tplc="7A94EE26">
      <w:start w:val="1"/>
      <w:numFmt w:val="bullet"/>
      <w:lvlText w:val="o"/>
      <w:lvlJc w:val="left"/>
      <w:pPr>
        <w:ind w:left="3558" w:hanging="360"/>
      </w:pPr>
      <w:rPr>
        <w:rFonts w:ascii="Courier New" w:hAnsi="Courier New" w:cs="Courier New" w:hint="default"/>
      </w:rPr>
    </w:lvl>
    <w:lvl w:ilvl="5" w:tplc="A75A9882">
      <w:start w:val="1"/>
      <w:numFmt w:val="bullet"/>
      <w:lvlText w:val=""/>
      <w:lvlJc w:val="left"/>
      <w:pPr>
        <w:ind w:left="4278" w:hanging="360"/>
      </w:pPr>
      <w:rPr>
        <w:rFonts w:ascii="Wingdings" w:hAnsi="Wingdings" w:cs="Wingdings" w:hint="default"/>
      </w:rPr>
    </w:lvl>
    <w:lvl w:ilvl="6" w:tplc="462EE282">
      <w:start w:val="1"/>
      <w:numFmt w:val="bullet"/>
      <w:lvlText w:val=""/>
      <w:lvlJc w:val="left"/>
      <w:pPr>
        <w:ind w:left="4998" w:hanging="360"/>
      </w:pPr>
      <w:rPr>
        <w:rFonts w:ascii="Symbol" w:hAnsi="Symbol" w:cs="Symbol" w:hint="default"/>
      </w:rPr>
    </w:lvl>
    <w:lvl w:ilvl="7" w:tplc="2C6ED66E">
      <w:start w:val="1"/>
      <w:numFmt w:val="bullet"/>
      <w:lvlText w:val="o"/>
      <w:lvlJc w:val="left"/>
      <w:pPr>
        <w:ind w:left="5718" w:hanging="360"/>
      </w:pPr>
      <w:rPr>
        <w:rFonts w:ascii="Courier New" w:hAnsi="Courier New" w:cs="Courier New" w:hint="default"/>
      </w:rPr>
    </w:lvl>
    <w:lvl w:ilvl="8" w:tplc="CAE2DDEA">
      <w:start w:val="1"/>
      <w:numFmt w:val="bullet"/>
      <w:lvlText w:val=""/>
      <w:lvlJc w:val="left"/>
      <w:pPr>
        <w:ind w:left="6438" w:hanging="360"/>
      </w:pPr>
      <w:rPr>
        <w:rFonts w:ascii="Wingdings" w:hAnsi="Wingdings" w:cs="Wingdings" w:hint="default"/>
      </w:rPr>
    </w:lvl>
  </w:abstractNum>
  <w:abstractNum w:abstractNumId="1" w15:restartNumberingAfterBreak="0">
    <w:nsid w:val="020474C5"/>
    <w:multiLevelType w:val="multilevel"/>
    <w:tmpl w:val="08D2E2D0"/>
    <w:lvl w:ilvl="0">
      <w:start w:val="6"/>
      <w:numFmt w:val="decimal"/>
      <w:lvlText w:val="%1."/>
      <w:lvlJc w:val="left"/>
      <w:pPr>
        <w:tabs>
          <w:tab w:val="num" w:pos="360"/>
        </w:tabs>
        <w:ind w:left="360" w:hanging="360"/>
      </w:pPr>
      <w:rPr>
        <w:rFonts w:hint="default"/>
        <w:b/>
        <w:bCs/>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7AA4840"/>
    <w:multiLevelType w:val="hybridMultilevel"/>
    <w:tmpl w:val="1AE425F4"/>
    <w:lvl w:ilvl="0" w:tplc="7DD2480A">
      <w:start w:val="2"/>
      <w:numFmt w:val="decimal"/>
      <w:lvlText w:val="%1"/>
      <w:lvlJc w:val="left"/>
      <w:pPr>
        <w:ind w:left="720" w:hanging="360"/>
      </w:pPr>
      <w:rPr>
        <w:rFonts w:hint="default"/>
      </w:rPr>
    </w:lvl>
    <w:lvl w:ilvl="1" w:tplc="14A07C4C">
      <w:start w:val="1"/>
      <w:numFmt w:val="lowerLetter"/>
      <w:lvlText w:val="%2."/>
      <w:lvlJc w:val="left"/>
      <w:pPr>
        <w:ind w:left="1440" w:hanging="360"/>
      </w:pPr>
    </w:lvl>
    <w:lvl w:ilvl="2" w:tplc="DC6A856A">
      <w:start w:val="1"/>
      <w:numFmt w:val="lowerRoman"/>
      <w:lvlText w:val="%3."/>
      <w:lvlJc w:val="right"/>
      <w:pPr>
        <w:ind w:left="2160" w:hanging="180"/>
      </w:pPr>
    </w:lvl>
    <w:lvl w:ilvl="3" w:tplc="C3727778">
      <w:start w:val="1"/>
      <w:numFmt w:val="decimal"/>
      <w:lvlText w:val="%4."/>
      <w:lvlJc w:val="left"/>
      <w:pPr>
        <w:ind w:left="2880" w:hanging="360"/>
      </w:pPr>
    </w:lvl>
    <w:lvl w:ilvl="4" w:tplc="B7FE39E2">
      <w:start w:val="1"/>
      <w:numFmt w:val="lowerLetter"/>
      <w:lvlText w:val="%5."/>
      <w:lvlJc w:val="left"/>
      <w:pPr>
        <w:ind w:left="3600" w:hanging="360"/>
      </w:pPr>
    </w:lvl>
    <w:lvl w:ilvl="5" w:tplc="169EF61A">
      <w:start w:val="1"/>
      <w:numFmt w:val="lowerRoman"/>
      <w:lvlText w:val="%6."/>
      <w:lvlJc w:val="right"/>
      <w:pPr>
        <w:ind w:left="4320" w:hanging="180"/>
      </w:pPr>
    </w:lvl>
    <w:lvl w:ilvl="6" w:tplc="DA56C6EA">
      <w:start w:val="1"/>
      <w:numFmt w:val="decimal"/>
      <w:lvlText w:val="%7."/>
      <w:lvlJc w:val="left"/>
      <w:pPr>
        <w:ind w:left="5040" w:hanging="360"/>
      </w:pPr>
    </w:lvl>
    <w:lvl w:ilvl="7" w:tplc="934401C0">
      <w:start w:val="1"/>
      <w:numFmt w:val="lowerLetter"/>
      <w:lvlText w:val="%8."/>
      <w:lvlJc w:val="left"/>
      <w:pPr>
        <w:ind w:left="5760" w:hanging="360"/>
      </w:pPr>
    </w:lvl>
    <w:lvl w:ilvl="8" w:tplc="7F1CD6C8">
      <w:start w:val="1"/>
      <w:numFmt w:val="lowerRoman"/>
      <w:lvlText w:val="%9."/>
      <w:lvlJc w:val="right"/>
      <w:pPr>
        <w:ind w:left="6480" w:hanging="180"/>
      </w:pPr>
    </w:lvl>
  </w:abstractNum>
  <w:abstractNum w:abstractNumId="3" w15:restartNumberingAfterBreak="0">
    <w:nsid w:val="12AE4602"/>
    <w:multiLevelType w:val="multilevel"/>
    <w:tmpl w:val="F9E0CC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B466FA"/>
    <w:multiLevelType w:val="hybridMultilevel"/>
    <w:tmpl w:val="8240328E"/>
    <w:lvl w:ilvl="0" w:tplc="BA5016D8">
      <w:start w:val="1"/>
      <w:numFmt w:val="decimal"/>
      <w:lvlText w:val="%1)"/>
      <w:lvlJc w:val="left"/>
      <w:pPr>
        <w:ind w:left="720" w:hanging="360"/>
      </w:pPr>
    </w:lvl>
    <w:lvl w:ilvl="1" w:tplc="CC4C21BE">
      <w:start w:val="1"/>
      <w:numFmt w:val="lowerLetter"/>
      <w:lvlText w:val="%2."/>
      <w:lvlJc w:val="left"/>
      <w:pPr>
        <w:ind w:left="1440" w:hanging="360"/>
      </w:pPr>
    </w:lvl>
    <w:lvl w:ilvl="2" w:tplc="C3621508">
      <w:start w:val="1"/>
      <w:numFmt w:val="lowerRoman"/>
      <w:lvlText w:val="%3."/>
      <w:lvlJc w:val="right"/>
      <w:pPr>
        <w:ind w:left="2160" w:hanging="180"/>
      </w:pPr>
    </w:lvl>
    <w:lvl w:ilvl="3" w:tplc="371A32F6">
      <w:start w:val="1"/>
      <w:numFmt w:val="decimal"/>
      <w:lvlText w:val="%4."/>
      <w:lvlJc w:val="left"/>
      <w:pPr>
        <w:ind w:left="2880" w:hanging="360"/>
      </w:pPr>
    </w:lvl>
    <w:lvl w:ilvl="4" w:tplc="66066DD4">
      <w:start w:val="1"/>
      <w:numFmt w:val="lowerLetter"/>
      <w:lvlText w:val="%5."/>
      <w:lvlJc w:val="left"/>
      <w:pPr>
        <w:ind w:left="3600" w:hanging="360"/>
      </w:pPr>
    </w:lvl>
    <w:lvl w:ilvl="5" w:tplc="F04C1342">
      <w:start w:val="1"/>
      <w:numFmt w:val="lowerRoman"/>
      <w:lvlText w:val="%6."/>
      <w:lvlJc w:val="right"/>
      <w:pPr>
        <w:ind w:left="4320" w:hanging="180"/>
      </w:pPr>
    </w:lvl>
    <w:lvl w:ilvl="6" w:tplc="22CE9236">
      <w:start w:val="1"/>
      <w:numFmt w:val="decimal"/>
      <w:lvlText w:val="%7."/>
      <w:lvlJc w:val="left"/>
      <w:pPr>
        <w:ind w:left="5040" w:hanging="360"/>
      </w:pPr>
    </w:lvl>
    <w:lvl w:ilvl="7" w:tplc="8D3A7990">
      <w:start w:val="1"/>
      <w:numFmt w:val="lowerLetter"/>
      <w:lvlText w:val="%8."/>
      <w:lvlJc w:val="left"/>
      <w:pPr>
        <w:ind w:left="5760" w:hanging="360"/>
      </w:pPr>
    </w:lvl>
    <w:lvl w:ilvl="8" w:tplc="0CE628D4">
      <w:start w:val="1"/>
      <w:numFmt w:val="lowerRoman"/>
      <w:lvlText w:val="%9."/>
      <w:lvlJc w:val="right"/>
      <w:pPr>
        <w:ind w:left="6480" w:hanging="180"/>
      </w:pPr>
    </w:lvl>
  </w:abstractNum>
  <w:abstractNum w:abstractNumId="5" w15:restartNumberingAfterBreak="0">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6" w15:restartNumberingAfterBreak="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AA6EE3"/>
    <w:multiLevelType w:val="multilevel"/>
    <w:tmpl w:val="7B62BFFC"/>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1504C3"/>
    <w:multiLevelType w:val="multilevel"/>
    <w:tmpl w:val="CC009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5E5858"/>
    <w:multiLevelType w:val="multilevel"/>
    <w:tmpl w:val="E82A18EE"/>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685B0F"/>
    <w:multiLevelType w:val="multilevel"/>
    <w:tmpl w:val="3DF44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15FA2"/>
    <w:multiLevelType w:val="hybridMultilevel"/>
    <w:tmpl w:val="205A6026"/>
    <w:lvl w:ilvl="0" w:tplc="3058EC1E">
      <w:start w:val="1"/>
      <w:numFmt w:val="decimal"/>
      <w:lvlText w:val="%1"/>
      <w:lvlJc w:val="left"/>
      <w:pPr>
        <w:ind w:left="720" w:hanging="360"/>
      </w:pPr>
      <w:rPr>
        <w:rFonts w:hint="default"/>
      </w:rPr>
    </w:lvl>
    <w:lvl w:ilvl="1" w:tplc="DB5CD846">
      <w:start w:val="1"/>
      <w:numFmt w:val="lowerLetter"/>
      <w:lvlText w:val="%2."/>
      <w:lvlJc w:val="left"/>
      <w:pPr>
        <w:ind w:left="1440" w:hanging="360"/>
      </w:pPr>
    </w:lvl>
    <w:lvl w:ilvl="2" w:tplc="95542DDC">
      <w:start w:val="1"/>
      <w:numFmt w:val="lowerRoman"/>
      <w:lvlText w:val="%3."/>
      <w:lvlJc w:val="right"/>
      <w:pPr>
        <w:ind w:left="2160" w:hanging="180"/>
      </w:pPr>
    </w:lvl>
    <w:lvl w:ilvl="3" w:tplc="9962E184">
      <w:start w:val="1"/>
      <w:numFmt w:val="decimal"/>
      <w:lvlText w:val="%4."/>
      <w:lvlJc w:val="left"/>
      <w:pPr>
        <w:ind w:left="2880" w:hanging="360"/>
      </w:pPr>
    </w:lvl>
    <w:lvl w:ilvl="4" w:tplc="47E6CCBE">
      <w:start w:val="1"/>
      <w:numFmt w:val="lowerLetter"/>
      <w:lvlText w:val="%5."/>
      <w:lvlJc w:val="left"/>
      <w:pPr>
        <w:ind w:left="3600" w:hanging="360"/>
      </w:pPr>
    </w:lvl>
    <w:lvl w:ilvl="5" w:tplc="0C8A7A0E">
      <w:start w:val="1"/>
      <w:numFmt w:val="lowerRoman"/>
      <w:lvlText w:val="%6."/>
      <w:lvlJc w:val="right"/>
      <w:pPr>
        <w:ind w:left="4320" w:hanging="180"/>
      </w:pPr>
    </w:lvl>
    <w:lvl w:ilvl="6" w:tplc="D5387644">
      <w:start w:val="1"/>
      <w:numFmt w:val="decimal"/>
      <w:lvlText w:val="%7."/>
      <w:lvlJc w:val="left"/>
      <w:pPr>
        <w:ind w:left="5040" w:hanging="360"/>
      </w:pPr>
    </w:lvl>
    <w:lvl w:ilvl="7" w:tplc="72885E78">
      <w:start w:val="1"/>
      <w:numFmt w:val="lowerLetter"/>
      <w:lvlText w:val="%8."/>
      <w:lvlJc w:val="left"/>
      <w:pPr>
        <w:ind w:left="5760" w:hanging="360"/>
      </w:pPr>
    </w:lvl>
    <w:lvl w:ilvl="8" w:tplc="9C6EB9FC">
      <w:start w:val="1"/>
      <w:numFmt w:val="lowerRoman"/>
      <w:lvlText w:val="%9."/>
      <w:lvlJc w:val="right"/>
      <w:pPr>
        <w:ind w:left="6480" w:hanging="180"/>
      </w:pPr>
    </w:lvl>
  </w:abstractNum>
  <w:abstractNum w:abstractNumId="12" w15:restartNumberingAfterBreak="0">
    <w:nsid w:val="310A0873"/>
    <w:multiLevelType w:val="multilevel"/>
    <w:tmpl w:val="CBFABE8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0A27E4"/>
    <w:multiLevelType w:val="multilevel"/>
    <w:tmpl w:val="267CCC54"/>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C03A65"/>
    <w:multiLevelType w:val="multilevel"/>
    <w:tmpl w:val="06320D4A"/>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64408A3"/>
    <w:multiLevelType w:val="hybridMultilevel"/>
    <w:tmpl w:val="16C04750"/>
    <w:lvl w:ilvl="0" w:tplc="EA6E11BE">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4100"/>
    <w:multiLevelType w:val="hybridMultilevel"/>
    <w:tmpl w:val="DFCC4E86"/>
    <w:lvl w:ilvl="0" w:tplc="CF1AA814">
      <w:start w:val="1"/>
      <w:numFmt w:val="decimal"/>
      <w:lvlText w:val="%1."/>
      <w:lvlJc w:val="left"/>
      <w:pPr>
        <w:ind w:left="502" w:hanging="360"/>
      </w:pPr>
      <w:rPr>
        <w:rFonts w:hint="default"/>
        <w:sz w:val="22"/>
      </w:rPr>
    </w:lvl>
    <w:lvl w:ilvl="1" w:tplc="97507284">
      <w:start w:val="1"/>
      <w:numFmt w:val="lowerLetter"/>
      <w:lvlText w:val="%2."/>
      <w:lvlJc w:val="left"/>
      <w:pPr>
        <w:ind w:left="1140" w:hanging="360"/>
      </w:pPr>
    </w:lvl>
    <w:lvl w:ilvl="2" w:tplc="9F620EFE">
      <w:start w:val="1"/>
      <w:numFmt w:val="lowerRoman"/>
      <w:lvlText w:val="%3."/>
      <w:lvlJc w:val="right"/>
      <w:pPr>
        <w:ind w:left="1860" w:hanging="180"/>
      </w:pPr>
    </w:lvl>
    <w:lvl w:ilvl="3" w:tplc="7462428E">
      <w:start w:val="1"/>
      <w:numFmt w:val="decimal"/>
      <w:lvlText w:val="%4."/>
      <w:lvlJc w:val="left"/>
      <w:pPr>
        <w:ind w:left="2580" w:hanging="360"/>
      </w:pPr>
    </w:lvl>
    <w:lvl w:ilvl="4" w:tplc="A5BCBD92">
      <w:start w:val="1"/>
      <w:numFmt w:val="lowerLetter"/>
      <w:lvlText w:val="%5."/>
      <w:lvlJc w:val="left"/>
      <w:pPr>
        <w:ind w:left="3300" w:hanging="360"/>
      </w:pPr>
    </w:lvl>
    <w:lvl w:ilvl="5" w:tplc="1CD0D0EC">
      <w:start w:val="1"/>
      <w:numFmt w:val="lowerRoman"/>
      <w:lvlText w:val="%6."/>
      <w:lvlJc w:val="right"/>
      <w:pPr>
        <w:ind w:left="4020" w:hanging="180"/>
      </w:pPr>
    </w:lvl>
    <w:lvl w:ilvl="6" w:tplc="77B60480">
      <w:start w:val="1"/>
      <w:numFmt w:val="decimal"/>
      <w:lvlText w:val="%7."/>
      <w:lvlJc w:val="left"/>
      <w:pPr>
        <w:ind w:left="4740" w:hanging="360"/>
      </w:pPr>
    </w:lvl>
    <w:lvl w:ilvl="7" w:tplc="DF66D1E0">
      <w:start w:val="1"/>
      <w:numFmt w:val="lowerLetter"/>
      <w:lvlText w:val="%8."/>
      <w:lvlJc w:val="left"/>
      <w:pPr>
        <w:ind w:left="5460" w:hanging="360"/>
      </w:pPr>
    </w:lvl>
    <w:lvl w:ilvl="8" w:tplc="23FCFE62">
      <w:start w:val="1"/>
      <w:numFmt w:val="lowerRoman"/>
      <w:lvlText w:val="%9."/>
      <w:lvlJc w:val="right"/>
      <w:pPr>
        <w:ind w:left="6180" w:hanging="180"/>
      </w:pPr>
    </w:lvl>
  </w:abstractNum>
  <w:abstractNum w:abstractNumId="17" w15:restartNumberingAfterBreak="0">
    <w:nsid w:val="376C5DB9"/>
    <w:multiLevelType w:val="multilevel"/>
    <w:tmpl w:val="A87AD7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256BFE"/>
    <w:multiLevelType w:val="multilevel"/>
    <w:tmpl w:val="59C07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CB52CA"/>
    <w:multiLevelType w:val="multilevel"/>
    <w:tmpl w:val="C39A95E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635D4D"/>
    <w:multiLevelType w:val="hybridMultilevel"/>
    <w:tmpl w:val="511E5DE6"/>
    <w:lvl w:ilvl="0" w:tplc="A4BAEC70">
      <w:start w:val="1"/>
      <w:numFmt w:val="decimal"/>
      <w:lvlText w:val="%1."/>
      <w:lvlJc w:val="left"/>
      <w:pPr>
        <w:ind w:left="720" w:hanging="360"/>
      </w:pPr>
      <w:rPr>
        <w:rFonts w:hint="default"/>
      </w:rPr>
    </w:lvl>
    <w:lvl w:ilvl="1" w:tplc="0AB06E78">
      <w:start w:val="1"/>
      <w:numFmt w:val="lowerLetter"/>
      <w:lvlText w:val="%2."/>
      <w:lvlJc w:val="left"/>
      <w:pPr>
        <w:ind w:left="1440" w:hanging="360"/>
      </w:pPr>
    </w:lvl>
    <w:lvl w:ilvl="2" w:tplc="4EC422E4">
      <w:start w:val="1"/>
      <w:numFmt w:val="lowerRoman"/>
      <w:lvlText w:val="%3."/>
      <w:lvlJc w:val="right"/>
      <w:pPr>
        <w:ind w:left="2160" w:hanging="180"/>
      </w:pPr>
    </w:lvl>
    <w:lvl w:ilvl="3" w:tplc="D0C6DE8E">
      <w:start w:val="1"/>
      <w:numFmt w:val="decimal"/>
      <w:lvlText w:val="%4."/>
      <w:lvlJc w:val="left"/>
      <w:pPr>
        <w:ind w:left="2880" w:hanging="360"/>
      </w:pPr>
    </w:lvl>
    <w:lvl w:ilvl="4" w:tplc="A34E8BFC">
      <w:start w:val="1"/>
      <w:numFmt w:val="lowerLetter"/>
      <w:lvlText w:val="%5."/>
      <w:lvlJc w:val="left"/>
      <w:pPr>
        <w:ind w:left="3600" w:hanging="360"/>
      </w:pPr>
    </w:lvl>
    <w:lvl w:ilvl="5" w:tplc="CE6C7C82">
      <w:start w:val="1"/>
      <w:numFmt w:val="lowerRoman"/>
      <w:lvlText w:val="%6."/>
      <w:lvlJc w:val="right"/>
      <w:pPr>
        <w:ind w:left="4320" w:hanging="180"/>
      </w:pPr>
    </w:lvl>
    <w:lvl w:ilvl="6" w:tplc="0F5A3A1C">
      <w:start w:val="1"/>
      <w:numFmt w:val="decimal"/>
      <w:lvlText w:val="%7."/>
      <w:lvlJc w:val="left"/>
      <w:pPr>
        <w:ind w:left="5040" w:hanging="360"/>
      </w:pPr>
    </w:lvl>
    <w:lvl w:ilvl="7" w:tplc="91C0F552">
      <w:start w:val="1"/>
      <w:numFmt w:val="lowerLetter"/>
      <w:lvlText w:val="%8."/>
      <w:lvlJc w:val="left"/>
      <w:pPr>
        <w:ind w:left="5760" w:hanging="360"/>
      </w:pPr>
    </w:lvl>
    <w:lvl w:ilvl="8" w:tplc="EC6A4026">
      <w:start w:val="1"/>
      <w:numFmt w:val="lowerRoman"/>
      <w:lvlText w:val="%9."/>
      <w:lvlJc w:val="right"/>
      <w:pPr>
        <w:ind w:left="6480" w:hanging="180"/>
      </w:pPr>
    </w:lvl>
  </w:abstractNum>
  <w:abstractNum w:abstractNumId="21" w15:restartNumberingAfterBreak="0">
    <w:nsid w:val="436F410C"/>
    <w:multiLevelType w:val="hybridMultilevel"/>
    <w:tmpl w:val="6414E59C"/>
    <w:lvl w:ilvl="0" w:tplc="35F8FBE2">
      <w:start w:val="1"/>
      <w:numFmt w:val="decimal"/>
      <w:lvlText w:val="%1."/>
      <w:lvlJc w:val="left"/>
      <w:pPr>
        <w:tabs>
          <w:tab w:val="num" w:pos="360"/>
        </w:tabs>
        <w:ind w:left="360" w:hanging="360"/>
      </w:pPr>
    </w:lvl>
    <w:lvl w:ilvl="1" w:tplc="AF4C928E">
      <w:start w:val="1"/>
      <w:numFmt w:val="none"/>
      <w:lvlText w:val=""/>
      <w:lvlJc w:val="left"/>
      <w:pPr>
        <w:tabs>
          <w:tab w:val="num" w:pos="360"/>
        </w:tabs>
      </w:pPr>
    </w:lvl>
    <w:lvl w:ilvl="2" w:tplc="B3E291A0">
      <w:start w:val="1"/>
      <w:numFmt w:val="none"/>
      <w:lvlText w:val=""/>
      <w:lvlJc w:val="left"/>
      <w:pPr>
        <w:tabs>
          <w:tab w:val="num" w:pos="360"/>
        </w:tabs>
      </w:pPr>
    </w:lvl>
    <w:lvl w:ilvl="3" w:tplc="0CAA3E64">
      <w:start w:val="1"/>
      <w:numFmt w:val="none"/>
      <w:lvlText w:val=""/>
      <w:lvlJc w:val="left"/>
      <w:pPr>
        <w:tabs>
          <w:tab w:val="num" w:pos="360"/>
        </w:tabs>
      </w:pPr>
    </w:lvl>
    <w:lvl w:ilvl="4" w:tplc="E708B9CA">
      <w:start w:val="1"/>
      <w:numFmt w:val="none"/>
      <w:lvlText w:val=""/>
      <w:lvlJc w:val="left"/>
      <w:pPr>
        <w:tabs>
          <w:tab w:val="num" w:pos="360"/>
        </w:tabs>
      </w:pPr>
    </w:lvl>
    <w:lvl w:ilvl="5" w:tplc="F476DAD0">
      <w:start w:val="1"/>
      <w:numFmt w:val="none"/>
      <w:lvlText w:val=""/>
      <w:lvlJc w:val="left"/>
      <w:pPr>
        <w:tabs>
          <w:tab w:val="num" w:pos="360"/>
        </w:tabs>
      </w:pPr>
    </w:lvl>
    <w:lvl w:ilvl="6" w:tplc="11345ED8">
      <w:start w:val="1"/>
      <w:numFmt w:val="none"/>
      <w:lvlText w:val=""/>
      <w:lvlJc w:val="left"/>
      <w:pPr>
        <w:tabs>
          <w:tab w:val="num" w:pos="360"/>
        </w:tabs>
      </w:pPr>
    </w:lvl>
    <w:lvl w:ilvl="7" w:tplc="06F06E2C">
      <w:start w:val="1"/>
      <w:numFmt w:val="none"/>
      <w:lvlText w:val=""/>
      <w:lvlJc w:val="left"/>
      <w:pPr>
        <w:tabs>
          <w:tab w:val="num" w:pos="360"/>
        </w:tabs>
      </w:pPr>
    </w:lvl>
    <w:lvl w:ilvl="8" w:tplc="20D27848">
      <w:start w:val="1"/>
      <w:numFmt w:val="none"/>
      <w:lvlText w:val=""/>
      <w:lvlJc w:val="left"/>
      <w:pPr>
        <w:tabs>
          <w:tab w:val="num" w:pos="360"/>
        </w:tabs>
      </w:pPr>
    </w:lvl>
  </w:abstractNum>
  <w:abstractNum w:abstractNumId="22" w15:restartNumberingAfterBreak="0">
    <w:nsid w:val="45255C2F"/>
    <w:multiLevelType w:val="hybridMultilevel"/>
    <w:tmpl w:val="9DFEB6F2"/>
    <w:lvl w:ilvl="0" w:tplc="09041876">
      <w:start w:val="5"/>
      <w:numFmt w:val="bullet"/>
      <w:lvlText w:val=""/>
      <w:lvlJc w:val="left"/>
      <w:pPr>
        <w:ind w:left="1080" w:hanging="360"/>
      </w:pPr>
      <w:rPr>
        <w:rFonts w:ascii="Symbol" w:eastAsia="Times New Roman" w:hAnsi="Symbol" w:cstheme="minorBidi" w:hint="default"/>
      </w:rPr>
    </w:lvl>
    <w:lvl w:ilvl="1" w:tplc="DE74A908">
      <w:start w:val="1"/>
      <w:numFmt w:val="bullet"/>
      <w:lvlText w:val="o"/>
      <w:lvlJc w:val="left"/>
      <w:pPr>
        <w:ind w:left="1800" w:hanging="360"/>
      </w:pPr>
      <w:rPr>
        <w:rFonts w:ascii="Courier New" w:hAnsi="Courier New" w:cs="Courier New" w:hint="default"/>
      </w:rPr>
    </w:lvl>
    <w:lvl w:ilvl="2" w:tplc="0AD4CC4A">
      <w:start w:val="1"/>
      <w:numFmt w:val="bullet"/>
      <w:lvlText w:val=""/>
      <w:lvlJc w:val="left"/>
      <w:pPr>
        <w:ind w:left="2520" w:hanging="360"/>
      </w:pPr>
      <w:rPr>
        <w:rFonts w:ascii="Wingdings" w:hAnsi="Wingdings" w:hint="default"/>
      </w:rPr>
    </w:lvl>
    <w:lvl w:ilvl="3" w:tplc="C35C2E5E">
      <w:start w:val="1"/>
      <w:numFmt w:val="bullet"/>
      <w:lvlText w:val=""/>
      <w:lvlJc w:val="left"/>
      <w:pPr>
        <w:ind w:left="3240" w:hanging="360"/>
      </w:pPr>
      <w:rPr>
        <w:rFonts w:ascii="Symbol" w:hAnsi="Symbol" w:hint="default"/>
      </w:rPr>
    </w:lvl>
    <w:lvl w:ilvl="4" w:tplc="2E34D644">
      <w:start w:val="1"/>
      <w:numFmt w:val="bullet"/>
      <w:lvlText w:val="o"/>
      <w:lvlJc w:val="left"/>
      <w:pPr>
        <w:ind w:left="3960" w:hanging="360"/>
      </w:pPr>
      <w:rPr>
        <w:rFonts w:ascii="Courier New" w:hAnsi="Courier New" w:cs="Courier New" w:hint="default"/>
      </w:rPr>
    </w:lvl>
    <w:lvl w:ilvl="5" w:tplc="94C61DB0">
      <w:start w:val="1"/>
      <w:numFmt w:val="bullet"/>
      <w:lvlText w:val=""/>
      <w:lvlJc w:val="left"/>
      <w:pPr>
        <w:ind w:left="4680" w:hanging="360"/>
      </w:pPr>
      <w:rPr>
        <w:rFonts w:ascii="Wingdings" w:hAnsi="Wingdings" w:hint="default"/>
      </w:rPr>
    </w:lvl>
    <w:lvl w:ilvl="6" w:tplc="553C7894">
      <w:start w:val="1"/>
      <w:numFmt w:val="bullet"/>
      <w:lvlText w:val=""/>
      <w:lvlJc w:val="left"/>
      <w:pPr>
        <w:ind w:left="5400" w:hanging="360"/>
      </w:pPr>
      <w:rPr>
        <w:rFonts w:ascii="Symbol" w:hAnsi="Symbol" w:hint="default"/>
      </w:rPr>
    </w:lvl>
    <w:lvl w:ilvl="7" w:tplc="49CEDDDA">
      <w:start w:val="1"/>
      <w:numFmt w:val="bullet"/>
      <w:lvlText w:val="o"/>
      <w:lvlJc w:val="left"/>
      <w:pPr>
        <w:ind w:left="6120" w:hanging="360"/>
      </w:pPr>
      <w:rPr>
        <w:rFonts w:ascii="Courier New" w:hAnsi="Courier New" w:cs="Courier New" w:hint="default"/>
      </w:rPr>
    </w:lvl>
    <w:lvl w:ilvl="8" w:tplc="84E01B36">
      <w:start w:val="1"/>
      <w:numFmt w:val="bullet"/>
      <w:lvlText w:val=""/>
      <w:lvlJc w:val="left"/>
      <w:pPr>
        <w:ind w:left="6840" w:hanging="360"/>
      </w:pPr>
      <w:rPr>
        <w:rFonts w:ascii="Wingdings" w:hAnsi="Wingdings" w:hint="default"/>
      </w:rPr>
    </w:lvl>
  </w:abstractNum>
  <w:abstractNum w:abstractNumId="23" w15:restartNumberingAfterBreak="0">
    <w:nsid w:val="46086EE3"/>
    <w:multiLevelType w:val="hybridMultilevel"/>
    <w:tmpl w:val="B20ACCF4"/>
    <w:lvl w:ilvl="0" w:tplc="678AAC22">
      <w:start w:val="1"/>
      <w:numFmt w:val="decimal"/>
      <w:lvlText w:val="%1)"/>
      <w:lvlJc w:val="left"/>
      <w:pPr>
        <w:ind w:left="720" w:hanging="360"/>
      </w:pPr>
    </w:lvl>
    <w:lvl w:ilvl="1" w:tplc="FE966070">
      <w:start w:val="1"/>
      <w:numFmt w:val="lowerLetter"/>
      <w:lvlText w:val="%2."/>
      <w:lvlJc w:val="left"/>
      <w:pPr>
        <w:ind w:left="1440" w:hanging="360"/>
      </w:pPr>
    </w:lvl>
    <w:lvl w:ilvl="2" w:tplc="2E9442CE">
      <w:start w:val="1"/>
      <w:numFmt w:val="lowerRoman"/>
      <w:lvlText w:val="%3."/>
      <w:lvlJc w:val="right"/>
      <w:pPr>
        <w:ind w:left="2160" w:hanging="180"/>
      </w:pPr>
    </w:lvl>
    <w:lvl w:ilvl="3" w:tplc="6374E53E">
      <w:start w:val="1"/>
      <w:numFmt w:val="decimal"/>
      <w:lvlText w:val="%4."/>
      <w:lvlJc w:val="left"/>
      <w:pPr>
        <w:ind w:left="2880" w:hanging="360"/>
      </w:pPr>
    </w:lvl>
    <w:lvl w:ilvl="4" w:tplc="2D347CA0">
      <w:start w:val="1"/>
      <w:numFmt w:val="lowerLetter"/>
      <w:lvlText w:val="%5."/>
      <w:lvlJc w:val="left"/>
      <w:pPr>
        <w:ind w:left="3600" w:hanging="360"/>
      </w:pPr>
    </w:lvl>
    <w:lvl w:ilvl="5" w:tplc="65A87B34">
      <w:start w:val="1"/>
      <w:numFmt w:val="lowerRoman"/>
      <w:lvlText w:val="%6."/>
      <w:lvlJc w:val="right"/>
      <w:pPr>
        <w:ind w:left="4320" w:hanging="180"/>
      </w:pPr>
    </w:lvl>
    <w:lvl w:ilvl="6" w:tplc="FA181E9A">
      <w:start w:val="1"/>
      <w:numFmt w:val="decimal"/>
      <w:lvlText w:val="%7."/>
      <w:lvlJc w:val="left"/>
      <w:pPr>
        <w:ind w:left="5040" w:hanging="360"/>
      </w:pPr>
    </w:lvl>
    <w:lvl w:ilvl="7" w:tplc="83E09462">
      <w:start w:val="1"/>
      <w:numFmt w:val="lowerLetter"/>
      <w:lvlText w:val="%8."/>
      <w:lvlJc w:val="left"/>
      <w:pPr>
        <w:ind w:left="5760" w:hanging="360"/>
      </w:pPr>
    </w:lvl>
    <w:lvl w:ilvl="8" w:tplc="1A823CD6">
      <w:start w:val="1"/>
      <w:numFmt w:val="lowerRoman"/>
      <w:lvlText w:val="%9."/>
      <w:lvlJc w:val="right"/>
      <w:pPr>
        <w:ind w:left="6480" w:hanging="180"/>
      </w:pPr>
    </w:lvl>
  </w:abstractNum>
  <w:abstractNum w:abstractNumId="24" w15:restartNumberingAfterBreak="0">
    <w:nsid w:val="467368B9"/>
    <w:multiLevelType w:val="multilevel"/>
    <w:tmpl w:val="A0B000B8"/>
    <w:lvl w:ilvl="0">
      <w:start w:val="2"/>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6619D3"/>
    <w:multiLevelType w:val="multilevel"/>
    <w:tmpl w:val="689EF13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42A89"/>
    <w:multiLevelType w:val="hybridMultilevel"/>
    <w:tmpl w:val="01789034"/>
    <w:lvl w:ilvl="0" w:tplc="B038DF1A">
      <w:start w:val="6"/>
      <w:numFmt w:val="decimal"/>
      <w:lvlText w:val="%1"/>
      <w:lvlJc w:val="left"/>
      <w:pPr>
        <w:ind w:left="720" w:hanging="360"/>
      </w:pPr>
      <w:rPr>
        <w:rFonts w:hint="default"/>
      </w:rPr>
    </w:lvl>
    <w:lvl w:ilvl="1" w:tplc="6910E19C">
      <w:start w:val="1"/>
      <w:numFmt w:val="lowerLetter"/>
      <w:lvlText w:val="%2."/>
      <w:lvlJc w:val="left"/>
      <w:pPr>
        <w:ind w:left="1440" w:hanging="360"/>
      </w:pPr>
    </w:lvl>
    <w:lvl w:ilvl="2" w:tplc="E07C83E8">
      <w:start w:val="1"/>
      <w:numFmt w:val="lowerRoman"/>
      <w:lvlText w:val="%3."/>
      <w:lvlJc w:val="right"/>
      <w:pPr>
        <w:ind w:left="2160" w:hanging="180"/>
      </w:pPr>
    </w:lvl>
    <w:lvl w:ilvl="3" w:tplc="F82EBA6E">
      <w:start w:val="1"/>
      <w:numFmt w:val="decimal"/>
      <w:lvlText w:val="%4."/>
      <w:lvlJc w:val="left"/>
      <w:pPr>
        <w:ind w:left="2880" w:hanging="360"/>
      </w:pPr>
    </w:lvl>
    <w:lvl w:ilvl="4" w:tplc="8A4E5D40">
      <w:start w:val="1"/>
      <w:numFmt w:val="lowerLetter"/>
      <w:lvlText w:val="%5."/>
      <w:lvlJc w:val="left"/>
      <w:pPr>
        <w:ind w:left="3600" w:hanging="360"/>
      </w:pPr>
    </w:lvl>
    <w:lvl w:ilvl="5" w:tplc="D244FC5A">
      <w:start w:val="1"/>
      <w:numFmt w:val="lowerRoman"/>
      <w:lvlText w:val="%6."/>
      <w:lvlJc w:val="right"/>
      <w:pPr>
        <w:ind w:left="4320" w:hanging="180"/>
      </w:pPr>
    </w:lvl>
    <w:lvl w:ilvl="6" w:tplc="B2448512">
      <w:start w:val="1"/>
      <w:numFmt w:val="decimal"/>
      <w:lvlText w:val="%7."/>
      <w:lvlJc w:val="left"/>
      <w:pPr>
        <w:ind w:left="5040" w:hanging="360"/>
      </w:pPr>
    </w:lvl>
    <w:lvl w:ilvl="7" w:tplc="7602869C">
      <w:start w:val="1"/>
      <w:numFmt w:val="lowerLetter"/>
      <w:lvlText w:val="%8."/>
      <w:lvlJc w:val="left"/>
      <w:pPr>
        <w:ind w:left="5760" w:hanging="360"/>
      </w:pPr>
    </w:lvl>
    <w:lvl w:ilvl="8" w:tplc="9ADA2104">
      <w:start w:val="1"/>
      <w:numFmt w:val="lowerRoman"/>
      <w:lvlText w:val="%9."/>
      <w:lvlJc w:val="right"/>
      <w:pPr>
        <w:ind w:left="6480" w:hanging="180"/>
      </w:pPr>
    </w:lvl>
  </w:abstractNum>
  <w:abstractNum w:abstractNumId="27" w15:restartNumberingAfterBreak="0">
    <w:nsid w:val="55335138"/>
    <w:multiLevelType w:val="multilevel"/>
    <w:tmpl w:val="14E85E5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9167D6"/>
    <w:multiLevelType w:val="hybridMultilevel"/>
    <w:tmpl w:val="71041990"/>
    <w:lvl w:ilvl="0" w:tplc="F4DC550C">
      <w:start w:val="1"/>
      <w:numFmt w:val="decimal"/>
      <w:lvlText w:val="%1"/>
      <w:lvlJc w:val="left"/>
      <w:pPr>
        <w:ind w:left="720" w:hanging="360"/>
      </w:pPr>
      <w:rPr>
        <w:rFonts w:hint="default"/>
      </w:rPr>
    </w:lvl>
    <w:lvl w:ilvl="1" w:tplc="21783C34">
      <w:start w:val="1"/>
      <w:numFmt w:val="lowerLetter"/>
      <w:lvlText w:val="%2."/>
      <w:lvlJc w:val="left"/>
      <w:pPr>
        <w:ind w:left="1440" w:hanging="360"/>
      </w:pPr>
    </w:lvl>
    <w:lvl w:ilvl="2" w:tplc="F9CCAF0E">
      <w:start w:val="1"/>
      <w:numFmt w:val="lowerRoman"/>
      <w:lvlText w:val="%3."/>
      <w:lvlJc w:val="right"/>
      <w:pPr>
        <w:ind w:left="2160" w:hanging="180"/>
      </w:pPr>
    </w:lvl>
    <w:lvl w:ilvl="3" w:tplc="1952E4F6">
      <w:start w:val="1"/>
      <w:numFmt w:val="decimal"/>
      <w:lvlText w:val="%4."/>
      <w:lvlJc w:val="left"/>
      <w:pPr>
        <w:ind w:left="2880" w:hanging="360"/>
      </w:pPr>
    </w:lvl>
    <w:lvl w:ilvl="4" w:tplc="57ACE35C">
      <w:start w:val="1"/>
      <w:numFmt w:val="lowerLetter"/>
      <w:lvlText w:val="%5."/>
      <w:lvlJc w:val="left"/>
      <w:pPr>
        <w:ind w:left="3600" w:hanging="360"/>
      </w:pPr>
    </w:lvl>
    <w:lvl w:ilvl="5" w:tplc="BCA0BDFC">
      <w:start w:val="1"/>
      <w:numFmt w:val="lowerRoman"/>
      <w:lvlText w:val="%6."/>
      <w:lvlJc w:val="right"/>
      <w:pPr>
        <w:ind w:left="4320" w:hanging="180"/>
      </w:pPr>
    </w:lvl>
    <w:lvl w:ilvl="6" w:tplc="216CB386">
      <w:start w:val="1"/>
      <w:numFmt w:val="decimal"/>
      <w:lvlText w:val="%7."/>
      <w:lvlJc w:val="left"/>
      <w:pPr>
        <w:ind w:left="5040" w:hanging="360"/>
      </w:pPr>
    </w:lvl>
    <w:lvl w:ilvl="7" w:tplc="D3142240">
      <w:start w:val="1"/>
      <w:numFmt w:val="lowerLetter"/>
      <w:lvlText w:val="%8."/>
      <w:lvlJc w:val="left"/>
      <w:pPr>
        <w:ind w:left="5760" w:hanging="360"/>
      </w:pPr>
    </w:lvl>
    <w:lvl w:ilvl="8" w:tplc="362EF26E">
      <w:start w:val="1"/>
      <w:numFmt w:val="lowerRoman"/>
      <w:lvlText w:val="%9."/>
      <w:lvlJc w:val="right"/>
      <w:pPr>
        <w:ind w:left="6480" w:hanging="180"/>
      </w:pPr>
    </w:lvl>
  </w:abstractNum>
  <w:abstractNum w:abstractNumId="29" w15:restartNumberingAfterBreak="0">
    <w:nsid w:val="5BED4A1B"/>
    <w:multiLevelType w:val="hybridMultilevel"/>
    <w:tmpl w:val="866C4648"/>
    <w:lvl w:ilvl="0" w:tplc="852C7F82">
      <w:start w:val="1"/>
      <w:numFmt w:val="decimal"/>
      <w:lvlText w:val="%1."/>
      <w:lvlJc w:val="left"/>
      <w:pPr>
        <w:ind w:left="862" w:hanging="360"/>
      </w:pPr>
      <w:rPr>
        <w:rFonts w:hint="default"/>
      </w:rPr>
    </w:lvl>
    <w:lvl w:ilvl="1" w:tplc="02525DDE">
      <w:start w:val="1"/>
      <w:numFmt w:val="lowerLetter"/>
      <w:lvlText w:val="%2."/>
      <w:lvlJc w:val="left"/>
      <w:pPr>
        <w:ind w:left="1582" w:hanging="360"/>
      </w:pPr>
    </w:lvl>
    <w:lvl w:ilvl="2" w:tplc="9998F9C0">
      <w:start w:val="1"/>
      <w:numFmt w:val="lowerRoman"/>
      <w:lvlText w:val="%3."/>
      <w:lvlJc w:val="right"/>
      <w:pPr>
        <w:ind w:left="2302" w:hanging="180"/>
      </w:pPr>
    </w:lvl>
    <w:lvl w:ilvl="3" w:tplc="C4D0F270">
      <w:start w:val="1"/>
      <w:numFmt w:val="decimal"/>
      <w:lvlText w:val="%4."/>
      <w:lvlJc w:val="left"/>
      <w:pPr>
        <w:ind w:left="3022" w:hanging="360"/>
      </w:pPr>
    </w:lvl>
    <w:lvl w:ilvl="4" w:tplc="65C49B3A">
      <w:start w:val="1"/>
      <w:numFmt w:val="lowerLetter"/>
      <w:lvlText w:val="%5."/>
      <w:lvlJc w:val="left"/>
      <w:pPr>
        <w:ind w:left="3742" w:hanging="360"/>
      </w:pPr>
    </w:lvl>
    <w:lvl w:ilvl="5" w:tplc="8918EE36">
      <w:start w:val="1"/>
      <w:numFmt w:val="lowerRoman"/>
      <w:lvlText w:val="%6."/>
      <w:lvlJc w:val="right"/>
      <w:pPr>
        <w:ind w:left="4462" w:hanging="180"/>
      </w:pPr>
    </w:lvl>
    <w:lvl w:ilvl="6" w:tplc="360855AE">
      <w:start w:val="1"/>
      <w:numFmt w:val="decimal"/>
      <w:lvlText w:val="%7."/>
      <w:lvlJc w:val="left"/>
      <w:pPr>
        <w:ind w:left="5182" w:hanging="360"/>
      </w:pPr>
    </w:lvl>
    <w:lvl w:ilvl="7" w:tplc="4D308B26">
      <w:start w:val="1"/>
      <w:numFmt w:val="lowerLetter"/>
      <w:lvlText w:val="%8."/>
      <w:lvlJc w:val="left"/>
      <w:pPr>
        <w:ind w:left="5902" w:hanging="360"/>
      </w:pPr>
    </w:lvl>
    <w:lvl w:ilvl="8" w:tplc="AEB87EF8">
      <w:start w:val="1"/>
      <w:numFmt w:val="lowerRoman"/>
      <w:lvlText w:val="%9."/>
      <w:lvlJc w:val="right"/>
      <w:pPr>
        <w:ind w:left="6622" w:hanging="180"/>
      </w:pPr>
    </w:lvl>
  </w:abstractNum>
  <w:abstractNum w:abstractNumId="30" w15:restartNumberingAfterBreak="0">
    <w:nsid w:val="5E942831"/>
    <w:multiLevelType w:val="hybridMultilevel"/>
    <w:tmpl w:val="57F026F0"/>
    <w:lvl w:ilvl="0" w:tplc="307ED342">
      <w:start w:val="1"/>
      <w:numFmt w:val="decimal"/>
      <w:lvlText w:val="%1)"/>
      <w:lvlJc w:val="left"/>
      <w:pPr>
        <w:ind w:left="720" w:hanging="360"/>
      </w:pPr>
    </w:lvl>
    <w:lvl w:ilvl="1" w:tplc="35380B1E">
      <w:start w:val="1"/>
      <w:numFmt w:val="lowerLetter"/>
      <w:lvlText w:val="%2."/>
      <w:lvlJc w:val="left"/>
      <w:pPr>
        <w:ind w:left="1440" w:hanging="360"/>
      </w:pPr>
    </w:lvl>
    <w:lvl w:ilvl="2" w:tplc="C8A2A1A0">
      <w:start w:val="1"/>
      <w:numFmt w:val="lowerRoman"/>
      <w:lvlText w:val="%3."/>
      <w:lvlJc w:val="right"/>
      <w:pPr>
        <w:ind w:left="2160" w:hanging="180"/>
      </w:pPr>
    </w:lvl>
    <w:lvl w:ilvl="3" w:tplc="2668CFDA">
      <w:start w:val="1"/>
      <w:numFmt w:val="decimal"/>
      <w:lvlText w:val="%4."/>
      <w:lvlJc w:val="left"/>
      <w:pPr>
        <w:ind w:left="2880" w:hanging="360"/>
      </w:pPr>
    </w:lvl>
    <w:lvl w:ilvl="4" w:tplc="7CA8C2B6">
      <w:start w:val="1"/>
      <w:numFmt w:val="lowerLetter"/>
      <w:lvlText w:val="%5."/>
      <w:lvlJc w:val="left"/>
      <w:pPr>
        <w:ind w:left="3600" w:hanging="360"/>
      </w:pPr>
    </w:lvl>
    <w:lvl w:ilvl="5" w:tplc="6A3ABA20">
      <w:start w:val="1"/>
      <w:numFmt w:val="lowerRoman"/>
      <w:lvlText w:val="%6."/>
      <w:lvlJc w:val="right"/>
      <w:pPr>
        <w:ind w:left="4320" w:hanging="180"/>
      </w:pPr>
    </w:lvl>
    <w:lvl w:ilvl="6" w:tplc="D5E06A8C">
      <w:start w:val="1"/>
      <w:numFmt w:val="decimal"/>
      <w:lvlText w:val="%7."/>
      <w:lvlJc w:val="left"/>
      <w:pPr>
        <w:ind w:left="5040" w:hanging="360"/>
      </w:pPr>
    </w:lvl>
    <w:lvl w:ilvl="7" w:tplc="12CA4F84">
      <w:start w:val="1"/>
      <w:numFmt w:val="lowerLetter"/>
      <w:lvlText w:val="%8."/>
      <w:lvlJc w:val="left"/>
      <w:pPr>
        <w:ind w:left="5760" w:hanging="360"/>
      </w:pPr>
    </w:lvl>
    <w:lvl w:ilvl="8" w:tplc="E2101DC4">
      <w:start w:val="1"/>
      <w:numFmt w:val="lowerRoman"/>
      <w:lvlText w:val="%9."/>
      <w:lvlJc w:val="right"/>
      <w:pPr>
        <w:ind w:left="6480" w:hanging="180"/>
      </w:pPr>
    </w:lvl>
  </w:abstractNum>
  <w:abstractNum w:abstractNumId="31" w15:restartNumberingAfterBreak="0">
    <w:nsid w:val="5F7B298A"/>
    <w:multiLevelType w:val="multilevel"/>
    <w:tmpl w:val="A7169BC0"/>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8819A2"/>
    <w:multiLevelType w:val="multilevel"/>
    <w:tmpl w:val="FD846B5A"/>
    <w:lvl w:ilvl="0">
      <w:start w:val="10"/>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15:restartNumberingAfterBreak="0">
    <w:nsid w:val="68D86E50"/>
    <w:multiLevelType w:val="hybridMultilevel"/>
    <w:tmpl w:val="664CCADC"/>
    <w:lvl w:ilvl="0" w:tplc="190C2CC0">
      <w:start w:val="4"/>
      <w:numFmt w:val="decimal"/>
      <w:lvlText w:val="%1"/>
      <w:lvlJc w:val="left"/>
      <w:pPr>
        <w:ind w:left="720" w:hanging="360"/>
      </w:pPr>
      <w:rPr>
        <w:rFonts w:hint="default"/>
      </w:rPr>
    </w:lvl>
    <w:lvl w:ilvl="1" w:tplc="2048F5E0">
      <w:start w:val="1"/>
      <w:numFmt w:val="lowerLetter"/>
      <w:lvlText w:val="%2."/>
      <w:lvlJc w:val="left"/>
      <w:pPr>
        <w:ind w:left="1440" w:hanging="360"/>
      </w:pPr>
    </w:lvl>
    <w:lvl w:ilvl="2" w:tplc="17F6795E">
      <w:start w:val="1"/>
      <w:numFmt w:val="lowerRoman"/>
      <w:lvlText w:val="%3."/>
      <w:lvlJc w:val="right"/>
      <w:pPr>
        <w:ind w:left="2160" w:hanging="180"/>
      </w:pPr>
    </w:lvl>
    <w:lvl w:ilvl="3" w:tplc="9E9AE988">
      <w:start w:val="1"/>
      <w:numFmt w:val="decimal"/>
      <w:lvlText w:val="%4."/>
      <w:lvlJc w:val="left"/>
      <w:pPr>
        <w:ind w:left="2880" w:hanging="360"/>
      </w:pPr>
    </w:lvl>
    <w:lvl w:ilvl="4" w:tplc="8B441CDA">
      <w:start w:val="1"/>
      <w:numFmt w:val="lowerLetter"/>
      <w:lvlText w:val="%5."/>
      <w:lvlJc w:val="left"/>
      <w:pPr>
        <w:ind w:left="3600" w:hanging="360"/>
      </w:pPr>
    </w:lvl>
    <w:lvl w:ilvl="5" w:tplc="594C3E82">
      <w:start w:val="1"/>
      <w:numFmt w:val="lowerRoman"/>
      <w:lvlText w:val="%6."/>
      <w:lvlJc w:val="right"/>
      <w:pPr>
        <w:ind w:left="4320" w:hanging="180"/>
      </w:pPr>
    </w:lvl>
    <w:lvl w:ilvl="6" w:tplc="5AA4B562">
      <w:start w:val="1"/>
      <w:numFmt w:val="decimal"/>
      <w:lvlText w:val="%7."/>
      <w:lvlJc w:val="left"/>
      <w:pPr>
        <w:ind w:left="5040" w:hanging="360"/>
      </w:pPr>
    </w:lvl>
    <w:lvl w:ilvl="7" w:tplc="286C132E">
      <w:start w:val="1"/>
      <w:numFmt w:val="lowerLetter"/>
      <w:lvlText w:val="%8."/>
      <w:lvlJc w:val="left"/>
      <w:pPr>
        <w:ind w:left="5760" w:hanging="360"/>
      </w:pPr>
    </w:lvl>
    <w:lvl w:ilvl="8" w:tplc="4B7A08F0">
      <w:start w:val="1"/>
      <w:numFmt w:val="lowerRoman"/>
      <w:lvlText w:val="%9."/>
      <w:lvlJc w:val="right"/>
      <w:pPr>
        <w:ind w:left="6480" w:hanging="180"/>
      </w:pPr>
    </w:lvl>
  </w:abstractNum>
  <w:abstractNum w:abstractNumId="34" w15:restartNumberingAfterBreak="0">
    <w:nsid w:val="767538AF"/>
    <w:multiLevelType w:val="hybridMultilevel"/>
    <w:tmpl w:val="B2367586"/>
    <w:lvl w:ilvl="0" w:tplc="35322832">
      <w:start w:val="1"/>
      <w:numFmt w:val="decimal"/>
      <w:lvlText w:val="%1."/>
      <w:lvlJc w:val="left"/>
      <w:pPr>
        <w:tabs>
          <w:tab w:val="num" w:pos="927"/>
        </w:tabs>
        <w:ind w:left="927" w:hanging="360"/>
      </w:pPr>
      <w:rPr>
        <w:rFonts w:hint="default"/>
      </w:rPr>
    </w:lvl>
    <w:lvl w:ilvl="1" w:tplc="7E6A3D74">
      <w:start w:val="1"/>
      <w:numFmt w:val="lowerLetter"/>
      <w:lvlText w:val="%2."/>
      <w:lvlJc w:val="left"/>
      <w:pPr>
        <w:tabs>
          <w:tab w:val="num" w:pos="1647"/>
        </w:tabs>
        <w:ind w:left="1647" w:hanging="360"/>
      </w:pPr>
    </w:lvl>
    <w:lvl w:ilvl="2" w:tplc="E5D26BEA">
      <w:start w:val="1"/>
      <w:numFmt w:val="lowerRoman"/>
      <w:lvlText w:val="%3."/>
      <w:lvlJc w:val="right"/>
      <w:pPr>
        <w:tabs>
          <w:tab w:val="num" w:pos="2367"/>
        </w:tabs>
        <w:ind w:left="2367" w:hanging="180"/>
      </w:pPr>
    </w:lvl>
    <w:lvl w:ilvl="3" w:tplc="79DA0658">
      <w:start w:val="1"/>
      <w:numFmt w:val="decimal"/>
      <w:lvlText w:val="%4."/>
      <w:lvlJc w:val="left"/>
      <w:pPr>
        <w:tabs>
          <w:tab w:val="num" w:pos="3087"/>
        </w:tabs>
        <w:ind w:left="3087" w:hanging="360"/>
      </w:pPr>
    </w:lvl>
    <w:lvl w:ilvl="4" w:tplc="9AD670A6">
      <w:start w:val="1"/>
      <w:numFmt w:val="lowerLetter"/>
      <w:lvlText w:val="%5."/>
      <w:lvlJc w:val="left"/>
      <w:pPr>
        <w:tabs>
          <w:tab w:val="num" w:pos="3807"/>
        </w:tabs>
        <w:ind w:left="3807" w:hanging="360"/>
      </w:pPr>
    </w:lvl>
    <w:lvl w:ilvl="5" w:tplc="0CD6AE4A">
      <w:start w:val="1"/>
      <w:numFmt w:val="lowerRoman"/>
      <w:lvlText w:val="%6."/>
      <w:lvlJc w:val="right"/>
      <w:pPr>
        <w:tabs>
          <w:tab w:val="num" w:pos="4527"/>
        </w:tabs>
        <w:ind w:left="4527" w:hanging="180"/>
      </w:pPr>
    </w:lvl>
    <w:lvl w:ilvl="6" w:tplc="DB96C312">
      <w:start w:val="1"/>
      <w:numFmt w:val="decimal"/>
      <w:lvlText w:val="%7."/>
      <w:lvlJc w:val="left"/>
      <w:pPr>
        <w:tabs>
          <w:tab w:val="num" w:pos="5247"/>
        </w:tabs>
        <w:ind w:left="5247" w:hanging="360"/>
      </w:pPr>
    </w:lvl>
    <w:lvl w:ilvl="7" w:tplc="340AD0EC">
      <w:start w:val="1"/>
      <w:numFmt w:val="lowerLetter"/>
      <w:lvlText w:val="%8."/>
      <w:lvlJc w:val="left"/>
      <w:pPr>
        <w:tabs>
          <w:tab w:val="num" w:pos="5967"/>
        </w:tabs>
        <w:ind w:left="5967" w:hanging="360"/>
      </w:pPr>
    </w:lvl>
    <w:lvl w:ilvl="8" w:tplc="AB66D840">
      <w:start w:val="1"/>
      <w:numFmt w:val="lowerRoman"/>
      <w:lvlText w:val="%9."/>
      <w:lvlJc w:val="right"/>
      <w:pPr>
        <w:tabs>
          <w:tab w:val="num" w:pos="6687"/>
        </w:tabs>
        <w:ind w:left="6687" w:hanging="180"/>
      </w:pPr>
    </w:lvl>
  </w:abstractNum>
  <w:abstractNum w:abstractNumId="35" w15:restartNumberingAfterBreak="0">
    <w:nsid w:val="7EEA2D79"/>
    <w:multiLevelType w:val="multilevel"/>
    <w:tmpl w:val="7B62BFFC"/>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4C6DA4"/>
    <w:multiLevelType w:val="hybridMultilevel"/>
    <w:tmpl w:val="0CC660EA"/>
    <w:lvl w:ilvl="0" w:tplc="4C84F648">
      <w:start w:val="1"/>
      <w:numFmt w:val="decimal"/>
      <w:lvlText w:val="%1."/>
      <w:lvlJc w:val="left"/>
      <w:pPr>
        <w:ind w:left="720" w:hanging="360"/>
      </w:pPr>
      <w:rPr>
        <w:rFonts w:ascii="Times New Roman" w:hAnsi="Times New Roman" w:hint="default"/>
        <w:color w:val="000000"/>
      </w:rPr>
    </w:lvl>
    <w:lvl w:ilvl="1" w:tplc="B274962C">
      <w:start w:val="1"/>
      <w:numFmt w:val="lowerLetter"/>
      <w:lvlText w:val="%2."/>
      <w:lvlJc w:val="left"/>
      <w:pPr>
        <w:ind w:left="1440" w:hanging="360"/>
      </w:pPr>
    </w:lvl>
    <w:lvl w:ilvl="2" w:tplc="9C80586C">
      <w:start w:val="1"/>
      <w:numFmt w:val="lowerRoman"/>
      <w:lvlText w:val="%3."/>
      <w:lvlJc w:val="right"/>
      <w:pPr>
        <w:ind w:left="2160" w:hanging="180"/>
      </w:pPr>
    </w:lvl>
    <w:lvl w:ilvl="3" w:tplc="800A8300">
      <w:start w:val="1"/>
      <w:numFmt w:val="decimal"/>
      <w:lvlText w:val="%4."/>
      <w:lvlJc w:val="left"/>
      <w:pPr>
        <w:ind w:left="2880" w:hanging="360"/>
      </w:pPr>
    </w:lvl>
    <w:lvl w:ilvl="4" w:tplc="107E34D4">
      <w:start w:val="1"/>
      <w:numFmt w:val="lowerLetter"/>
      <w:lvlText w:val="%5."/>
      <w:lvlJc w:val="left"/>
      <w:pPr>
        <w:ind w:left="3600" w:hanging="360"/>
      </w:pPr>
    </w:lvl>
    <w:lvl w:ilvl="5" w:tplc="314A3D4E">
      <w:start w:val="1"/>
      <w:numFmt w:val="lowerRoman"/>
      <w:lvlText w:val="%6."/>
      <w:lvlJc w:val="right"/>
      <w:pPr>
        <w:ind w:left="4320" w:hanging="180"/>
      </w:pPr>
    </w:lvl>
    <w:lvl w:ilvl="6" w:tplc="698A4B4C">
      <w:start w:val="1"/>
      <w:numFmt w:val="decimal"/>
      <w:lvlText w:val="%7."/>
      <w:lvlJc w:val="left"/>
      <w:pPr>
        <w:ind w:left="5040" w:hanging="360"/>
      </w:pPr>
    </w:lvl>
    <w:lvl w:ilvl="7" w:tplc="F3628C52">
      <w:start w:val="1"/>
      <w:numFmt w:val="lowerLetter"/>
      <w:lvlText w:val="%8."/>
      <w:lvlJc w:val="left"/>
      <w:pPr>
        <w:ind w:left="5760" w:hanging="360"/>
      </w:pPr>
    </w:lvl>
    <w:lvl w:ilvl="8" w:tplc="986840E0">
      <w:start w:val="1"/>
      <w:numFmt w:val="lowerRoman"/>
      <w:lvlText w:val="%9."/>
      <w:lvlJc w:val="right"/>
      <w:pPr>
        <w:ind w:left="6480" w:hanging="180"/>
      </w:pPr>
    </w:lvl>
  </w:abstractNum>
  <w:num w:numId="1">
    <w:abstractNumId w:val="0"/>
  </w:num>
  <w:num w:numId="2">
    <w:abstractNumId w:val="14"/>
  </w:num>
  <w:num w:numId="3">
    <w:abstractNumId w:val="21"/>
  </w:num>
  <w:num w:numId="4">
    <w:abstractNumId w:val="1"/>
  </w:num>
  <w:num w:numId="5">
    <w:abstractNumId w:val="13"/>
  </w:num>
  <w:num w:numId="6">
    <w:abstractNumId w:val="9"/>
  </w:num>
  <w:num w:numId="7">
    <w:abstractNumId w:val="31"/>
  </w:num>
  <w:num w:numId="8">
    <w:abstractNumId w:val="24"/>
  </w:num>
  <w:num w:numId="9">
    <w:abstractNumId w:val="17"/>
  </w:num>
  <w:num w:numId="10">
    <w:abstractNumId w:val="19"/>
  </w:num>
  <w:num w:numId="11">
    <w:abstractNumId w:val="12"/>
  </w:num>
  <w:num w:numId="12">
    <w:abstractNumId w:val="32"/>
  </w:num>
  <w:num w:numId="13">
    <w:abstractNumId w:val="35"/>
  </w:num>
  <w:num w:numId="14">
    <w:abstractNumId w:val="34"/>
  </w:num>
  <w:num w:numId="15">
    <w:abstractNumId w:val="22"/>
  </w:num>
  <w:num w:numId="16">
    <w:abstractNumId w:val="18"/>
  </w:num>
  <w:num w:numId="17">
    <w:abstractNumId w:val="28"/>
  </w:num>
  <w:num w:numId="18">
    <w:abstractNumId w:val="26"/>
  </w:num>
  <w:num w:numId="19">
    <w:abstractNumId w:val="27"/>
  </w:num>
  <w:num w:numId="20">
    <w:abstractNumId w:val="36"/>
  </w:num>
  <w:num w:numId="21">
    <w:abstractNumId w:val="2"/>
  </w:num>
  <w:num w:numId="22">
    <w:abstractNumId w:val="33"/>
  </w:num>
  <w:num w:numId="23">
    <w:abstractNumId w:val="11"/>
  </w:num>
  <w:num w:numId="24">
    <w:abstractNumId w:val="6"/>
  </w:num>
  <w:num w:numId="25">
    <w:abstractNumId w:val="5"/>
  </w:num>
  <w:num w:numId="26">
    <w:abstractNumId w:val="8"/>
  </w:num>
  <w:num w:numId="27">
    <w:abstractNumId w:val="30"/>
  </w:num>
  <w:num w:numId="28">
    <w:abstractNumId w:val="4"/>
  </w:num>
  <w:num w:numId="29">
    <w:abstractNumId w:val="23"/>
  </w:num>
  <w:num w:numId="30">
    <w:abstractNumId w:val="20"/>
  </w:num>
  <w:num w:numId="31">
    <w:abstractNumId w:val="16"/>
  </w:num>
  <w:num w:numId="32">
    <w:abstractNumId w:val="29"/>
  </w:num>
  <w:num w:numId="33">
    <w:abstractNumId w:val="7"/>
  </w:num>
  <w:num w:numId="34">
    <w:abstractNumId w:val="10"/>
  </w:num>
  <w:num w:numId="35">
    <w:abstractNumId w:val="25"/>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43"/>
    <w:rsid w:val="00004754"/>
    <w:rsid w:val="00016E79"/>
    <w:rsid w:val="000233B4"/>
    <w:rsid w:val="00050F38"/>
    <w:rsid w:val="00055D57"/>
    <w:rsid w:val="000735F2"/>
    <w:rsid w:val="00076A3D"/>
    <w:rsid w:val="00077E77"/>
    <w:rsid w:val="0008073C"/>
    <w:rsid w:val="000956DD"/>
    <w:rsid w:val="000B1944"/>
    <w:rsid w:val="000B73CD"/>
    <w:rsid w:val="000C1565"/>
    <w:rsid w:val="000C2F98"/>
    <w:rsid w:val="000C4208"/>
    <w:rsid w:val="000C4B81"/>
    <w:rsid w:val="000C5235"/>
    <w:rsid w:val="000D3254"/>
    <w:rsid w:val="000E0316"/>
    <w:rsid w:val="000E3420"/>
    <w:rsid w:val="000F0C7D"/>
    <w:rsid w:val="000F2F17"/>
    <w:rsid w:val="000F56D0"/>
    <w:rsid w:val="001048F3"/>
    <w:rsid w:val="00113966"/>
    <w:rsid w:val="00115393"/>
    <w:rsid w:val="00125155"/>
    <w:rsid w:val="00135E26"/>
    <w:rsid w:val="001515FC"/>
    <w:rsid w:val="001519FA"/>
    <w:rsid w:val="001520EB"/>
    <w:rsid w:val="001603D9"/>
    <w:rsid w:val="00165AAB"/>
    <w:rsid w:val="0017633E"/>
    <w:rsid w:val="00186559"/>
    <w:rsid w:val="00192E77"/>
    <w:rsid w:val="00193122"/>
    <w:rsid w:val="00193421"/>
    <w:rsid w:val="0019566E"/>
    <w:rsid w:val="001A5AA1"/>
    <w:rsid w:val="001B1943"/>
    <w:rsid w:val="001C3EF1"/>
    <w:rsid w:val="001C76EF"/>
    <w:rsid w:val="001D071E"/>
    <w:rsid w:val="001E35EE"/>
    <w:rsid w:val="001E454F"/>
    <w:rsid w:val="001E5339"/>
    <w:rsid w:val="001F0000"/>
    <w:rsid w:val="00207A31"/>
    <w:rsid w:val="0024175B"/>
    <w:rsid w:val="00243B9B"/>
    <w:rsid w:val="002450EE"/>
    <w:rsid w:val="00265640"/>
    <w:rsid w:val="00266D80"/>
    <w:rsid w:val="00271305"/>
    <w:rsid w:val="00277B83"/>
    <w:rsid w:val="0028334B"/>
    <w:rsid w:val="00291080"/>
    <w:rsid w:val="00294C22"/>
    <w:rsid w:val="002A4A30"/>
    <w:rsid w:val="002C0A96"/>
    <w:rsid w:val="002C6B0D"/>
    <w:rsid w:val="002E101E"/>
    <w:rsid w:val="002E6CF5"/>
    <w:rsid w:val="002F693D"/>
    <w:rsid w:val="00305E3E"/>
    <w:rsid w:val="00317EBE"/>
    <w:rsid w:val="00334C48"/>
    <w:rsid w:val="003403D9"/>
    <w:rsid w:val="00345303"/>
    <w:rsid w:val="00360FDC"/>
    <w:rsid w:val="00362F12"/>
    <w:rsid w:val="0036641B"/>
    <w:rsid w:val="003664E1"/>
    <w:rsid w:val="00366B62"/>
    <w:rsid w:val="0037158C"/>
    <w:rsid w:val="003724CE"/>
    <w:rsid w:val="003842C7"/>
    <w:rsid w:val="00395D1F"/>
    <w:rsid w:val="003972F7"/>
    <w:rsid w:val="003A0461"/>
    <w:rsid w:val="003A6B9E"/>
    <w:rsid w:val="003A774B"/>
    <w:rsid w:val="003B1ADA"/>
    <w:rsid w:val="003B5E74"/>
    <w:rsid w:val="003C2D2F"/>
    <w:rsid w:val="003C76C4"/>
    <w:rsid w:val="003D4C91"/>
    <w:rsid w:val="003E087C"/>
    <w:rsid w:val="003F6A52"/>
    <w:rsid w:val="00401B24"/>
    <w:rsid w:val="00402269"/>
    <w:rsid w:val="0040635F"/>
    <w:rsid w:val="0041782F"/>
    <w:rsid w:val="00421EA0"/>
    <w:rsid w:val="0043475C"/>
    <w:rsid w:val="00442A61"/>
    <w:rsid w:val="00453730"/>
    <w:rsid w:val="0045428A"/>
    <w:rsid w:val="004666A9"/>
    <w:rsid w:val="00466C68"/>
    <w:rsid w:val="00467967"/>
    <w:rsid w:val="00480664"/>
    <w:rsid w:val="00482798"/>
    <w:rsid w:val="00491178"/>
    <w:rsid w:val="004A01F7"/>
    <w:rsid w:val="004B633B"/>
    <w:rsid w:val="004C30CB"/>
    <w:rsid w:val="004C3E86"/>
    <w:rsid w:val="004D039F"/>
    <w:rsid w:val="004E4D5E"/>
    <w:rsid w:val="004F15CF"/>
    <w:rsid w:val="004F16CB"/>
    <w:rsid w:val="00503EFD"/>
    <w:rsid w:val="00506E1E"/>
    <w:rsid w:val="005144B3"/>
    <w:rsid w:val="005443AA"/>
    <w:rsid w:val="00544AA5"/>
    <w:rsid w:val="00552528"/>
    <w:rsid w:val="00552CC2"/>
    <w:rsid w:val="0055314B"/>
    <w:rsid w:val="005559CC"/>
    <w:rsid w:val="00560C56"/>
    <w:rsid w:val="0057068C"/>
    <w:rsid w:val="00584100"/>
    <w:rsid w:val="00586526"/>
    <w:rsid w:val="00597555"/>
    <w:rsid w:val="005A50F8"/>
    <w:rsid w:val="005A6A10"/>
    <w:rsid w:val="005C1D97"/>
    <w:rsid w:val="005E4E08"/>
    <w:rsid w:val="00622A74"/>
    <w:rsid w:val="006249D1"/>
    <w:rsid w:val="00633476"/>
    <w:rsid w:val="006424D6"/>
    <w:rsid w:val="0064472A"/>
    <w:rsid w:val="006508F8"/>
    <w:rsid w:val="00656AA1"/>
    <w:rsid w:val="00672807"/>
    <w:rsid w:val="006742C6"/>
    <w:rsid w:val="0068438B"/>
    <w:rsid w:val="00687BF6"/>
    <w:rsid w:val="006B4B18"/>
    <w:rsid w:val="006B6FF6"/>
    <w:rsid w:val="006C13A9"/>
    <w:rsid w:val="006E1892"/>
    <w:rsid w:val="006E27A4"/>
    <w:rsid w:val="006E5F5F"/>
    <w:rsid w:val="006F43EF"/>
    <w:rsid w:val="006F64C7"/>
    <w:rsid w:val="006F6EA6"/>
    <w:rsid w:val="00713CCB"/>
    <w:rsid w:val="007212B3"/>
    <w:rsid w:val="00725699"/>
    <w:rsid w:val="00742165"/>
    <w:rsid w:val="00755BEF"/>
    <w:rsid w:val="00763FBD"/>
    <w:rsid w:val="00766FD2"/>
    <w:rsid w:val="00767F96"/>
    <w:rsid w:val="007736DE"/>
    <w:rsid w:val="00780338"/>
    <w:rsid w:val="0078148C"/>
    <w:rsid w:val="00782E6E"/>
    <w:rsid w:val="00783861"/>
    <w:rsid w:val="007930F5"/>
    <w:rsid w:val="00795E1B"/>
    <w:rsid w:val="007A6225"/>
    <w:rsid w:val="007B2C64"/>
    <w:rsid w:val="007B33F0"/>
    <w:rsid w:val="007C1E25"/>
    <w:rsid w:val="007C590C"/>
    <w:rsid w:val="007D3438"/>
    <w:rsid w:val="007D6FD0"/>
    <w:rsid w:val="007D701C"/>
    <w:rsid w:val="007E1CA6"/>
    <w:rsid w:val="007E2A01"/>
    <w:rsid w:val="007F4A65"/>
    <w:rsid w:val="007F5256"/>
    <w:rsid w:val="0081028D"/>
    <w:rsid w:val="00817FE2"/>
    <w:rsid w:val="00820C49"/>
    <w:rsid w:val="008223E9"/>
    <w:rsid w:val="00823B68"/>
    <w:rsid w:val="00836264"/>
    <w:rsid w:val="00837A1A"/>
    <w:rsid w:val="00842764"/>
    <w:rsid w:val="008441B9"/>
    <w:rsid w:val="00855662"/>
    <w:rsid w:val="00856495"/>
    <w:rsid w:val="00861176"/>
    <w:rsid w:val="008648A6"/>
    <w:rsid w:val="008705D0"/>
    <w:rsid w:val="00874321"/>
    <w:rsid w:val="008767FD"/>
    <w:rsid w:val="00883E3A"/>
    <w:rsid w:val="00893C7F"/>
    <w:rsid w:val="00894BA0"/>
    <w:rsid w:val="008A153C"/>
    <w:rsid w:val="008A509A"/>
    <w:rsid w:val="008B7D61"/>
    <w:rsid w:val="008D2BD7"/>
    <w:rsid w:val="008D3437"/>
    <w:rsid w:val="008D7336"/>
    <w:rsid w:val="008E7283"/>
    <w:rsid w:val="008F4EC2"/>
    <w:rsid w:val="008F6EAC"/>
    <w:rsid w:val="00904AF3"/>
    <w:rsid w:val="009076C8"/>
    <w:rsid w:val="009237F5"/>
    <w:rsid w:val="00926E67"/>
    <w:rsid w:val="009322EC"/>
    <w:rsid w:val="00955D23"/>
    <w:rsid w:val="009708C9"/>
    <w:rsid w:val="00971086"/>
    <w:rsid w:val="00972382"/>
    <w:rsid w:val="00973C19"/>
    <w:rsid w:val="00977036"/>
    <w:rsid w:val="0098028A"/>
    <w:rsid w:val="009816C2"/>
    <w:rsid w:val="009A0348"/>
    <w:rsid w:val="009B16B5"/>
    <w:rsid w:val="009B317D"/>
    <w:rsid w:val="009B5AC5"/>
    <w:rsid w:val="009B6E2F"/>
    <w:rsid w:val="009C10C6"/>
    <w:rsid w:val="009C4B8D"/>
    <w:rsid w:val="009C638F"/>
    <w:rsid w:val="009C6A19"/>
    <w:rsid w:val="009C6B08"/>
    <w:rsid w:val="009C7610"/>
    <w:rsid w:val="009D2146"/>
    <w:rsid w:val="009D27B5"/>
    <w:rsid w:val="009D3D79"/>
    <w:rsid w:val="009D5861"/>
    <w:rsid w:val="009E560A"/>
    <w:rsid w:val="009F7F63"/>
    <w:rsid w:val="00A00E0F"/>
    <w:rsid w:val="00A03690"/>
    <w:rsid w:val="00A12BA5"/>
    <w:rsid w:val="00A17FEE"/>
    <w:rsid w:val="00A25C56"/>
    <w:rsid w:val="00A26193"/>
    <w:rsid w:val="00A31F8F"/>
    <w:rsid w:val="00A5626F"/>
    <w:rsid w:val="00A60C82"/>
    <w:rsid w:val="00A61CCE"/>
    <w:rsid w:val="00A61DEC"/>
    <w:rsid w:val="00A857BE"/>
    <w:rsid w:val="00A86661"/>
    <w:rsid w:val="00A92A23"/>
    <w:rsid w:val="00A970FB"/>
    <w:rsid w:val="00AB04F2"/>
    <w:rsid w:val="00AB0765"/>
    <w:rsid w:val="00AB2AF1"/>
    <w:rsid w:val="00AB64EF"/>
    <w:rsid w:val="00AC2CDB"/>
    <w:rsid w:val="00AC7114"/>
    <w:rsid w:val="00AD6314"/>
    <w:rsid w:val="00AD7204"/>
    <w:rsid w:val="00AF1023"/>
    <w:rsid w:val="00AF6089"/>
    <w:rsid w:val="00B00440"/>
    <w:rsid w:val="00B13CF9"/>
    <w:rsid w:val="00B1406D"/>
    <w:rsid w:val="00B1579B"/>
    <w:rsid w:val="00B16362"/>
    <w:rsid w:val="00B22830"/>
    <w:rsid w:val="00B23218"/>
    <w:rsid w:val="00B42577"/>
    <w:rsid w:val="00B444C2"/>
    <w:rsid w:val="00B44CC0"/>
    <w:rsid w:val="00B4723C"/>
    <w:rsid w:val="00B4766D"/>
    <w:rsid w:val="00B51658"/>
    <w:rsid w:val="00B93A8E"/>
    <w:rsid w:val="00BA10FB"/>
    <w:rsid w:val="00BA29AD"/>
    <w:rsid w:val="00BA6A85"/>
    <w:rsid w:val="00BB2745"/>
    <w:rsid w:val="00BC6405"/>
    <w:rsid w:val="00BC7A8C"/>
    <w:rsid w:val="00BD118B"/>
    <w:rsid w:val="00BD7DF3"/>
    <w:rsid w:val="00BE3522"/>
    <w:rsid w:val="00BE6DF9"/>
    <w:rsid w:val="00BF0A01"/>
    <w:rsid w:val="00BF199F"/>
    <w:rsid w:val="00BF3526"/>
    <w:rsid w:val="00BF4310"/>
    <w:rsid w:val="00BF6C39"/>
    <w:rsid w:val="00C02856"/>
    <w:rsid w:val="00C32617"/>
    <w:rsid w:val="00C50572"/>
    <w:rsid w:val="00C5183A"/>
    <w:rsid w:val="00C530EC"/>
    <w:rsid w:val="00C62502"/>
    <w:rsid w:val="00C75C08"/>
    <w:rsid w:val="00C85C2C"/>
    <w:rsid w:val="00CA2296"/>
    <w:rsid w:val="00CA236B"/>
    <w:rsid w:val="00CA35F3"/>
    <w:rsid w:val="00CA399E"/>
    <w:rsid w:val="00CA6018"/>
    <w:rsid w:val="00CB7031"/>
    <w:rsid w:val="00CC048A"/>
    <w:rsid w:val="00CC5296"/>
    <w:rsid w:val="00CD2D92"/>
    <w:rsid w:val="00CE03B3"/>
    <w:rsid w:val="00D01CEF"/>
    <w:rsid w:val="00D02F08"/>
    <w:rsid w:val="00D06696"/>
    <w:rsid w:val="00D326B4"/>
    <w:rsid w:val="00D35CFE"/>
    <w:rsid w:val="00D422EF"/>
    <w:rsid w:val="00D44EEF"/>
    <w:rsid w:val="00D45650"/>
    <w:rsid w:val="00D546D1"/>
    <w:rsid w:val="00D54AB9"/>
    <w:rsid w:val="00D60765"/>
    <w:rsid w:val="00D60928"/>
    <w:rsid w:val="00D64CCB"/>
    <w:rsid w:val="00D64F07"/>
    <w:rsid w:val="00D70408"/>
    <w:rsid w:val="00D7509D"/>
    <w:rsid w:val="00D76B46"/>
    <w:rsid w:val="00D87FBC"/>
    <w:rsid w:val="00DA085B"/>
    <w:rsid w:val="00DB4202"/>
    <w:rsid w:val="00DB5BB9"/>
    <w:rsid w:val="00DB5D8B"/>
    <w:rsid w:val="00DC0BA3"/>
    <w:rsid w:val="00DC5D8E"/>
    <w:rsid w:val="00DC7CE1"/>
    <w:rsid w:val="00DD0629"/>
    <w:rsid w:val="00DD0796"/>
    <w:rsid w:val="00DE4C26"/>
    <w:rsid w:val="00DE5C0A"/>
    <w:rsid w:val="00DF2DA8"/>
    <w:rsid w:val="00DF562F"/>
    <w:rsid w:val="00E04B15"/>
    <w:rsid w:val="00E0612C"/>
    <w:rsid w:val="00E06EBD"/>
    <w:rsid w:val="00E22853"/>
    <w:rsid w:val="00E249F6"/>
    <w:rsid w:val="00E322A2"/>
    <w:rsid w:val="00E3711B"/>
    <w:rsid w:val="00E51FAD"/>
    <w:rsid w:val="00E53757"/>
    <w:rsid w:val="00E5561E"/>
    <w:rsid w:val="00E767E5"/>
    <w:rsid w:val="00E80AF7"/>
    <w:rsid w:val="00E85A59"/>
    <w:rsid w:val="00E9352C"/>
    <w:rsid w:val="00E94791"/>
    <w:rsid w:val="00E95265"/>
    <w:rsid w:val="00EA76DE"/>
    <w:rsid w:val="00ED509F"/>
    <w:rsid w:val="00EE0D33"/>
    <w:rsid w:val="00EE2821"/>
    <w:rsid w:val="00EE379F"/>
    <w:rsid w:val="00EE5EC4"/>
    <w:rsid w:val="00EE6A50"/>
    <w:rsid w:val="00F004C3"/>
    <w:rsid w:val="00F01CEF"/>
    <w:rsid w:val="00F15069"/>
    <w:rsid w:val="00F215C9"/>
    <w:rsid w:val="00F24463"/>
    <w:rsid w:val="00F2501C"/>
    <w:rsid w:val="00F46AA5"/>
    <w:rsid w:val="00F64D7A"/>
    <w:rsid w:val="00F64DF9"/>
    <w:rsid w:val="00F739FA"/>
    <w:rsid w:val="00F75C50"/>
    <w:rsid w:val="00F81AD5"/>
    <w:rsid w:val="00F833A1"/>
    <w:rsid w:val="00F84159"/>
    <w:rsid w:val="00F912CA"/>
    <w:rsid w:val="00F9705E"/>
    <w:rsid w:val="00F975BF"/>
    <w:rsid w:val="00FA3980"/>
    <w:rsid w:val="00FB0C8B"/>
    <w:rsid w:val="00FB4989"/>
    <w:rsid w:val="00FC0C2D"/>
    <w:rsid w:val="00FC45E5"/>
    <w:rsid w:val="00FC4FAD"/>
    <w:rsid w:val="00FD1F84"/>
    <w:rsid w:val="00FD4C8D"/>
    <w:rsid w:val="00FE4390"/>
    <w:rsid w:val="00FF1144"/>
    <w:rsid w:val="00FF7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DC9"/>
  <w15:docId w15:val="{08907B59-2275-4B1B-B0F1-50384884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86559"/>
    <w:rPr>
      <w:sz w:val="24"/>
      <w:szCs w:val="24"/>
      <w:lang w:val="uk-UA"/>
    </w:rPr>
  </w:style>
  <w:style w:type="paragraph" w:styleId="10">
    <w:name w:val="heading 1"/>
    <w:basedOn w:val="a0"/>
    <w:next w:val="a0"/>
    <w:link w:val="11"/>
    <w:uiPriority w:val="99"/>
    <w:qFormat/>
    <w:rsid w:val="00B4766D"/>
    <w:pPr>
      <w:keepNext/>
      <w:outlineLvl w:val="0"/>
    </w:pPr>
    <w:rPr>
      <w:sz w:val="20"/>
      <w:szCs w:val="20"/>
    </w:rPr>
  </w:style>
  <w:style w:type="paragraph" w:styleId="2">
    <w:name w:val="heading 2"/>
    <w:basedOn w:val="a0"/>
    <w:next w:val="a0"/>
    <w:link w:val="20"/>
    <w:uiPriority w:val="99"/>
    <w:qFormat/>
    <w:rsid w:val="00B4766D"/>
    <w:pPr>
      <w:keepNext/>
      <w:ind w:firstLine="851"/>
      <w:outlineLvl w:val="1"/>
    </w:pPr>
    <w:rPr>
      <w:sz w:val="20"/>
      <w:szCs w:val="20"/>
    </w:rPr>
  </w:style>
  <w:style w:type="paragraph" w:styleId="3">
    <w:name w:val="heading 3"/>
    <w:basedOn w:val="a0"/>
    <w:next w:val="a0"/>
    <w:link w:val="30"/>
    <w:qFormat/>
    <w:rsid w:val="00B4766D"/>
    <w:pPr>
      <w:keepNext/>
      <w:ind w:left="-108" w:right="-108" w:firstLine="108"/>
      <w:jc w:val="both"/>
      <w:outlineLvl w:val="2"/>
    </w:pPr>
    <w:rPr>
      <w:b/>
      <w:bCs/>
      <w:lang w:val="en-GB"/>
    </w:rPr>
  </w:style>
  <w:style w:type="paragraph" w:styleId="4">
    <w:name w:val="heading 4"/>
    <w:basedOn w:val="a0"/>
    <w:next w:val="a0"/>
    <w:link w:val="40"/>
    <w:uiPriority w:val="99"/>
    <w:unhideWhenUsed/>
    <w:qFormat/>
    <w:rsid w:val="00B4766D"/>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B4766D"/>
    <w:pPr>
      <w:spacing w:before="240" w:after="60"/>
      <w:outlineLvl w:val="4"/>
    </w:pPr>
    <w:rPr>
      <w:b/>
      <w:bCs/>
      <w:i/>
      <w:iCs/>
      <w:sz w:val="26"/>
      <w:szCs w:val="26"/>
    </w:rPr>
  </w:style>
  <w:style w:type="paragraph" w:styleId="6">
    <w:name w:val="heading 6"/>
    <w:basedOn w:val="a0"/>
    <w:next w:val="a0"/>
    <w:link w:val="60"/>
    <w:uiPriority w:val="99"/>
    <w:qFormat/>
    <w:rsid w:val="00B4766D"/>
    <w:pPr>
      <w:tabs>
        <w:tab w:val="left" w:leader="dot" w:pos="851"/>
        <w:tab w:val="left" w:leader="dot" w:pos="8505"/>
      </w:tabs>
      <w:spacing w:before="240" w:after="60"/>
      <w:jc w:val="both"/>
      <w:outlineLvl w:val="5"/>
    </w:pPr>
    <w:rPr>
      <w:i/>
      <w:iCs/>
      <w:sz w:val="22"/>
      <w:szCs w:val="22"/>
    </w:rPr>
  </w:style>
  <w:style w:type="paragraph" w:styleId="7">
    <w:name w:val="heading 7"/>
    <w:basedOn w:val="a0"/>
    <w:next w:val="a0"/>
    <w:link w:val="70"/>
    <w:uiPriority w:val="99"/>
    <w:qFormat/>
    <w:rsid w:val="00B4766D"/>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0"/>
    <w:next w:val="a0"/>
    <w:link w:val="80"/>
    <w:uiPriority w:val="99"/>
    <w:qFormat/>
    <w:rsid w:val="00B4766D"/>
    <w:pPr>
      <w:pageBreakBefore/>
      <w:tabs>
        <w:tab w:val="left" w:leader="dot" w:pos="851"/>
        <w:tab w:val="left" w:leader="dot" w:pos="8505"/>
      </w:tabs>
      <w:spacing w:before="120" w:after="240"/>
      <w:jc w:val="right"/>
      <w:outlineLvl w:val="7"/>
    </w:pPr>
    <w:rPr>
      <w:sz w:val="26"/>
      <w:szCs w:val="26"/>
    </w:rPr>
  </w:style>
  <w:style w:type="paragraph" w:styleId="9">
    <w:name w:val="heading 9"/>
    <w:basedOn w:val="a0"/>
    <w:next w:val="a0"/>
    <w:link w:val="90"/>
    <w:uiPriority w:val="99"/>
    <w:unhideWhenUsed/>
    <w:qFormat/>
    <w:rsid w:val="00B4766D"/>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B4766D"/>
    <w:rPr>
      <w:rFonts w:ascii="Arial" w:eastAsia="Arial" w:hAnsi="Arial" w:cs="Arial"/>
      <w:sz w:val="40"/>
      <w:szCs w:val="40"/>
    </w:rPr>
  </w:style>
  <w:style w:type="character" w:customStyle="1" w:styleId="Heading2Char">
    <w:name w:val="Heading 2 Char"/>
    <w:basedOn w:val="a1"/>
    <w:uiPriority w:val="9"/>
    <w:rsid w:val="00B4766D"/>
    <w:rPr>
      <w:rFonts w:ascii="Arial" w:eastAsia="Arial" w:hAnsi="Arial" w:cs="Arial"/>
      <w:sz w:val="34"/>
    </w:rPr>
  </w:style>
  <w:style w:type="character" w:customStyle="1" w:styleId="Heading3Char">
    <w:name w:val="Heading 3 Char"/>
    <w:basedOn w:val="a1"/>
    <w:uiPriority w:val="9"/>
    <w:rsid w:val="00B4766D"/>
    <w:rPr>
      <w:rFonts w:ascii="Arial" w:eastAsia="Arial" w:hAnsi="Arial" w:cs="Arial"/>
      <w:sz w:val="30"/>
      <w:szCs w:val="30"/>
    </w:rPr>
  </w:style>
  <w:style w:type="character" w:customStyle="1" w:styleId="Heading4Char">
    <w:name w:val="Heading 4 Char"/>
    <w:basedOn w:val="a1"/>
    <w:uiPriority w:val="9"/>
    <w:rsid w:val="00B4766D"/>
    <w:rPr>
      <w:rFonts w:ascii="Arial" w:eastAsia="Arial" w:hAnsi="Arial" w:cs="Arial"/>
      <w:b/>
      <w:bCs/>
      <w:sz w:val="26"/>
      <w:szCs w:val="26"/>
    </w:rPr>
  </w:style>
  <w:style w:type="character" w:customStyle="1" w:styleId="Heading5Char">
    <w:name w:val="Heading 5 Char"/>
    <w:basedOn w:val="a1"/>
    <w:uiPriority w:val="9"/>
    <w:rsid w:val="00B4766D"/>
    <w:rPr>
      <w:rFonts w:ascii="Arial" w:eastAsia="Arial" w:hAnsi="Arial" w:cs="Arial"/>
      <w:b/>
      <w:bCs/>
      <w:sz w:val="24"/>
      <w:szCs w:val="24"/>
    </w:rPr>
  </w:style>
  <w:style w:type="character" w:customStyle="1" w:styleId="Heading6Char">
    <w:name w:val="Heading 6 Char"/>
    <w:basedOn w:val="a1"/>
    <w:uiPriority w:val="9"/>
    <w:rsid w:val="00B4766D"/>
    <w:rPr>
      <w:rFonts w:ascii="Arial" w:eastAsia="Arial" w:hAnsi="Arial" w:cs="Arial"/>
      <w:b/>
      <w:bCs/>
      <w:sz w:val="22"/>
      <w:szCs w:val="22"/>
    </w:rPr>
  </w:style>
  <w:style w:type="character" w:customStyle="1" w:styleId="Heading7Char">
    <w:name w:val="Heading 7 Char"/>
    <w:basedOn w:val="a1"/>
    <w:uiPriority w:val="9"/>
    <w:rsid w:val="00B4766D"/>
    <w:rPr>
      <w:rFonts w:ascii="Arial" w:eastAsia="Arial" w:hAnsi="Arial" w:cs="Arial"/>
      <w:b/>
      <w:bCs/>
      <w:i/>
      <w:iCs/>
      <w:sz w:val="22"/>
      <w:szCs w:val="22"/>
    </w:rPr>
  </w:style>
  <w:style w:type="character" w:customStyle="1" w:styleId="Heading8Char">
    <w:name w:val="Heading 8 Char"/>
    <w:basedOn w:val="a1"/>
    <w:uiPriority w:val="9"/>
    <w:rsid w:val="00B4766D"/>
    <w:rPr>
      <w:rFonts w:ascii="Arial" w:eastAsia="Arial" w:hAnsi="Arial" w:cs="Arial"/>
      <w:i/>
      <w:iCs/>
      <w:sz w:val="22"/>
      <w:szCs w:val="22"/>
    </w:rPr>
  </w:style>
  <w:style w:type="character" w:customStyle="1" w:styleId="Heading9Char">
    <w:name w:val="Heading 9 Char"/>
    <w:basedOn w:val="a1"/>
    <w:uiPriority w:val="9"/>
    <w:rsid w:val="00B4766D"/>
    <w:rPr>
      <w:rFonts w:ascii="Arial" w:eastAsia="Arial" w:hAnsi="Arial" w:cs="Arial"/>
      <w:i/>
      <w:iCs/>
      <w:sz w:val="21"/>
      <w:szCs w:val="21"/>
    </w:rPr>
  </w:style>
  <w:style w:type="character" w:customStyle="1" w:styleId="TitleChar">
    <w:name w:val="Title Char"/>
    <w:basedOn w:val="a1"/>
    <w:uiPriority w:val="10"/>
    <w:rsid w:val="00B4766D"/>
    <w:rPr>
      <w:sz w:val="48"/>
      <w:szCs w:val="48"/>
    </w:rPr>
  </w:style>
  <w:style w:type="paragraph" w:styleId="a4">
    <w:name w:val="Subtitle"/>
    <w:basedOn w:val="a0"/>
    <w:next w:val="a0"/>
    <w:link w:val="a5"/>
    <w:uiPriority w:val="11"/>
    <w:qFormat/>
    <w:rsid w:val="00B4766D"/>
    <w:pPr>
      <w:spacing w:before="200" w:after="200"/>
    </w:pPr>
  </w:style>
  <w:style w:type="character" w:customStyle="1" w:styleId="a5">
    <w:name w:val="Підзаголовок Знак"/>
    <w:basedOn w:val="a1"/>
    <w:link w:val="a4"/>
    <w:uiPriority w:val="11"/>
    <w:rsid w:val="00B4766D"/>
    <w:rPr>
      <w:sz w:val="24"/>
      <w:szCs w:val="24"/>
    </w:rPr>
  </w:style>
  <w:style w:type="paragraph" w:styleId="a6">
    <w:name w:val="Quote"/>
    <w:basedOn w:val="a0"/>
    <w:next w:val="a0"/>
    <w:link w:val="a7"/>
    <w:uiPriority w:val="29"/>
    <w:qFormat/>
    <w:rsid w:val="00B4766D"/>
    <w:pPr>
      <w:ind w:left="720" w:right="720"/>
    </w:pPr>
    <w:rPr>
      <w:i/>
    </w:rPr>
  </w:style>
  <w:style w:type="character" w:customStyle="1" w:styleId="a7">
    <w:name w:val="Цитата Знак"/>
    <w:link w:val="a6"/>
    <w:uiPriority w:val="29"/>
    <w:rsid w:val="00B4766D"/>
    <w:rPr>
      <w:i/>
    </w:rPr>
  </w:style>
  <w:style w:type="paragraph" w:styleId="a8">
    <w:name w:val="Intense Quote"/>
    <w:basedOn w:val="a0"/>
    <w:next w:val="a0"/>
    <w:link w:val="a9"/>
    <w:uiPriority w:val="30"/>
    <w:qFormat/>
    <w:rsid w:val="00B4766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sid w:val="00B4766D"/>
    <w:rPr>
      <w:i/>
    </w:rPr>
  </w:style>
  <w:style w:type="character" w:customStyle="1" w:styleId="HeaderChar">
    <w:name w:val="Header Char"/>
    <w:basedOn w:val="a1"/>
    <w:uiPriority w:val="99"/>
    <w:rsid w:val="00B4766D"/>
  </w:style>
  <w:style w:type="character" w:customStyle="1" w:styleId="FooterChar">
    <w:name w:val="Footer Char"/>
    <w:basedOn w:val="a1"/>
    <w:uiPriority w:val="99"/>
    <w:rsid w:val="00B4766D"/>
  </w:style>
  <w:style w:type="character" w:customStyle="1" w:styleId="CaptionChar">
    <w:name w:val="Caption Char"/>
    <w:uiPriority w:val="99"/>
    <w:rsid w:val="00B4766D"/>
  </w:style>
  <w:style w:type="table" w:customStyle="1" w:styleId="TableGridLight">
    <w:name w:val="Table Grid Light"/>
    <w:basedOn w:val="a2"/>
    <w:uiPriority w:val="59"/>
    <w:rsid w:val="00B4766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rsid w:val="00B4766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Таблица простая 21"/>
    <w:basedOn w:val="a2"/>
    <w:uiPriority w:val="59"/>
    <w:rsid w:val="00B4766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B4766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rsid w:val="00B4766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rsid w:val="00B4766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rsid w:val="00B4766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B4766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B4766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B4766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B4766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B4766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B4766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B4766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rsid w:val="00B4766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rsid w:val="00B4766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rsid w:val="00B4766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rsid w:val="00B4766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rsid w:val="00B4766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rsid w:val="00B4766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2"/>
    <w:uiPriority w:val="99"/>
    <w:rsid w:val="00B4766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rsid w:val="00B4766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rsid w:val="00B4766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rsid w:val="00B4766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rsid w:val="00B4766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rsid w:val="00B4766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rsid w:val="00B4766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2"/>
    <w:uiPriority w:val="59"/>
    <w:rsid w:val="00B4766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rsid w:val="00B4766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rsid w:val="00B4766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rsid w:val="00B4766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rsid w:val="00B4766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rsid w:val="00B4766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rsid w:val="00B4766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rsid w:val="00B47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2"/>
    <w:uiPriority w:val="99"/>
    <w:rsid w:val="00B4766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B4766D"/>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B4766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B4766D"/>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B4766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B476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B476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B4766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B4766D"/>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B4766D"/>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B4766D"/>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B4766D"/>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B4766D"/>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B4766D"/>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rsid w:val="00B4766D"/>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2"/>
    <w:uiPriority w:val="99"/>
    <w:rsid w:val="00B4766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rsid w:val="00B4766D"/>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rsid w:val="00B4766D"/>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rsid w:val="00B4766D"/>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rsid w:val="00B4766D"/>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rsid w:val="00B4766D"/>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rsid w:val="00B4766D"/>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2"/>
    <w:uiPriority w:val="99"/>
    <w:rsid w:val="00B476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B476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B4766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B4766D"/>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B4766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B4766D"/>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B4766D"/>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B476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rsid w:val="00B4766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rsid w:val="00B4766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rsid w:val="00B4766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rsid w:val="00B4766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rsid w:val="00B4766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rsid w:val="00B4766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2"/>
    <w:uiPriority w:val="99"/>
    <w:rsid w:val="00B4766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rsid w:val="00B4766D"/>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rsid w:val="00B4766D"/>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rsid w:val="00B4766D"/>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rsid w:val="00B4766D"/>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rsid w:val="00B4766D"/>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rsid w:val="00B4766D"/>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2"/>
    <w:uiPriority w:val="99"/>
    <w:rsid w:val="00B4766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B4766D"/>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B4766D"/>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B4766D"/>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B4766D"/>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B4766D"/>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B4766D"/>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B4766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B4766D"/>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B4766D"/>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B4766D"/>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B4766D"/>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B4766D"/>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B4766D"/>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sid w:val="00B4766D"/>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sid w:val="00B4766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sid w:val="00B4766D"/>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sid w:val="00B4766D"/>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sid w:val="00B4766D"/>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sid w:val="00B4766D"/>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sid w:val="00B4766D"/>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sid w:val="00B4766D"/>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rsid w:val="00B4766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B4766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B4766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B4766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B4766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B4766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B4766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4766D"/>
    <w:rPr>
      <w:sz w:val="18"/>
    </w:rPr>
  </w:style>
  <w:style w:type="paragraph" w:styleId="aa">
    <w:name w:val="endnote text"/>
    <w:basedOn w:val="a0"/>
    <w:link w:val="ab"/>
    <w:uiPriority w:val="99"/>
    <w:semiHidden/>
    <w:unhideWhenUsed/>
    <w:rsid w:val="00B4766D"/>
    <w:rPr>
      <w:sz w:val="20"/>
    </w:rPr>
  </w:style>
  <w:style w:type="character" w:customStyle="1" w:styleId="ab">
    <w:name w:val="Текст кінцевої виноски Знак"/>
    <w:link w:val="aa"/>
    <w:uiPriority w:val="99"/>
    <w:rsid w:val="00B4766D"/>
    <w:rPr>
      <w:sz w:val="20"/>
    </w:rPr>
  </w:style>
  <w:style w:type="character" w:styleId="ac">
    <w:name w:val="endnote reference"/>
    <w:basedOn w:val="a1"/>
    <w:uiPriority w:val="99"/>
    <w:semiHidden/>
    <w:unhideWhenUsed/>
    <w:rsid w:val="00B4766D"/>
    <w:rPr>
      <w:vertAlign w:val="superscript"/>
    </w:rPr>
  </w:style>
  <w:style w:type="paragraph" w:styleId="12">
    <w:name w:val="toc 1"/>
    <w:basedOn w:val="a0"/>
    <w:next w:val="a0"/>
    <w:uiPriority w:val="39"/>
    <w:unhideWhenUsed/>
    <w:rsid w:val="00B4766D"/>
    <w:pPr>
      <w:spacing w:after="57"/>
    </w:pPr>
  </w:style>
  <w:style w:type="paragraph" w:styleId="22">
    <w:name w:val="toc 2"/>
    <w:basedOn w:val="a0"/>
    <w:next w:val="a0"/>
    <w:uiPriority w:val="39"/>
    <w:unhideWhenUsed/>
    <w:rsid w:val="00B4766D"/>
    <w:pPr>
      <w:spacing w:after="57"/>
      <w:ind w:left="283"/>
    </w:pPr>
  </w:style>
  <w:style w:type="paragraph" w:styleId="32">
    <w:name w:val="toc 3"/>
    <w:basedOn w:val="a0"/>
    <w:next w:val="a0"/>
    <w:uiPriority w:val="39"/>
    <w:unhideWhenUsed/>
    <w:rsid w:val="00B4766D"/>
    <w:pPr>
      <w:spacing w:after="57"/>
      <w:ind w:left="567"/>
    </w:pPr>
  </w:style>
  <w:style w:type="paragraph" w:styleId="42">
    <w:name w:val="toc 4"/>
    <w:basedOn w:val="a0"/>
    <w:next w:val="a0"/>
    <w:uiPriority w:val="39"/>
    <w:unhideWhenUsed/>
    <w:rsid w:val="00B4766D"/>
    <w:pPr>
      <w:spacing w:after="57"/>
      <w:ind w:left="850"/>
    </w:pPr>
  </w:style>
  <w:style w:type="paragraph" w:styleId="52">
    <w:name w:val="toc 5"/>
    <w:basedOn w:val="a0"/>
    <w:next w:val="a0"/>
    <w:uiPriority w:val="39"/>
    <w:unhideWhenUsed/>
    <w:rsid w:val="00B4766D"/>
    <w:pPr>
      <w:spacing w:after="57"/>
      <w:ind w:left="1134"/>
    </w:pPr>
  </w:style>
  <w:style w:type="paragraph" w:styleId="61">
    <w:name w:val="toc 6"/>
    <w:basedOn w:val="a0"/>
    <w:next w:val="a0"/>
    <w:uiPriority w:val="39"/>
    <w:unhideWhenUsed/>
    <w:rsid w:val="00B4766D"/>
    <w:pPr>
      <w:spacing w:after="57"/>
      <w:ind w:left="1417"/>
    </w:pPr>
  </w:style>
  <w:style w:type="paragraph" w:styleId="71">
    <w:name w:val="toc 7"/>
    <w:basedOn w:val="a0"/>
    <w:next w:val="a0"/>
    <w:uiPriority w:val="39"/>
    <w:unhideWhenUsed/>
    <w:rsid w:val="00B4766D"/>
    <w:pPr>
      <w:spacing w:after="57"/>
      <w:ind w:left="1701"/>
    </w:pPr>
  </w:style>
  <w:style w:type="paragraph" w:styleId="81">
    <w:name w:val="toc 8"/>
    <w:basedOn w:val="a0"/>
    <w:next w:val="a0"/>
    <w:uiPriority w:val="39"/>
    <w:unhideWhenUsed/>
    <w:rsid w:val="00B4766D"/>
    <w:pPr>
      <w:spacing w:after="57"/>
      <w:ind w:left="1984"/>
    </w:pPr>
  </w:style>
  <w:style w:type="paragraph" w:styleId="91">
    <w:name w:val="toc 9"/>
    <w:basedOn w:val="a0"/>
    <w:next w:val="a0"/>
    <w:uiPriority w:val="39"/>
    <w:unhideWhenUsed/>
    <w:rsid w:val="00B4766D"/>
    <w:pPr>
      <w:spacing w:after="57"/>
      <w:ind w:left="2268"/>
    </w:pPr>
  </w:style>
  <w:style w:type="paragraph" w:styleId="ad">
    <w:name w:val="TOC Heading"/>
    <w:uiPriority w:val="39"/>
    <w:unhideWhenUsed/>
    <w:rsid w:val="00B4766D"/>
  </w:style>
  <w:style w:type="paragraph" w:styleId="ae">
    <w:name w:val="table of figures"/>
    <w:basedOn w:val="a0"/>
    <w:next w:val="a0"/>
    <w:uiPriority w:val="99"/>
    <w:unhideWhenUsed/>
    <w:rsid w:val="00B4766D"/>
  </w:style>
  <w:style w:type="character" w:customStyle="1" w:styleId="11">
    <w:name w:val="Заголовок 1 Знак"/>
    <w:link w:val="10"/>
    <w:uiPriority w:val="99"/>
    <w:rsid w:val="00B4766D"/>
    <w:rPr>
      <w:sz w:val="24"/>
      <w:lang w:val="uk-UA"/>
    </w:rPr>
  </w:style>
  <w:style w:type="character" w:customStyle="1" w:styleId="20">
    <w:name w:val="Заголовок 2 Знак"/>
    <w:link w:val="2"/>
    <w:uiPriority w:val="99"/>
    <w:rsid w:val="00B4766D"/>
    <w:rPr>
      <w:sz w:val="24"/>
      <w:lang w:val="uk-UA"/>
    </w:rPr>
  </w:style>
  <w:style w:type="character" w:customStyle="1" w:styleId="30">
    <w:name w:val="Заголовок 3 Знак"/>
    <w:link w:val="3"/>
    <w:rsid w:val="00B4766D"/>
    <w:rPr>
      <w:b/>
      <w:bCs/>
      <w:sz w:val="24"/>
      <w:szCs w:val="24"/>
      <w:lang w:val="en-GB"/>
    </w:rPr>
  </w:style>
  <w:style w:type="character" w:customStyle="1" w:styleId="40">
    <w:name w:val="Заголовок 4 Знак"/>
    <w:link w:val="4"/>
    <w:uiPriority w:val="99"/>
    <w:rsid w:val="00B4766D"/>
    <w:rPr>
      <w:rFonts w:ascii="Calibri" w:hAnsi="Calibri"/>
      <w:b/>
      <w:bCs/>
      <w:sz w:val="28"/>
      <w:szCs w:val="28"/>
      <w:lang w:val="uk-UA" w:eastAsia="en-US"/>
    </w:rPr>
  </w:style>
  <w:style w:type="character" w:customStyle="1" w:styleId="50">
    <w:name w:val="Заголовок 5 Знак"/>
    <w:link w:val="5"/>
    <w:uiPriority w:val="99"/>
    <w:rsid w:val="00B4766D"/>
    <w:rPr>
      <w:b/>
      <w:bCs/>
      <w:i/>
      <w:iCs/>
      <w:sz w:val="26"/>
      <w:szCs w:val="26"/>
      <w:lang w:val="uk-UA"/>
    </w:rPr>
  </w:style>
  <w:style w:type="character" w:customStyle="1" w:styleId="60">
    <w:name w:val="Заголовок 6 Знак"/>
    <w:link w:val="6"/>
    <w:uiPriority w:val="99"/>
    <w:rsid w:val="00B4766D"/>
    <w:rPr>
      <w:i/>
      <w:iCs/>
      <w:sz w:val="22"/>
      <w:szCs w:val="22"/>
    </w:rPr>
  </w:style>
  <w:style w:type="character" w:customStyle="1" w:styleId="70">
    <w:name w:val="Заголовок 7 Знак"/>
    <w:link w:val="7"/>
    <w:uiPriority w:val="99"/>
    <w:rsid w:val="00B4766D"/>
    <w:rPr>
      <w:rFonts w:ascii="Arial" w:hAnsi="Arial" w:cs="Arial"/>
    </w:rPr>
  </w:style>
  <w:style w:type="character" w:customStyle="1" w:styleId="80">
    <w:name w:val="Заголовок 8 Знак"/>
    <w:link w:val="8"/>
    <w:uiPriority w:val="99"/>
    <w:rsid w:val="00B4766D"/>
    <w:rPr>
      <w:sz w:val="26"/>
      <w:szCs w:val="26"/>
    </w:rPr>
  </w:style>
  <w:style w:type="character" w:customStyle="1" w:styleId="90">
    <w:name w:val="Заголовок 9 Знак"/>
    <w:link w:val="9"/>
    <w:uiPriority w:val="99"/>
    <w:rsid w:val="00B4766D"/>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B4766D"/>
    <w:rPr>
      <w:rFonts w:ascii="Verdana" w:hAnsi="Verdana" w:cs="Verdana"/>
      <w:lang w:val="en-US" w:eastAsia="en-US"/>
    </w:rPr>
  </w:style>
  <w:style w:type="character" w:styleId="af">
    <w:name w:val="annotation reference"/>
    <w:uiPriority w:val="99"/>
    <w:semiHidden/>
    <w:rsid w:val="00B4766D"/>
    <w:rPr>
      <w:sz w:val="16"/>
      <w:szCs w:val="16"/>
    </w:rPr>
  </w:style>
  <w:style w:type="paragraph" w:styleId="af0">
    <w:name w:val="annotation text"/>
    <w:basedOn w:val="a0"/>
    <w:link w:val="af1"/>
    <w:uiPriority w:val="99"/>
    <w:semiHidden/>
    <w:rsid w:val="00B4766D"/>
    <w:rPr>
      <w:sz w:val="20"/>
      <w:szCs w:val="20"/>
    </w:rPr>
  </w:style>
  <w:style w:type="character" w:customStyle="1" w:styleId="af1">
    <w:name w:val="Текст примітки Знак"/>
    <w:link w:val="af0"/>
    <w:uiPriority w:val="99"/>
    <w:semiHidden/>
    <w:rsid w:val="00B4766D"/>
    <w:rPr>
      <w:sz w:val="20"/>
      <w:szCs w:val="20"/>
    </w:rPr>
  </w:style>
  <w:style w:type="paragraph" w:styleId="af2">
    <w:name w:val="annotation subject"/>
    <w:basedOn w:val="af0"/>
    <w:next w:val="af0"/>
    <w:link w:val="af3"/>
    <w:uiPriority w:val="99"/>
    <w:semiHidden/>
    <w:rsid w:val="00B4766D"/>
    <w:rPr>
      <w:b/>
      <w:bCs/>
    </w:rPr>
  </w:style>
  <w:style w:type="character" w:customStyle="1" w:styleId="af3">
    <w:name w:val="Тема примітки Знак"/>
    <w:link w:val="af2"/>
    <w:uiPriority w:val="99"/>
    <w:semiHidden/>
    <w:rsid w:val="00B4766D"/>
    <w:rPr>
      <w:b/>
      <w:bCs/>
      <w:sz w:val="20"/>
      <w:szCs w:val="20"/>
    </w:rPr>
  </w:style>
  <w:style w:type="paragraph" w:styleId="af4">
    <w:name w:val="Balloon Text"/>
    <w:basedOn w:val="a0"/>
    <w:link w:val="af5"/>
    <w:uiPriority w:val="99"/>
    <w:semiHidden/>
    <w:rsid w:val="00B4766D"/>
    <w:rPr>
      <w:rFonts w:ascii="Tahoma" w:hAnsi="Tahoma"/>
      <w:sz w:val="16"/>
      <w:szCs w:val="16"/>
    </w:rPr>
  </w:style>
  <w:style w:type="character" w:customStyle="1" w:styleId="af5">
    <w:name w:val="Текст у виносці Знак"/>
    <w:link w:val="af4"/>
    <w:uiPriority w:val="99"/>
    <w:semiHidden/>
    <w:rsid w:val="00B4766D"/>
    <w:rPr>
      <w:rFonts w:ascii="Tahoma" w:hAnsi="Tahoma" w:cs="Tahoma"/>
      <w:sz w:val="16"/>
      <w:szCs w:val="16"/>
    </w:rPr>
  </w:style>
  <w:style w:type="paragraph" w:styleId="HTML">
    <w:name w:val="HTML Preformatted"/>
    <w:basedOn w:val="a0"/>
    <w:link w:val="HTML0"/>
    <w:uiPriority w:val="99"/>
    <w:qFormat/>
    <w:rsid w:val="00B4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B4766D"/>
    <w:rPr>
      <w:rFonts w:ascii="Courier New" w:hAnsi="Courier New" w:cs="Courier New"/>
      <w:sz w:val="20"/>
      <w:szCs w:val="20"/>
    </w:rPr>
  </w:style>
  <w:style w:type="paragraph" w:styleId="af6">
    <w:name w:val="footnote text"/>
    <w:basedOn w:val="a0"/>
    <w:link w:val="af7"/>
    <w:uiPriority w:val="99"/>
    <w:semiHidden/>
    <w:rsid w:val="00B4766D"/>
    <w:rPr>
      <w:sz w:val="20"/>
      <w:szCs w:val="20"/>
    </w:rPr>
  </w:style>
  <w:style w:type="character" w:customStyle="1" w:styleId="af7">
    <w:name w:val="Текст виноски Знак"/>
    <w:link w:val="af6"/>
    <w:uiPriority w:val="99"/>
    <w:semiHidden/>
    <w:rsid w:val="00B4766D"/>
    <w:rPr>
      <w:sz w:val="20"/>
      <w:szCs w:val="20"/>
    </w:rPr>
  </w:style>
  <w:style w:type="character" w:styleId="af8">
    <w:name w:val="footnote reference"/>
    <w:semiHidden/>
    <w:qFormat/>
    <w:rsid w:val="00B4766D"/>
    <w:rPr>
      <w:vertAlign w:val="superscript"/>
    </w:rPr>
  </w:style>
  <w:style w:type="paragraph" w:styleId="af9">
    <w:name w:val="header"/>
    <w:basedOn w:val="a0"/>
    <w:link w:val="afa"/>
    <w:rsid w:val="00B4766D"/>
    <w:pPr>
      <w:tabs>
        <w:tab w:val="center" w:pos="4677"/>
        <w:tab w:val="right" w:pos="9355"/>
      </w:tabs>
    </w:pPr>
  </w:style>
  <w:style w:type="character" w:customStyle="1" w:styleId="afa">
    <w:name w:val="Верхній колонтитул Знак"/>
    <w:link w:val="af9"/>
    <w:rsid w:val="00B4766D"/>
    <w:rPr>
      <w:sz w:val="24"/>
      <w:szCs w:val="24"/>
    </w:rPr>
  </w:style>
  <w:style w:type="character" w:styleId="afb">
    <w:name w:val="page number"/>
    <w:basedOn w:val="a1"/>
    <w:uiPriority w:val="99"/>
    <w:rsid w:val="00B4766D"/>
  </w:style>
  <w:style w:type="paragraph" w:customStyle="1" w:styleId="afc">
    <w:name w:val="Знак Знак"/>
    <w:basedOn w:val="a0"/>
    <w:uiPriority w:val="99"/>
    <w:rsid w:val="00B4766D"/>
    <w:rPr>
      <w:rFonts w:ascii="Verdana" w:hAnsi="Verdana" w:cs="Verdana"/>
      <w:sz w:val="20"/>
      <w:szCs w:val="20"/>
      <w:lang w:val="en-US" w:eastAsia="en-US"/>
    </w:rPr>
  </w:style>
  <w:style w:type="paragraph" w:styleId="afd">
    <w:name w:val="footer"/>
    <w:basedOn w:val="a0"/>
    <w:link w:val="afe"/>
    <w:uiPriority w:val="99"/>
    <w:unhideWhenUsed/>
    <w:rsid w:val="00B4766D"/>
    <w:pPr>
      <w:tabs>
        <w:tab w:val="center" w:pos="4677"/>
        <w:tab w:val="right" w:pos="9355"/>
      </w:tabs>
    </w:pPr>
  </w:style>
  <w:style w:type="character" w:customStyle="1" w:styleId="afe">
    <w:name w:val="Нижній колонтитул Знак"/>
    <w:link w:val="afd"/>
    <w:uiPriority w:val="99"/>
    <w:rsid w:val="00B4766D"/>
    <w:rPr>
      <w:sz w:val="24"/>
      <w:szCs w:val="24"/>
    </w:rPr>
  </w:style>
  <w:style w:type="paragraph" w:customStyle="1" w:styleId="13">
    <w:name w:val="Знак1 Знак Знак Знак Знак Знак Знак"/>
    <w:basedOn w:val="a0"/>
    <w:rsid w:val="00B4766D"/>
    <w:rPr>
      <w:rFonts w:ascii="Verdana" w:hAnsi="Verdana"/>
      <w:lang w:val="en-US" w:eastAsia="en-US"/>
    </w:rPr>
  </w:style>
  <w:style w:type="paragraph" w:customStyle="1" w:styleId="aff">
    <w:name w:val="Знак"/>
    <w:basedOn w:val="a0"/>
    <w:rsid w:val="00B4766D"/>
    <w:rPr>
      <w:rFonts w:ascii="Verdana" w:hAnsi="Verdana" w:cs="Verdana"/>
      <w:sz w:val="20"/>
      <w:szCs w:val="20"/>
      <w:lang w:val="en-US" w:eastAsia="en-US"/>
    </w:rPr>
  </w:style>
  <w:style w:type="character" w:customStyle="1" w:styleId="fontstyle">
    <w:name w:val="fontstyle"/>
    <w:basedOn w:val="a1"/>
    <w:rsid w:val="00B4766D"/>
  </w:style>
  <w:style w:type="paragraph" w:customStyle="1" w:styleId="23">
    <w:name w:val="Заг2"/>
    <w:basedOn w:val="a0"/>
    <w:next w:val="aff0"/>
    <w:rsid w:val="00B4766D"/>
    <w:pPr>
      <w:keepNext/>
      <w:ind w:firstLine="720"/>
      <w:jc w:val="both"/>
      <w:outlineLvl w:val="1"/>
    </w:pPr>
    <w:rPr>
      <w:b/>
      <w:color w:val="0000FF"/>
    </w:rPr>
  </w:style>
  <w:style w:type="paragraph" w:styleId="aff0">
    <w:name w:val="Body Text"/>
    <w:basedOn w:val="a0"/>
    <w:link w:val="aff1"/>
    <w:uiPriority w:val="99"/>
    <w:unhideWhenUsed/>
    <w:rsid w:val="00B4766D"/>
    <w:pPr>
      <w:spacing w:after="120"/>
    </w:pPr>
  </w:style>
  <w:style w:type="character" w:customStyle="1" w:styleId="aff1">
    <w:name w:val="Основний текст Знак"/>
    <w:link w:val="aff0"/>
    <w:uiPriority w:val="99"/>
    <w:rsid w:val="00B4766D"/>
    <w:rPr>
      <w:sz w:val="24"/>
      <w:szCs w:val="24"/>
    </w:rPr>
  </w:style>
  <w:style w:type="character" w:styleId="aff2">
    <w:name w:val="Hyperlink"/>
    <w:uiPriority w:val="99"/>
    <w:rsid w:val="00B4766D"/>
    <w:rPr>
      <w:color w:val="0000FF"/>
      <w:u w:val="single"/>
    </w:rPr>
  </w:style>
  <w:style w:type="paragraph" w:styleId="24">
    <w:name w:val="Body Text Indent 2"/>
    <w:basedOn w:val="a0"/>
    <w:link w:val="25"/>
    <w:uiPriority w:val="99"/>
    <w:unhideWhenUsed/>
    <w:rsid w:val="00B4766D"/>
    <w:pPr>
      <w:spacing w:after="120" w:line="480" w:lineRule="auto"/>
      <w:ind w:left="283"/>
    </w:pPr>
  </w:style>
  <w:style w:type="character" w:customStyle="1" w:styleId="25">
    <w:name w:val="Основний текст з відступом 2 Знак"/>
    <w:link w:val="24"/>
    <w:uiPriority w:val="99"/>
    <w:rsid w:val="00B4766D"/>
    <w:rPr>
      <w:sz w:val="24"/>
      <w:szCs w:val="24"/>
    </w:rPr>
  </w:style>
  <w:style w:type="character" w:styleId="aff3">
    <w:name w:val="Strong"/>
    <w:qFormat/>
    <w:rsid w:val="00B4766D"/>
    <w:rPr>
      <w:b/>
      <w:bCs/>
    </w:rPr>
  </w:style>
  <w:style w:type="paragraph" w:styleId="aff4">
    <w:name w:val="Plain Text"/>
    <w:basedOn w:val="a0"/>
    <w:link w:val="aff5"/>
    <w:rsid w:val="00B4766D"/>
    <w:rPr>
      <w:rFonts w:ascii="Courier New" w:hAnsi="Courier New"/>
      <w:sz w:val="20"/>
      <w:szCs w:val="20"/>
    </w:rPr>
  </w:style>
  <w:style w:type="character" w:customStyle="1" w:styleId="aff5">
    <w:name w:val="Текст Знак"/>
    <w:link w:val="aff4"/>
    <w:rsid w:val="00B4766D"/>
    <w:rPr>
      <w:rFonts w:ascii="Courier New" w:hAnsi="Courier New"/>
      <w:sz w:val="24"/>
      <w:szCs w:val="20"/>
      <w:lang w:val="uk-UA"/>
    </w:rPr>
  </w:style>
  <w:style w:type="paragraph" w:customStyle="1" w:styleId="14">
    <w:name w:val="Основной текст1"/>
    <w:basedOn w:val="a0"/>
    <w:link w:val="BodyText"/>
    <w:rsid w:val="00B4766D"/>
    <w:pPr>
      <w:widowControl w:val="0"/>
    </w:pPr>
    <w:rPr>
      <w:rFonts w:ascii="Arial" w:hAnsi="Arial"/>
      <w:sz w:val="20"/>
      <w:szCs w:val="20"/>
    </w:rPr>
  </w:style>
  <w:style w:type="character" w:customStyle="1" w:styleId="BodyText">
    <w:name w:val="Body Text Знак"/>
    <w:link w:val="14"/>
    <w:rsid w:val="00B4766D"/>
    <w:rPr>
      <w:rFonts w:ascii="Arial" w:hAnsi="Arial"/>
      <w:sz w:val="24"/>
    </w:rPr>
  </w:style>
  <w:style w:type="paragraph" w:styleId="aff6">
    <w:name w:val="Body Text Indent"/>
    <w:basedOn w:val="a0"/>
    <w:link w:val="aff7"/>
    <w:uiPriority w:val="99"/>
    <w:rsid w:val="00B4766D"/>
    <w:pPr>
      <w:spacing w:after="120"/>
      <w:ind w:left="283"/>
    </w:pPr>
  </w:style>
  <w:style w:type="character" w:customStyle="1" w:styleId="aff7">
    <w:name w:val="Основний текст з відступом Знак"/>
    <w:link w:val="aff6"/>
    <w:uiPriority w:val="99"/>
    <w:rsid w:val="00B4766D"/>
    <w:rPr>
      <w:sz w:val="24"/>
      <w:szCs w:val="24"/>
    </w:rPr>
  </w:style>
  <w:style w:type="paragraph" w:styleId="aff8">
    <w:name w:val="caption"/>
    <w:basedOn w:val="a0"/>
    <w:qFormat/>
    <w:rsid w:val="00B4766D"/>
    <w:pPr>
      <w:jc w:val="center"/>
    </w:pPr>
    <w:rPr>
      <w:b/>
      <w:sz w:val="36"/>
      <w:szCs w:val="20"/>
    </w:rPr>
  </w:style>
  <w:style w:type="paragraph" w:customStyle="1" w:styleId="aff9">
    <w:name w:val="Знак Знак Знак Знак"/>
    <w:basedOn w:val="a0"/>
    <w:rsid w:val="00B4766D"/>
    <w:rPr>
      <w:rFonts w:ascii="Verdana" w:hAnsi="Verdana"/>
      <w:lang w:val="en-US" w:eastAsia="en-US"/>
    </w:rPr>
  </w:style>
  <w:style w:type="table" w:styleId="affa">
    <w:name w:val="Table Grid"/>
    <w:basedOn w:val="a2"/>
    <w:uiPriority w:val="59"/>
    <w:rsid w:val="00B47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riant1">
    <w:name w:val="variant1"/>
    <w:rsid w:val="00B4766D"/>
    <w:rPr>
      <w:color w:val="0000FF"/>
    </w:rPr>
  </w:style>
  <w:style w:type="character" w:customStyle="1" w:styleId="unknown1">
    <w:name w:val="unknown1"/>
    <w:rsid w:val="00B4766D"/>
    <w:rPr>
      <w:color w:val="FF0000"/>
    </w:rPr>
  </w:style>
  <w:style w:type="paragraph" w:styleId="affb">
    <w:name w:val="No Spacing"/>
    <w:link w:val="affc"/>
    <w:qFormat/>
    <w:rsid w:val="00B4766D"/>
    <w:rPr>
      <w:rFonts w:ascii="Calibri" w:eastAsia="Calibri" w:hAnsi="Calibri"/>
      <w:sz w:val="22"/>
      <w:szCs w:val="22"/>
      <w:lang w:eastAsia="en-US"/>
    </w:rPr>
  </w:style>
  <w:style w:type="paragraph" w:customStyle="1" w:styleId="Default">
    <w:name w:val="Default"/>
    <w:rsid w:val="00B4766D"/>
    <w:rPr>
      <w:color w:val="000000"/>
      <w:sz w:val="24"/>
      <w:szCs w:val="24"/>
    </w:rPr>
  </w:style>
  <w:style w:type="paragraph" w:customStyle="1" w:styleId="15">
    <w:name w:val="Знак1"/>
    <w:basedOn w:val="a0"/>
    <w:rsid w:val="00B4766D"/>
    <w:rPr>
      <w:rFonts w:ascii="Verdana" w:hAnsi="Verdana" w:cs="Verdana"/>
      <w:sz w:val="20"/>
      <w:szCs w:val="20"/>
      <w:lang w:val="en-US" w:eastAsia="en-US"/>
    </w:rPr>
  </w:style>
  <w:style w:type="character" w:customStyle="1" w:styleId="moz-txt-citetags">
    <w:name w:val="moz-txt-citetags"/>
    <w:basedOn w:val="a1"/>
    <w:rsid w:val="00B4766D"/>
  </w:style>
  <w:style w:type="paragraph" w:customStyle="1" w:styleId="CharChar0">
    <w:name w:val="Char Знак Знак Char Знак Знак Знак Знак Знак Знак Знак Знак Знак Знак Знак Знак Знак"/>
    <w:basedOn w:val="a0"/>
    <w:rsid w:val="00B4766D"/>
    <w:rPr>
      <w:rFonts w:ascii="Verdana" w:hAnsi="Verdana"/>
      <w:sz w:val="20"/>
      <w:szCs w:val="20"/>
      <w:lang w:val="en-US" w:eastAsia="en-US"/>
    </w:rPr>
  </w:style>
  <w:style w:type="paragraph" w:styleId="affd">
    <w:name w:val="Normal (Web)"/>
    <w:basedOn w:val="a0"/>
    <w:link w:val="affe"/>
    <w:uiPriority w:val="34"/>
    <w:unhideWhenUsed/>
    <w:qFormat/>
    <w:rsid w:val="00B4766D"/>
    <w:pPr>
      <w:spacing w:before="100" w:beforeAutospacing="1" w:after="100" w:afterAutospacing="1"/>
    </w:pPr>
    <w:rPr>
      <w:lang w:val="ru-RU"/>
    </w:rPr>
  </w:style>
  <w:style w:type="character" w:customStyle="1" w:styleId="affe">
    <w:name w:val="Звичайний (веб) Знак"/>
    <w:link w:val="affd"/>
    <w:uiPriority w:val="99"/>
    <w:rsid w:val="00B4766D"/>
    <w:rPr>
      <w:sz w:val="24"/>
      <w:szCs w:val="24"/>
      <w:lang w:val="ru-RU" w:eastAsia="ru-RU"/>
    </w:rPr>
  </w:style>
  <w:style w:type="character" w:customStyle="1" w:styleId="highlightedsearchterm">
    <w:name w:val="highlightedsearchterm"/>
    <w:basedOn w:val="a1"/>
    <w:rsid w:val="00B4766D"/>
  </w:style>
  <w:style w:type="character" w:customStyle="1" w:styleId="FontStyle0">
    <w:name w:val="Font Style"/>
    <w:rsid w:val="00B4766D"/>
    <w:rPr>
      <w:rFonts w:cs="Courier New"/>
      <w:color w:val="000000"/>
      <w:sz w:val="20"/>
      <w:szCs w:val="20"/>
    </w:rPr>
  </w:style>
  <w:style w:type="paragraph" w:customStyle="1" w:styleId="ParagraphStyle">
    <w:name w:val="Paragraph Style"/>
    <w:rsid w:val="00B4766D"/>
    <w:rPr>
      <w:rFonts w:ascii="Courier New" w:hAnsi="Courier New"/>
      <w:sz w:val="24"/>
      <w:szCs w:val="24"/>
    </w:rPr>
  </w:style>
  <w:style w:type="paragraph" w:styleId="33">
    <w:name w:val="Body Text 3"/>
    <w:basedOn w:val="a0"/>
    <w:link w:val="34"/>
    <w:uiPriority w:val="99"/>
    <w:unhideWhenUsed/>
    <w:rsid w:val="00B4766D"/>
    <w:pPr>
      <w:spacing w:after="120"/>
    </w:pPr>
    <w:rPr>
      <w:sz w:val="16"/>
      <w:szCs w:val="16"/>
    </w:rPr>
  </w:style>
  <w:style w:type="character" w:customStyle="1" w:styleId="34">
    <w:name w:val="Основний текст 3 Знак"/>
    <w:link w:val="33"/>
    <w:uiPriority w:val="99"/>
    <w:rsid w:val="00B4766D"/>
    <w:rPr>
      <w:sz w:val="16"/>
      <w:szCs w:val="16"/>
      <w:lang w:val="uk-UA"/>
    </w:rPr>
  </w:style>
  <w:style w:type="paragraph" w:customStyle="1" w:styleId="heading3">
    <w:name w:val="heading 3.Пункт"/>
    <w:basedOn w:val="a0"/>
    <w:next w:val="a0"/>
    <w:uiPriority w:val="99"/>
    <w:rsid w:val="00B4766D"/>
    <w:pPr>
      <w:tabs>
        <w:tab w:val="left" w:leader="dot" w:pos="851"/>
        <w:tab w:val="num" w:pos="2422"/>
        <w:tab w:val="left" w:leader="dot" w:pos="8505"/>
      </w:tabs>
      <w:ind w:left="2422" w:hanging="851"/>
      <w:jc w:val="both"/>
      <w:outlineLvl w:val="2"/>
    </w:pPr>
    <w:rPr>
      <w:sz w:val="26"/>
      <w:szCs w:val="26"/>
      <w:lang w:val="ru-RU"/>
    </w:rPr>
  </w:style>
  <w:style w:type="paragraph" w:styleId="26">
    <w:name w:val="Body Text 2"/>
    <w:basedOn w:val="a0"/>
    <w:link w:val="27"/>
    <w:uiPriority w:val="99"/>
    <w:unhideWhenUsed/>
    <w:rsid w:val="00B4766D"/>
    <w:pPr>
      <w:spacing w:after="120" w:line="480" w:lineRule="auto"/>
    </w:pPr>
  </w:style>
  <w:style w:type="character" w:customStyle="1" w:styleId="27">
    <w:name w:val="Основний текст 2 Знак"/>
    <w:link w:val="26"/>
    <w:uiPriority w:val="99"/>
    <w:rsid w:val="00B4766D"/>
    <w:rPr>
      <w:sz w:val="24"/>
      <w:szCs w:val="24"/>
      <w:lang w:val="uk-UA"/>
    </w:rPr>
  </w:style>
  <w:style w:type="character" w:styleId="afff">
    <w:name w:val="FollowedHyperlink"/>
    <w:uiPriority w:val="99"/>
    <w:semiHidden/>
    <w:unhideWhenUsed/>
    <w:rsid w:val="00B4766D"/>
    <w:rPr>
      <w:color w:val="800080"/>
      <w:u w:val="single"/>
    </w:rPr>
  </w:style>
  <w:style w:type="paragraph" w:customStyle="1" w:styleId="xl65">
    <w:name w:val="xl65"/>
    <w:basedOn w:val="a0"/>
    <w:rsid w:val="00B4766D"/>
    <w:pPr>
      <w:spacing w:before="100" w:beforeAutospacing="1" w:after="100" w:afterAutospacing="1"/>
    </w:pPr>
    <w:rPr>
      <w:sz w:val="22"/>
      <w:szCs w:val="22"/>
      <w:lang w:val="ru-RU"/>
    </w:rPr>
  </w:style>
  <w:style w:type="paragraph" w:customStyle="1" w:styleId="xl66">
    <w:name w:val="xl66"/>
    <w:basedOn w:val="a0"/>
    <w:rsid w:val="00B4766D"/>
    <w:pPr>
      <w:spacing w:before="100" w:beforeAutospacing="1" w:after="100" w:afterAutospacing="1"/>
      <w:jc w:val="center"/>
    </w:pPr>
    <w:rPr>
      <w:sz w:val="22"/>
      <w:szCs w:val="22"/>
      <w:lang w:val="ru-RU"/>
    </w:rPr>
  </w:style>
  <w:style w:type="paragraph" w:customStyle="1" w:styleId="xl67">
    <w:name w:val="xl67"/>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rPr>
  </w:style>
  <w:style w:type="paragraph" w:customStyle="1" w:styleId="xl68">
    <w:name w:val="xl68"/>
    <w:basedOn w:val="a0"/>
    <w:rsid w:val="00B4766D"/>
    <w:pPr>
      <w:shd w:val="clear" w:color="000000" w:fill="FFFF99"/>
      <w:spacing w:before="100" w:beforeAutospacing="1" w:after="100" w:afterAutospacing="1"/>
      <w:jc w:val="center"/>
    </w:pPr>
    <w:rPr>
      <w:sz w:val="22"/>
      <w:szCs w:val="22"/>
      <w:lang w:val="ru-RU"/>
    </w:rPr>
  </w:style>
  <w:style w:type="paragraph" w:customStyle="1" w:styleId="xl69">
    <w:name w:val="xl69"/>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0">
    <w:name w:val="xl70"/>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1">
    <w:name w:val="xl71"/>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2">
    <w:name w:val="xl72"/>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rPr>
  </w:style>
  <w:style w:type="paragraph" w:customStyle="1" w:styleId="xl73">
    <w:name w:val="xl73"/>
    <w:basedOn w:val="a0"/>
    <w:rsid w:val="00B4766D"/>
    <w:pPr>
      <w:spacing w:before="100" w:beforeAutospacing="1" w:after="100" w:afterAutospacing="1"/>
      <w:jc w:val="center"/>
    </w:pPr>
    <w:rPr>
      <w:sz w:val="22"/>
      <w:szCs w:val="22"/>
      <w:lang w:val="ru-RU"/>
    </w:rPr>
  </w:style>
  <w:style w:type="paragraph" w:customStyle="1" w:styleId="xl74">
    <w:name w:val="xl74"/>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75">
    <w:name w:val="xl75"/>
    <w:basedOn w:val="a0"/>
    <w:rsid w:val="00B476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22"/>
      <w:szCs w:val="22"/>
      <w:lang w:val="ru-RU"/>
    </w:rPr>
  </w:style>
  <w:style w:type="paragraph" w:customStyle="1" w:styleId="xl76">
    <w:name w:val="xl76"/>
    <w:basedOn w:val="a0"/>
    <w:rsid w:val="00B4766D"/>
    <w:pPr>
      <w:pBdr>
        <w:top w:val="single" w:sz="4" w:space="0" w:color="auto"/>
        <w:left w:val="single" w:sz="4" w:space="0" w:color="auto"/>
        <w:bottom w:val="single" w:sz="4" w:space="0" w:color="auto"/>
      </w:pBdr>
      <w:spacing w:before="100" w:beforeAutospacing="1" w:after="100" w:afterAutospacing="1"/>
    </w:pPr>
    <w:rPr>
      <w:b/>
      <w:bCs/>
      <w:sz w:val="22"/>
      <w:szCs w:val="22"/>
      <w:lang w:val="ru-RU"/>
    </w:rPr>
  </w:style>
  <w:style w:type="paragraph" w:customStyle="1" w:styleId="xl77">
    <w:name w:val="xl77"/>
    <w:basedOn w:val="a0"/>
    <w:rsid w:val="00B4766D"/>
    <w:pPr>
      <w:pBdr>
        <w:top w:val="single" w:sz="4" w:space="0" w:color="auto"/>
        <w:bottom w:val="single" w:sz="4" w:space="0" w:color="auto"/>
      </w:pBdr>
      <w:spacing w:before="100" w:beforeAutospacing="1" w:after="100" w:afterAutospacing="1"/>
    </w:pPr>
    <w:rPr>
      <w:b/>
      <w:bCs/>
      <w:sz w:val="22"/>
      <w:szCs w:val="22"/>
      <w:lang w:val="ru-RU"/>
    </w:rPr>
  </w:style>
  <w:style w:type="paragraph" w:customStyle="1" w:styleId="xl78">
    <w:name w:val="xl78"/>
    <w:basedOn w:val="a0"/>
    <w:rsid w:val="00B4766D"/>
    <w:pPr>
      <w:pBdr>
        <w:top w:val="single" w:sz="4" w:space="0" w:color="auto"/>
        <w:bottom w:val="single" w:sz="4" w:space="0" w:color="auto"/>
        <w:right w:val="single" w:sz="4" w:space="0" w:color="auto"/>
      </w:pBdr>
      <w:spacing w:before="100" w:beforeAutospacing="1" w:after="100" w:afterAutospacing="1"/>
    </w:pPr>
    <w:rPr>
      <w:b/>
      <w:bCs/>
      <w:sz w:val="22"/>
      <w:szCs w:val="22"/>
      <w:lang w:val="ru-RU"/>
    </w:rPr>
  </w:style>
  <w:style w:type="paragraph" w:customStyle="1" w:styleId="xl79">
    <w:name w:val="xl79"/>
    <w:basedOn w:val="a0"/>
    <w:rsid w:val="00B4766D"/>
    <w:pPr>
      <w:pBdr>
        <w:top w:val="single" w:sz="4" w:space="0" w:color="auto"/>
        <w:left w:val="single" w:sz="4" w:space="0" w:color="auto"/>
        <w:bottom w:val="single" w:sz="4" w:space="0" w:color="auto"/>
      </w:pBdr>
      <w:shd w:val="clear" w:color="000000" w:fill="FFFF99"/>
      <w:spacing w:before="100" w:beforeAutospacing="1" w:after="100" w:afterAutospacing="1"/>
      <w:jc w:val="center"/>
    </w:pPr>
    <w:rPr>
      <w:b/>
      <w:bCs/>
      <w:i/>
      <w:iCs/>
      <w:sz w:val="22"/>
      <w:szCs w:val="22"/>
      <w:lang w:val="ru-RU"/>
    </w:rPr>
  </w:style>
  <w:style w:type="paragraph" w:customStyle="1" w:styleId="xl80">
    <w:name w:val="xl80"/>
    <w:basedOn w:val="a0"/>
    <w:rsid w:val="00B4766D"/>
    <w:pPr>
      <w:pBdr>
        <w:top w:val="single" w:sz="4" w:space="0" w:color="auto"/>
        <w:bottom w:val="single" w:sz="4" w:space="0" w:color="auto"/>
      </w:pBdr>
      <w:shd w:val="clear" w:color="000000" w:fill="FFFF99"/>
      <w:spacing w:before="100" w:beforeAutospacing="1" w:after="100" w:afterAutospacing="1"/>
      <w:jc w:val="center"/>
    </w:pPr>
    <w:rPr>
      <w:b/>
      <w:bCs/>
      <w:i/>
      <w:iCs/>
      <w:sz w:val="22"/>
      <w:szCs w:val="22"/>
      <w:lang w:val="ru-RU"/>
    </w:rPr>
  </w:style>
  <w:style w:type="paragraph" w:customStyle="1" w:styleId="xl81">
    <w:name w:val="xl81"/>
    <w:basedOn w:val="a0"/>
    <w:rsid w:val="00B4766D"/>
    <w:pPr>
      <w:pBdr>
        <w:top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22"/>
      <w:szCs w:val="22"/>
      <w:lang w:val="ru-RU"/>
    </w:rPr>
  </w:style>
  <w:style w:type="paragraph" w:customStyle="1" w:styleId="afff0">
    <w:name w:val="Знак Знак Знак Знак Знак Знак Знак Знак"/>
    <w:basedOn w:val="a0"/>
    <w:rsid w:val="00B4766D"/>
    <w:rPr>
      <w:rFonts w:ascii="Verdana" w:hAnsi="Verdana"/>
      <w:sz w:val="20"/>
      <w:szCs w:val="20"/>
      <w:lang w:val="en-US" w:eastAsia="en-US"/>
    </w:rPr>
  </w:style>
  <w:style w:type="paragraph" w:styleId="afff1">
    <w:name w:val="List Paragraph"/>
    <w:basedOn w:val="a0"/>
    <w:link w:val="afff2"/>
    <w:uiPriority w:val="34"/>
    <w:qFormat/>
    <w:rsid w:val="00B4766D"/>
    <w:pPr>
      <w:ind w:left="708"/>
    </w:pPr>
    <w:rPr>
      <w:rFonts w:eastAsia="SimSun"/>
      <w:lang w:val="ru-RU" w:eastAsia="en-US"/>
    </w:rPr>
  </w:style>
  <w:style w:type="character" w:customStyle="1" w:styleId="subhead21">
    <w:name w:val="subhead21"/>
    <w:rsid w:val="00B4766D"/>
    <w:rPr>
      <w:rFonts w:ascii="Verdana" w:hAnsi="Verdana" w:hint="default"/>
      <w:b/>
      <w:bCs/>
      <w:color w:val="000000"/>
      <w:sz w:val="16"/>
      <w:szCs w:val="16"/>
    </w:rPr>
  </w:style>
  <w:style w:type="paragraph" w:customStyle="1" w:styleId="ft5">
    <w:name w:val="ft5"/>
    <w:basedOn w:val="a0"/>
    <w:rsid w:val="00B4766D"/>
    <w:pPr>
      <w:spacing w:before="100" w:beforeAutospacing="1" w:after="100" w:afterAutospacing="1"/>
    </w:pPr>
    <w:rPr>
      <w:rFonts w:ascii="Verdana" w:hAnsi="Verdana"/>
      <w:b/>
      <w:bCs/>
      <w:color w:val="000000"/>
      <w:sz w:val="12"/>
      <w:szCs w:val="12"/>
      <w:lang w:val="ru-RU"/>
    </w:rPr>
  </w:style>
  <w:style w:type="character" w:customStyle="1" w:styleId="ft21">
    <w:name w:val="ft21"/>
    <w:rsid w:val="00B4766D"/>
    <w:rPr>
      <w:rFonts w:ascii="Verdana" w:hAnsi="Verdana" w:hint="default"/>
      <w:b w:val="0"/>
      <w:bCs w:val="0"/>
      <w:color w:val="000000"/>
      <w:sz w:val="12"/>
      <w:szCs w:val="12"/>
    </w:rPr>
  </w:style>
  <w:style w:type="character" w:customStyle="1" w:styleId="copyright1">
    <w:name w:val="copyright1"/>
    <w:rsid w:val="00B4766D"/>
    <w:rPr>
      <w:rFonts w:ascii="Verdana" w:hAnsi="Verdana" w:hint="default"/>
      <w:b w:val="0"/>
      <w:bCs w:val="0"/>
      <w:color w:val="00377E"/>
      <w:sz w:val="10"/>
      <w:szCs w:val="10"/>
    </w:rPr>
  </w:style>
  <w:style w:type="character" w:customStyle="1" w:styleId="rvts2">
    <w:name w:val="rvts2"/>
    <w:rsid w:val="00B4766D"/>
    <w:rPr>
      <w:rFonts w:ascii="Arial" w:hAnsi="Arial" w:cs="Arial" w:hint="default"/>
      <w:b/>
      <w:bCs/>
      <w:color w:val="000080"/>
      <w:sz w:val="20"/>
      <w:szCs w:val="20"/>
    </w:rPr>
  </w:style>
  <w:style w:type="paragraph" w:customStyle="1" w:styleId="35">
    <w:name w:val="заголовок 3"/>
    <w:basedOn w:val="a0"/>
    <w:next w:val="a0"/>
    <w:rsid w:val="00B4766D"/>
    <w:pPr>
      <w:keepNext/>
      <w:widowControl w:val="0"/>
      <w:jc w:val="center"/>
    </w:pPr>
    <w:rPr>
      <w:rFonts w:ascii="Arial" w:hAnsi="Arial" w:cs="Arial"/>
      <w:b/>
      <w:bCs/>
      <w:sz w:val="20"/>
    </w:rPr>
  </w:style>
  <w:style w:type="paragraph" w:styleId="36">
    <w:name w:val="Body Text Indent 3"/>
    <w:basedOn w:val="a0"/>
    <w:link w:val="37"/>
    <w:uiPriority w:val="99"/>
    <w:rsid w:val="00B4766D"/>
    <w:pPr>
      <w:spacing w:after="120"/>
      <w:ind w:left="283"/>
    </w:pPr>
    <w:rPr>
      <w:sz w:val="16"/>
      <w:szCs w:val="16"/>
    </w:rPr>
  </w:style>
  <w:style w:type="character" w:customStyle="1" w:styleId="37">
    <w:name w:val="Основний текст з відступом 3 Знак"/>
    <w:link w:val="36"/>
    <w:uiPriority w:val="99"/>
    <w:rsid w:val="00B4766D"/>
    <w:rPr>
      <w:sz w:val="16"/>
      <w:szCs w:val="16"/>
      <w:lang w:val="uk-UA"/>
    </w:rPr>
  </w:style>
  <w:style w:type="paragraph" w:customStyle="1" w:styleId="afff3">
    <w:name w:val="Таблиця цифри"/>
    <w:basedOn w:val="a0"/>
    <w:rsid w:val="00B4766D"/>
    <w:pPr>
      <w:spacing w:before="60" w:after="60"/>
      <w:jc w:val="center"/>
    </w:pPr>
    <w:rPr>
      <w:sz w:val="20"/>
      <w:szCs w:val="20"/>
    </w:rPr>
  </w:style>
  <w:style w:type="paragraph" w:customStyle="1" w:styleId="afff4">
    <w:name w:val="Таблиця текст"/>
    <w:basedOn w:val="a0"/>
    <w:rsid w:val="00B4766D"/>
    <w:pPr>
      <w:spacing w:before="60" w:after="60"/>
    </w:pPr>
    <w:rPr>
      <w:sz w:val="20"/>
    </w:rPr>
  </w:style>
  <w:style w:type="paragraph" w:customStyle="1" w:styleId="afff5">
    <w:name w:val="Таблиця_оформлення"/>
    <w:basedOn w:val="a0"/>
    <w:rsid w:val="00B4766D"/>
    <w:pPr>
      <w:spacing w:before="60" w:after="60"/>
      <w:jc w:val="center"/>
    </w:pPr>
    <w:rPr>
      <w:sz w:val="20"/>
    </w:rPr>
  </w:style>
  <w:style w:type="paragraph" w:customStyle="1" w:styleId="afff6">
    <w:name w:val="Таблиця текст Знак"/>
    <w:basedOn w:val="a0"/>
    <w:rsid w:val="00B4766D"/>
    <w:pPr>
      <w:spacing w:before="60" w:after="60"/>
    </w:pPr>
    <w:rPr>
      <w:sz w:val="20"/>
    </w:rPr>
  </w:style>
  <w:style w:type="paragraph" w:styleId="afff7">
    <w:name w:val="Title"/>
    <w:basedOn w:val="a0"/>
    <w:link w:val="afff8"/>
    <w:uiPriority w:val="99"/>
    <w:qFormat/>
    <w:rsid w:val="00B4766D"/>
    <w:pPr>
      <w:widowControl w:val="0"/>
      <w:tabs>
        <w:tab w:val="left" w:pos="10206"/>
      </w:tabs>
      <w:ind w:firstLine="720"/>
      <w:jc w:val="center"/>
    </w:pPr>
    <w:rPr>
      <w:rFonts w:ascii="Garamond" w:hAnsi="Garamond"/>
      <w:b/>
      <w:sz w:val="26"/>
      <w:szCs w:val="26"/>
    </w:rPr>
  </w:style>
  <w:style w:type="character" w:customStyle="1" w:styleId="afff8">
    <w:name w:val="Назва Знак"/>
    <w:link w:val="afff7"/>
    <w:uiPriority w:val="99"/>
    <w:rsid w:val="00B4766D"/>
    <w:rPr>
      <w:rFonts w:ascii="Garamond" w:hAnsi="Garamond"/>
      <w:b/>
      <w:sz w:val="26"/>
      <w:szCs w:val="26"/>
      <w:lang w:val="uk-UA"/>
    </w:rPr>
  </w:style>
  <w:style w:type="paragraph" w:customStyle="1" w:styleId="16">
    <w:name w:val="Обычный1"/>
    <w:rsid w:val="00B4766D"/>
    <w:rPr>
      <w:rFonts w:ascii="freeset" w:hAnsi="freeset"/>
      <w:sz w:val="24"/>
      <w:lang w:val="en-US"/>
    </w:rPr>
  </w:style>
  <w:style w:type="paragraph" w:customStyle="1" w:styleId="0">
    <w:name w:val="Òåêñò0"/>
    <w:basedOn w:val="a0"/>
    <w:rsid w:val="00B4766D"/>
    <w:pPr>
      <w:widowControl w:val="0"/>
      <w:spacing w:line="210" w:lineRule="atLeast"/>
      <w:jc w:val="both"/>
    </w:pPr>
    <w:rPr>
      <w:sz w:val="20"/>
      <w:szCs w:val="20"/>
    </w:rPr>
  </w:style>
  <w:style w:type="paragraph" w:customStyle="1" w:styleId="Normal-12">
    <w:name w:val="Normal-12"/>
    <w:basedOn w:val="a0"/>
    <w:rsid w:val="00B4766D"/>
    <w:pPr>
      <w:ind w:firstLine="720"/>
      <w:jc w:val="both"/>
    </w:pPr>
    <w:rPr>
      <w:lang w:val="ru-RU" w:eastAsia="en-US"/>
    </w:rPr>
  </w:style>
  <w:style w:type="paragraph" w:styleId="afff9">
    <w:name w:val="List"/>
    <w:basedOn w:val="a0"/>
    <w:rsid w:val="00B4766D"/>
    <w:pPr>
      <w:ind w:left="360" w:hanging="360"/>
    </w:pPr>
    <w:rPr>
      <w:rFonts w:ascii="ms sans serif" w:hAnsi="ms sans serif"/>
      <w:sz w:val="20"/>
      <w:szCs w:val="20"/>
      <w:lang w:val="ru-RU" w:eastAsia="ar-SA"/>
    </w:rPr>
  </w:style>
  <w:style w:type="paragraph" w:customStyle="1" w:styleId="43">
    <w:name w:val="Стиль4"/>
    <w:basedOn w:val="a0"/>
    <w:uiPriority w:val="99"/>
    <w:rsid w:val="00B4766D"/>
    <w:pPr>
      <w:jc w:val="both"/>
    </w:pPr>
    <w:rPr>
      <w:rFonts w:eastAsia="Calibri"/>
      <w:sz w:val="26"/>
      <w:szCs w:val="26"/>
      <w:lang w:eastAsia="ar-SA"/>
    </w:rPr>
  </w:style>
  <w:style w:type="character" w:customStyle="1" w:styleId="rvts0">
    <w:name w:val="rvts0"/>
    <w:uiPriority w:val="99"/>
    <w:rsid w:val="00B4766D"/>
  </w:style>
  <w:style w:type="paragraph" w:customStyle="1" w:styleId="28">
    <w:name w:val="Стиль2"/>
    <w:basedOn w:val="a0"/>
    <w:link w:val="29"/>
    <w:rsid w:val="00B4766D"/>
    <w:pPr>
      <w:spacing w:before="240" w:after="120"/>
      <w:jc w:val="center"/>
    </w:pPr>
    <w:rPr>
      <w:rFonts w:eastAsia="Calibri"/>
      <w:b/>
      <w:bCs/>
      <w:sz w:val="26"/>
      <w:szCs w:val="26"/>
      <w:lang w:eastAsia="ar-SA"/>
    </w:rPr>
  </w:style>
  <w:style w:type="character" w:customStyle="1" w:styleId="29">
    <w:name w:val="Стиль2 Знак"/>
    <w:link w:val="28"/>
    <w:rsid w:val="00B4766D"/>
    <w:rPr>
      <w:rFonts w:eastAsia="Calibri"/>
      <w:b/>
      <w:bCs/>
      <w:sz w:val="26"/>
      <w:szCs w:val="26"/>
      <w:lang w:eastAsia="ar-SA"/>
    </w:rPr>
  </w:style>
  <w:style w:type="paragraph" w:customStyle="1" w:styleId="xl82">
    <w:name w:val="xl82"/>
    <w:basedOn w:val="a0"/>
    <w:rsid w:val="00B476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lang w:val="ru-RU"/>
    </w:rPr>
  </w:style>
  <w:style w:type="paragraph" w:customStyle="1" w:styleId="xl83">
    <w:name w:val="xl83"/>
    <w:basedOn w:val="a0"/>
    <w:rsid w:val="00B476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lang w:val="ru-RU"/>
    </w:rPr>
  </w:style>
  <w:style w:type="paragraph" w:customStyle="1" w:styleId="xl84">
    <w:name w:val="xl84"/>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ru-RU"/>
    </w:rPr>
  </w:style>
  <w:style w:type="paragraph" w:customStyle="1" w:styleId="xl85">
    <w:name w:val="xl85"/>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ru-RU"/>
    </w:rPr>
  </w:style>
  <w:style w:type="paragraph" w:customStyle="1" w:styleId="xl86">
    <w:name w:val="xl86"/>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7">
    <w:name w:val="xl87"/>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8">
    <w:name w:val="xl88"/>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89">
    <w:name w:val="xl89"/>
    <w:basedOn w:val="a0"/>
    <w:rsid w:val="00B4766D"/>
    <w:pPr>
      <w:pBdr>
        <w:top w:val="single" w:sz="4" w:space="0" w:color="auto"/>
        <w:left w:val="single" w:sz="4" w:space="0" w:color="auto"/>
        <w:bottom w:val="single" w:sz="4" w:space="0" w:color="auto"/>
      </w:pBdr>
      <w:spacing w:before="100" w:beforeAutospacing="1" w:after="100" w:afterAutospacing="1"/>
      <w:jc w:val="center"/>
    </w:pPr>
    <w:rPr>
      <w:b/>
      <w:bCs/>
      <w:lang w:val="ru-RU"/>
    </w:rPr>
  </w:style>
  <w:style w:type="paragraph" w:customStyle="1" w:styleId="xl90">
    <w:name w:val="xl90"/>
    <w:basedOn w:val="a0"/>
    <w:rsid w:val="00B4766D"/>
    <w:pPr>
      <w:pBdr>
        <w:top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1">
    <w:name w:val="xl91"/>
    <w:basedOn w:val="a0"/>
    <w:rsid w:val="00B47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92">
    <w:name w:val="xl92"/>
    <w:basedOn w:val="a0"/>
    <w:rsid w:val="00B4766D"/>
    <w:pPr>
      <w:pBdr>
        <w:top w:val="single" w:sz="4" w:space="0" w:color="auto"/>
        <w:left w:val="single" w:sz="4" w:space="0" w:color="auto"/>
        <w:right w:val="single" w:sz="4" w:space="0" w:color="auto"/>
      </w:pBdr>
      <w:spacing w:before="100" w:beforeAutospacing="1" w:after="100" w:afterAutospacing="1"/>
      <w:jc w:val="center"/>
    </w:pPr>
    <w:rPr>
      <w:b/>
      <w:bCs/>
      <w:lang w:val="ru-RU"/>
    </w:rPr>
  </w:style>
  <w:style w:type="paragraph" w:customStyle="1" w:styleId="xl93">
    <w:name w:val="xl93"/>
    <w:basedOn w:val="a0"/>
    <w:rsid w:val="00B4766D"/>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0"/>
    <w:rsid w:val="00B4766D"/>
    <w:pPr>
      <w:pBdr>
        <w:top w:val="single" w:sz="4" w:space="0" w:color="auto"/>
        <w:bottom w:val="single" w:sz="4" w:space="0" w:color="auto"/>
      </w:pBdr>
      <w:spacing w:before="100" w:beforeAutospacing="1" w:after="100" w:afterAutospacing="1"/>
      <w:jc w:val="center"/>
    </w:pPr>
    <w:rPr>
      <w:b/>
      <w:bCs/>
      <w:lang w:val="ru-RU"/>
    </w:rPr>
  </w:style>
  <w:style w:type="paragraph" w:customStyle="1" w:styleId="xl95">
    <w:name w:val="xl95"/>
    <w:basedOn w:val="a0"/>
    <w:rsid w:val="00B4766D"/>
    <w:pPr>
      <w:pBdr>
        <w:bottom w:val="single" w:sz="4" w:space="0" w:color="auto"/>
      </w:pBdr>
      <w:spacing w:before="100" w:beforeAutospacing="1" w:after="100" w:afterAutospacing="1"/>
      <w:jc w:val="center"/>
    </w:pPr>
    <w:rPr>
      <w:b/>
      <w:bCs/>
      <w:lang w:val="ru-RU"/>
    </w:rPr>
  </w:style>
  <w:style w:type="paragraph" w:customStyle="1" w:styleId="xl96">
    <w:name w:val="xl96"/>
    <w:basedOn w:val="a0"/>
    <w:rsid w:val="00B4766D"/>
    <w:pPr>
      <w:spacing w:before="100" w:beforeAutospacing="1" w:after="100" w:afterAutospacing="1"/>
      <w:jc w:val="right"/>
    </w:pPr>
    <w:rPr>
      <w:lang w:val="ru-RU"/>
    </w:rPr>
  </w:style>
  <w:style w:type="paragraph" w:customStyle="1" w:styleId="111">
    <w:name w:val="Знак1 Знак Знак Знак Знак Знак Знак1"/>
    <w:basedOn w:val="a0"/>
    <w:rsid w:val="00B4766D"/>
    <w:rPr>
      <w:rFonts w:ascii="Verdana" w:hAnsi="Verdana"/>
      <w:lang w:val="en-US" w:eastAsia="en-US"/>
    </w:rPr>
  </w:style>
  <w:style w:type="paragraph" w:customStyle="1" w:styleId="2a">
    <w:name w:val="Знак2"/>
    <w:basedOn w:val="a0"/>
    <w:uiPriority w:val="99"/>
    <w:rsid w:val="00B4766D"/>
    <w:rPr>
      <w:rFonts w:ascii="Verdana" w:hAnsi="Verdana" w:cs="Verdana"/>
      <w:sz w:val="20"/>
      <w:szCs w:val="20"/>
      <w:lang w:val="en-US" w:eastAsia="en-US"/>
    </w:rPr>
  </w:style>
  <w:style w:type="paragraph" w:customStyle="1" w:styleId="17">
    <w:name w:val="Знак Знак Знак Знак1"/>
    <w:basedOn w:val="a0"/>
    <w:uiPriority w:val="99"/>
    <w:rsid w:val="00B4766D"/>
    <w:rPr>
      <w:rFonts w:ascii="Verdana" w:hAnsi="Verdana"/>
      <w:lang w:val="en-US" w:eastAsia="en-US"/>
    </w:rPr>
  </w:style>
  <w:style w:type="paragraph" w:customStyle="1" w:styleId="112">
    <w:name w:val="Знак11"/>
    <w:basedOn w:val="a0"/>
    <w:rsid w:val="00B4766D"/>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B4766D"/>
    <w:rPr>
      <w:rFonts w:ascii="Verdana" w:hAnsi="Verdana"/>
      <w:sz w:val="20"/>
      <w:szCs w:val="20"/>
      <w:lang w:val="en-US" w:eastAsia="en-US"/>
    </w:rPr>
  </w:style>
  <w:style w:type="character" w:customStyle="1" w:styleId="rvts23">
    <w:name w:val="rvts23"/>
    <w:basedOn w:val="a1"/>
    <w:rsid w:val="00B4766D"/>
  </w:style>
  <w:style w:type="character" w:styleId="afffa">
    <w:name w:val="Emphasis"/>
    <w:qFormat/>
    <w:rsid w:val="00B4766D"/>
    <w:rPr>
      <w:i/>
      <w:iCs/>
    </w:rPr>
  </w:style>
  <w:style w:type="paragraph" w:customStyle="1" w:styleId="rvps2">
    <w:name w:val="rvps2"/>
    <w:basedOn w:val="a0"/>
    <w:rsid w:val="00B4766D"/>
    <w:pPr>
      <w:spacing w:before="100" w:beforeAutospacing="1" w:after="100" w:afterAutospacing="1"/>
    </w:pPr>
    <w:rPr>
      <w:rFonts w:eastAsia="Calibri"/>
      <w:lang w:eastAsia="uk-UA"/>
    </w:rPr>
  </w:style>
  <w:style w:type="character" w:customStyle="1" w:styleId="18">
    <w:name w:val="Гіперпосилання1"/>
    <w:uiPriority w:val="99"/>
    <w:unhideWhenUsed/>
    <w:rsid w:val="00B4766D"/>
    <w:rPr>
      <w:color w:val="0000FF"/>
      <w:u w:val="single"/>
    </w:rPr>
  </w:style>
  <w:style w:type="paragraph" w:customStyle="1" w:styleId="LO-normal">
    <w:name w:val="LO-normal"/>
    <w:qFormat/>
    <w:rsid w:val="00B4766D"/>
    <w:pPr>
      <w:spacing w:line="276" w:lineRule="auto"/>
    </w:pPr>
    <w:rPr>
      <w:rFonts w:ascii="Arial" w:eastAsia="Arial" w:hAnsi="Arial" w:cs="Arial"/>
      <w:color w:val="000000"/>
      <w:sz w:val="22"/>
      <w:szCs w:val="22"/>
      <w:lang w:eastAsia="zh-CN"/>
    </w:rPr>
  </w:style>
  <w:style w:type="paragraph" w:styleId="afffb">
    <w:name w:val="Block Text"/>
    <w:basedOn w:val="a0"/>
    <w:rsid w:val="00B4766D"/>
    <w:pPr>
      <w:ind w:left="-108" w:right="-108"/>
      <w:jc w:val="center"/>
    </w:pPr>
    <w:rPr>
      <w:b/>
      <w:sz w:val="19"/>
      <w:szCs w:val="20"/>
    </w:rPr>
  </w:style>
  <w:style w:type="paragraph" w:customStyle="1" w:styleId="afffc">
    <w:name w:val="Знак Знак Знак Знак Знак Знак Знак"/>
    <w:basedOn w:val="a0"/>
    <w:uiPriority w:val="99"/>
    <w:rsid w:val="00B4766D"/>
    <w:rPr>
      <w:rFonts w:ascii="Verdana" w:hAnsi="Verdana"/>
      <w:sz w:val="20"/>
      <w:szCs w:val="20"/>
      <w:lang w:val="en-US" w:eastAsia="en-US"/>
    </w:rPr>
  </w:style>
  <w:style w:type="paragraph" w:customStyle="1" w:styleId="BodyText21">
    <w:name w:val="Body Text 21"/>
    <w:basedOn w:val="a0"/>
    <w:uiPriority w:val="99"/>
    <w:rsid w:val="00B4766D"/>
    <w:pPr>
      <w:tabs>
        <w:tab w:val="left" w:pos="0"/>
      </w:tabs>
    </w:pPr>
    <w:rPr>
      <w:sz w:val="20"/>
      <w:szCs w:val="20"/>
      <w:lang w:val="ru-RU"/>
    </w:rPr>
  </w:style>
  <w:style w:type="paragraph" w:customStyle="1" w:styleId="19">
    <w:name w:val="Без интервала1"/>
    <w:uiPriority w:val="99"/>
    <w:rsid w:val="00B4766D"/>
    <w:rPr>
      <w:lang w:val="uk-UA"/>
    </w:rPr>
  </w:style>
  <w:style w:type="character" w:customStyle="1" w:styleId="1a">
    <w:name w:val="Заголовок №1_"/>
    <w:link w:val="1b"/>
    <w:uiPriority w:val="99"/>
    <w:rsid w:val="00B4766D"/>
    <w:rPr>
      <w:rFonts w:ascii="Sylfaen" w:hAnsi="Sylfaen" w:cs="Gautami"/>
      <w:shd w:val="clear" w:color="auto" w:fill="FFFFFF"/>
      <w:lang w:bidi="te-IN"/>
    </w:rPr>
  </w:style>
  <w:style w:type="paragraph" w:customStyle="1" w:styleId="1b">
    <w:name w:val="Заголовок №1"/>
    <w:basedOn w:val="a0"/>
    <w:link w:val="1a"/>
    <w:uiPriority w:val="99"/>
    <w:rsid w:val="00B4766D"/>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8">
    <w:name w:val="Основной текст (3)_"/>
    <w:link w:val="39"/>
    <w:uiPriority w:val="99"/>
    <w:rsid w:val="00B4766D"/>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B4766D"/>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d">
    <w:name w:val="Основной текст_"/>
    <w:link w:val="113"/>
    <w:uiPriority w:val="99"/>
    <w:rsid w:val="00B4766D"/>
    <w:rPr>
      <w:rFonts w:ascii="Sylfaen" w:hAnsi="Sylfaen" w:cs="Gautami"/>
      <w:sz w:val="21"/>
      <w:szCs w:val="21"/>
      <w:shd w:val="clear" w:color="auto" w:fill="FFFFFF"/>
      <w:lang w:bidi="te-IN"/>
    </w:rPr>
  </w:style>
  <w:style w:type="paragraph" w:customStyle="1" w:styleId="113">
    <w:name w:val="Основной текст11"/>
    <w:basedOn w:val="a0"/>
    <w:link w:val="afffd"/>
    <w:uiPriority w:val="99"/>
    <w:rsid w:val="00B4766D"/>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3">
    <w:name w:val="Основной текст (5)_"/>
    <w:link w:val="54"/>
    <w:uiPriority w:val="99"/>
    <w:rsid w:val="00B4766D"/>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B4766D"/>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0"/>
    <w:uiPriority w:val="99"/>
    <w:rsid w:val="00B4766D"/>
    <w:rPr>
      <w:rFonts w:ascii="Verdana" w:hAnsi="Verdana" w:cs="Verdana"/>
      <w:sz w:val="20"/>
      <w:szCs w:val="20"/>
      <w:lang w:eastAsia="en-US"/>
    </w:rPr>
  </w:style>
  <w:style w:type="paragraph" w:customStyle="1" w:styleId="1">
    <w:name w:val="Договор Заг 1"/>
    <w:basedOn w:val="a0"/>
    <w:next w:val="a0"/>
    <w:uiPriority w:val="99"/>
    <w:rsid w:val="00B4766D"/>
    <w:pPr>
      <w:keepNext/>
      <w:numPr>
        <w:numId w:val="2"/>
      </w:numPr>
      <w:tabs>
        <w:tab w:val="left" w:pos="851"/>
      </w:tabs>
      <w:spacing w:before="120" w:after="120"/>
      <w:ind w:left="0" w:firstLine="0"/>
      <w:jc w:val="center"/>
    </w:pPr>
    <w:rPr>
      <w:b/>
      <w:sz w:val="20"/>
      <w:szCs w:val="20"/>
    </w:rPr>
  </w:style>
  <w:style w:type="paragraph" w:customStyle="1" w:styleId="a">
    <w:name w:val="Договор осн текст"/>
    <w:basedOn w:val="a0"/>
    <w:uiPriority w:val="99"/>
    <w:rsid w:val="00B4766D"/>
    <w:pPr>
      <w:numPr>
        <w:ilvl w:val="1"/>
        <w:numId w:val="2"/>
      </w:numPr>
      <w:spacing w:after="120"/>
      <w:jc w:val="both"/>
    </w:pPr>
    <w:rPr>
      <w:sz w:val="20"/>
      <w:szCs w:val="20"/>
    </w:rPr>
  </w:style>
  <w:style w:type="paragraph" w:styleId="afffe">
    <w:name w:val="Document Map"/>
    <w:basedOn w:val="a0"/>
    <w:link w:val="affff"/>
    <w:uiPriority w:val="99"/>
    <w:semiHidden/>
    <w:rsid w:val="00B4766D"/>
    <w:pPr>
      <w:shd w:val="clear" w:color="auto" w:fill="000080"/>
    </w:pPr>
    <w:rPr>
      <w:sz w:val="2"/>
      <w:szCs w:val="20"/>
    </w:rPr>
  </w:style>
  <w:style w:type="character" w:customStyle="1" w:styleId="affff">
    <w:name w:val="Схема документа Знак"/>
    <w:link w:val="afffe"/>
    <w:uiPriority w:val="99"/>
    <w:semiHidden/>
    <w:rsid w:val="00B4766D"/>
    <w:rPr>
      <w:sz w:val="2"/>
      <w:shd w:val="clear" w:color="auto" w:fill="000080"/>
      <w:lang w:eastAsia="ru-RU"/>
    </w:rPr>
  </w:style>
  <w:style w:type="character" w:customStyle="1" w:styleId="xfmb">
    <w:name w:val="xfmb"/>
    <w:uiPriority w:val="99"/>
    <w:rsid w:val="00B4766D"/>
    <w:rPr>
      <w:rFonts w:cs="Times New Roman"/>
    </w:rPr>
  </w:style>
  <w:style w:type="character" w:customStyle="1" w:styleId="2b">
    <w:name w:val="Заголовок 2 Знак Знак"/>
    <w:uiPriority w:val="99"/>
    <w:rsid w:val="00B4766D"/>
    <w:rPr>
      <w:rFonts w:ascii="Arial" w:hAnsi="Arial"/>
      <w:sz w:val="22"/>
      <w:lang w:val="uk-UA" w:eastAsia="ru-RU"/>
    </w:rPr>
  </w:style>
  <w:style w:type="character" w:customStyle="1" w:styleId="1d">
    <w:name w:val="Стиль1 Знак"/>
    <w:link w:val="1e"/>
    <w:uiPriority w:val="99"/>
    <w:rsid w:val="00B4766D"/>
    <w:rPr>
      <w:sz w:val="26"/>
    </w:rPr>
  </w:style>
  <w:style w:type="paragraph" w:customStyle="1" w:styleId="1e">
    <w:name w:val="Стиль1"/>
    <w:basedOn w:val="a0"/>
    <w:link w:val="1d"/>
    <w:uiPriority w:val="99"/>
    <w:rsid w:val="00B4766D"/>
    <w:pPr>
      <w:ind w:firstLine="567"/>
      <w:jc w:val="both"/>
    </w:pPr>
    <w:rPr>
      <w:sz w:val="26"/>
      <w:szCs w:val="20"/>
    </w:rPr>
  </w:style>
  <w:style w:type="character" w:customStyle="1" w:styleId="xfm86538610">
    <w:name w:val="xfm_86538610"/>
    <w:rsid w:val="00B4766D"/>
  </w:style>
  <w:style w:type="paragraph" w:customStyle="1" w:styleId="xfmc1">
    <w:name w:val="xfmc1"/>
    <w:basedOn w:val="a0"/>
    <w:rsid w:val="00B4766D"/>
    <w:pPr>
      <w:spacing w:before="100" w:beforeAutospacing="1" w:after="100" w:afterAutospacing="1"/>
    </w:pPr>
    <w:rPr>
      <w:lang w:eastAsia="uk-UA"/>
    </w:rPr>
  </w:style>
  <w:style w:type="character" w:customStyle="1" w:styleId="xfmc2">
    <w:name w:val="xfmc2"/>
    <w:rsid w:val="00B4766D"/>
  </w:style>
  <w:style w:type="paragraph" w:customStyle="1" w:styleId="2c">
    <w:name w:val="Без интервала2"/>
    <w:uiPriority w:val="1"/>
    <w:qFormat/>
    <w:rsid w:val="00B4766D"/>
    <w:rPr>
      <w:sz w:val="24"/>
      <w:szCs w:val="24"/>
    </w:rPr>
  </w:style>
  <w:style w:type="paragraph" w:styleId="affff0">
    <w:name w:val="Revision"/>
    <w:hidden/>
    <w:uiPriority w:val="99"/>
    <w:semiHidden/>
    <w:rsid w:val="00B4766D"/>
    <w:rPr>
      <w:sz w:val="24"/>
      <w:szCs w:val="24"/>
      <w:lang w:val="uk-UA"/>
    </w:rPr>
  </w:style>
  <w:style w:type="character" w:customStyle="1" w:styleId="apple-converted-space">
    <w:name w:val="apple-converted-space"/>
    <w:rsid w:val="00B4766D"/>
    <w:rPr>
      <w:rFonts w:cs="Times New Roman"/>
    </w:rPr>
  </w:style>
  <w:style w:type="character" w:customStyle="1" w:styleId="st">
    <w:name w:val="st"/>
    <w:rsid w:val="00B4766D"/>
  </w:style>
  <w:style w:type="paragraph" w:customStyle="1" w:styleId="affff1">
    <w:name w:val="Наим. приложения"/>
    <w:rsid w:val="00B4766D"/>
    <w:pPr>
      <w:jc w:val="center"/>
    </w:pPr>
    <w:rPr>
      <w:sz w:val="24"/>
    </w:rPr>
  </w:style>
  <w:style w:type="paragraph" w:customStyle="1" w:styleId="xl28">
    <w:name w:val="xl28"/>
    <w:rsid w:val="00B4766D"/>
    <w:pPr>
      <w:spacing w:before="100" w:after="100"/>
      <w:jc w:val="both"/>
    </w:pPr>
    <w:rPr>
      <w:sz w:val="22"/>
      <w:lang w:val="en-US"/>
    </w:rPr>
  </w:style>
  <w:style w:type="paragraph" w:customStyle="1" w:styleId="340">
    <w:name w:val="Заголовок 3.Подраздел4"/>
    <w:rsid w:val="00B4766D"/>
    <w:pPr>
      <w:jc w:val="both"/>
      <w:outlineLvl w:val="2"/>
    </w:pPr>
    <w:rPr>
      <w:sz w:val="24"/>
    </w:rPr>
  </w:style>
  <w:style w:type="paragraph" w:customStyle="1" w:styleId="1f">
    <w:name w:val="Обычный (веб)1"/>
    <w:basedOn w:val="a0"/>
    <w:rsid w:val="00B4766D"/>
    <w:pPr>
      <w:spacing w:after="150"/>
      <w:jc w:val="both"/>
    </w:pPr>
    <w:rPr>
      <w:sz w:val="20"/>
      <w:szCs w:val="20"/>
    </w:rPr>
  </w:style>
  <w:style w:type="paragraph" w:customStyle="1" w:styleId="affff2">
    <w:name w:val="Нормальний текст"/>
    <w:rsid w:val="00B4766D"/>
    <w:pPr>
      <w:spacing w:before="120"/>
      <w:ind w:firstLine="567"/>
      <w:jc w:val="both"/>
    </w:pPr>
    <w:rPr>
      <w:rFonts w:ascii="Antiqua" w:hAnsi="Antiqua"/>
      <w:sz w:val="26"/>
      <w:lang w:val="uk-UA"/>
    </w:rPr>
  </w:style>
  <w:style w:type="character" w:customStyle="1" w:styleId="cp">
    <w:name w:val="cp"/>
    <w:basedOn w:val="a1"/>
    <w:rsid w:val="00B4766D"/>
  </w:style>
  <w:style w:type="paragraph" w:customStyle="1" w:styleId="rvps14">
    <w:name w:val="rvps14"/>
    <w:basedOn w:val="a0"/>
    <w:rsid w:val="00B4766D"/>
    <w:pPr>
      <w:spacing w:before="100" w:beforeAutospacing="1" w:after="100" w:afterAutospacing="1"/>
    </w:pPr>
    <w:rPr>
      <w:lang w:val="ru-RU"/>
    </w:rPr>
  </w:style>
  <w:style w:type="character" w:customStyle="1" w:styleId="rvts9">
    <w:name w:val="rvts9"/>
    <w:basedOn w:val="a1"/>
    <w:rsid w:val="00B4766D"/>
  </w:style>
  <w:style w:type="paragraph" w:customStyle="1" w:styleId="rvps6">
    <w:name w:val="rvps6"/>
    <w:basedOn w:val="a0"/>
    <w:rsid w:val="00B4766D"/>
    <w:pPr>
      <w:spacing w:before="100" w:beforeAutospacing="1" w:after="100" w:afterAutospacing="1"/>
    </w:pPr>
    <w:rPr>
      <w:lang w:val="ru-RU"/>
    </w:rPr>
  </w:style>
  <w:style w:type="character" w:customStyle="1" w:styleId="rvts46">
    <w:name w:val="rvts46"/>
    <w:basedOn w:val="a1"/>
    <w:rsid w:val="00B4766D"/>
  </w:style>
  <w:style w:type="character" w:customStyle="1" w:styleId="y2iqfc">
    <w:name w:val="y2iqfc"/>
    <w:basedOn w:val="a1"/>
    <w:rsid w:val="00B4766D"/>
  </w:style>
  <w:style w:type="character" w:customStyle="1" w:styleId="affc">
    <w:name w:val="Без інтервалів Знак"/>
    <w:link w:val="affb"/>
    <w:rsid w:val="00B4766D"/>
    <w:rPr>
      <w:rFonts w:ascii="Calibri" w:eastAsia="Calibri" w:hAnsi="Calibri"/>
      <w:sz w:val="22"/>
      <w:szCs w:val="22"/>
      <w:lang w:eastAsia="en-US"/>
    </w:rPr>
  </w:style>
  <w:style w:type="character" w:customStyle="1" w:styleId="afff2">
    <w:name w:val="Абзац списку Знак"/>
    <w:link w:val="afff1"/>
    <w:uiPriority w:val="34"/>
    <w:rsid w:val="00B4766D"/>
    <w:rPr>
      <w:rFonts w:eastAsia="SimSun"/>
      <w:sz w:val="24"/>
      <w:szCs w:val="24"/>
      <w:lang w:eastAsia="en-US"/>
    </w:rPr>
  </w:style>
  <w:style w:type="character" w:customStyle="1" w:styleId="1f0">
    <w:name w:val="Неразрешенное упоминание1"/>
    <w:basedOn w:val="a1"/>
    <w:uiPriority w:val="99"/>
    <w:semiHidden/>
    <w:unhideWhenUsed/>
    <w:rsid w:val="00B4766D"/>
    <w:rPr>
      <w:color w:val="605E5C"/>
      <w:shd w:val="clear" w:color="auto" w:fill="E1DFDD"/>
    </w:rPr>
  </w:style>
  <w:style w:type="paragraph" w:customStyle="1" w:styleId="1f1">
    <w:name w:val="Цитата1"/>
    <w:basedOn w:val="a0"/>
    <w:rsid w:val="00B16362"/>
    <w:pPr>
      <w:suppressAutoHyphens/>
      <w:ind w:left="284" w:right="-58" w:firstLine="436"/>
      <w:jc w:val="both"/>
    </w:pPr>
    <w:rPr>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94574">
      <w:bodyDiv w:val="1"/>
      <w:marLeft w:val="0"/>
      <w:marRight w:val="0"/>
      <w:marTop w:val="0"/>
      <w:marBottom w:val="0"/>
      <w:divBdr>
        <w:top w:val="none" w:sz="0" w:space="0" w:color="auto"/>
        <w:left w:val="none" w:sz="0" w:space="0" w:color="auto"/>
        <w:bottom w:val="none" w:sz="0" w:space="0" w:color="auto"/>
        <w:right w:val="none" w:sz="0" w:space="0" w:color="auto"/>
      </w:divBdr>
    </w:div>
    <w:div w:id="20202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B28EED7-BD7E-46D9-B756-CB722555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4522</Words>
  <Characters>2579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User</cp:lastModifiedBy>
  <cp:revision>2</cp:revision>
  <cp:lastPrinted>2021-08-30T14:30:00Z</cp:lastPrinted>
  <dcterms:created xsi:type="dcterms:W3CDTF">2024-02-11T18:07:00Z</dcterms:created>
  <dcterms:modified xsi:type="dcterms:W3CDTF">2024-02-11T18:07:00Z</dcterms:modified>
</cp:coreProperties>
</file>