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0317" w:rsidRPr="00E130D3" w:rsidRDefault="008F20A6">
      <w:pPr>
        <w:rPr>
          <w:b/>
          <w:lang w:val="uk-UA"/>
        </w:rPr>
      </w:pPr>
      <w:r w:rsidRPr="00E130D3">
        <w:rPr>
          <w:b/>
          <w:lang w:val="uk-UA"/>
        </w:rPr>
        <w:t xml:space="preserve">ПОЛІТИКА КОНФІДЕНЦІЙНОСТІ </w:t>
      </w:r>
    </w:p>
    <w:p w14:paraId="00000002" w14:textId="77777777" w:rsidR="00700317" w:rsidRPr="00E130D3" w:rsidRDefault="00700317">
      <w:pPr>
        <w:rPr>
          <w:b/>
          <w:lang w:val="uk-UA"/>
        </w:rPr>
      </w:pPr>
    </w:p>
    <w:p w14:paraId="00000003" w14:textId="42179146" w:rsidR="00700317" w:rsidRPr="00E130D3" w:rsidRDefault="008F20A6">
      <w:pPr>
        <w:shd w:val="clear" w:color="auto" w:fill="FFFFFF"/>
        <w:spacing w:before="40" w:after="180"/>
        <w:jc w:val="both"/>
        <w:rPr>
          <w:lang w:val="uk-UA"/>
        </w:rPr>
      </w:pPr>
      <w:r w:rsidRPr="00E130D3">
        <w:rPr>
          <w:color w:val="333333"/>
          <w:lang w:val="uk-UA"/>
        </w:rPr>
        <w:t xml:space="preserve">Цим документом </w:t>
      </w:r>
      <w:r w:rsidRPr="00E130D3">
        <w:rPr>
          <w:b/>
          <w:color w:val="333333"/>
          <w:lang w:val="uk-UA"/>
        </w:rPr>
        <w:t>НДСЛ “ОХМАТДИТ” МОЗ України</w:t>
      </w:r>
      <w:r w:rsidR="00E130D3">
        <w:rPr>
          <w:b/>
          <w:color w:val="333333"/>
          <w:lang w:val="uk-UA"/>
        </w:rPr>
        <w:t xml:space="preserve"> (надалі – Медичний заклад)</w:t>
      </w:r>
      <w:r w:rsidRPr="00E130D3">
        <w:rPr>
          <w:lang w:val="uk-UA"/>
        </w:rPr>
        <w:t xml:space="preserve"> інформує про місцезнаходження, склад, володільця, розпорядника та мету збору персональних даних, які обробляються за допомогою </w:t>
      </w:r>
      <w:r w:rsidR="00E130D3" w:rsidRPr="00E130D3">
        <w:rPr>
          <w:lang w:val="uk-UA"/>
        </w:rPr>
        <w:t>Сервіс</w:t>
      </w:r>
      <w:r w:rsidR="00E130D3">
        <w:rPr>
          <w:lang w:val="uk-UA"/>
        </w:rPr>
        <w:t>у</w:t>
      </w:r>
      <w:r w:rsidR="00E130D3" w:rsidRPr="00E130D3">
        <w:rPr>
          <w:lang w:val="uk-UA"/>
        </w:rPr>
        <w:t xml:space="preserve"> “Портал ОХМАТДИТ” (далі — Сервіс)</w:t>
      </w:r>
      <w:r w:rsidRPr="00E130D3">
        <w:rPr>
          <w:lang w:val="uk-UA"/>
        </w:rPr>
        <w:t xml:space="preserve">. </w:t>
      </w:r>
      <w:r w:rsidR="00E130D3">
        <w:rPr>
          <w:lang w:val="uk-UA"/>
        </w:rPr>
        <w:t xml:space="preserve">Сервіс розташовується за адресами </w:t>
      </w:r>
      <w:hyperlink r:id="rId5" w:history="1">
        <w:r w:rsidR="00E130D3" w:rsidRPr="00603713">
          <w:rPr>
            <w:rStyle w:val="a5"/>
            <w:lang w:val="uk-UA"/>
          </w:rPr>
          <w:t>https://ohmatdyt.com.ua/</w:t>
        </w:r>
      </w:hyperlink>
      <w:r w:rsidR="00E130D3">
        <w:rPr>
          <w:lang w:val="uk-UA"/>
        </w:rPr>
        <w:t xml:space="preserve"> та </w:t>
      </w:r>
      <w:hyperlink r:id="rId6" w:history="1">
        <w:r w:rsidR="00E130D3" w:rsidRPr="00603713">
          <w:rPr>
            <w:rStyle w:val="a5"/>
            <w:lang w:val="uk-UA"/>
          </w:rPr>
          <w:t>https://ohmatdyt.simplex-med.com/</w:t>
        </w:r>
      </w:hyperlink>
      <w:r w:rsidR="00E130D3">
        <w:rPr>
          <w:lang w:val="uk-UA"/>
        </w:rPr>
        <w:t xml:space="preserve">. Під назвою Портал мається на увазі сервіс запису на медичні консультації розташований за адресою </w:t>
      </w:r>
      <w:r w:rsidR="00E130D3" w:rsidRPr="00E130D3">
        <w:rPr>
          <w:lang w:val="uk-UA"/>
        </w:rPr>
        <w:t>https://ohmatdyt.simplex-med.com/</w:t>
      </w:r>
      <w:r w:rsidR="00E130D3" w:rsidRPr="00E130D3">
        <w:rPr>
          <w:lang w:val="uk-UA"/>
        </w:rPr>
        <w:t xml:space="preserve"> </w:t>
      </w:r>
      <w:r w:rsidR="00E130D3">
        <w:rPr>
          <w:lang w:val="uk-UA"/>
        </w:rPr>
        <w:t xml:space="preserve"> та який є складовою програмного забезпечення </w:t>
      </w:r>
      <w:r w:rsidR="00E130D3" w:rsidRPr="00E130D3">
        <w:rPr>
          <w:b/>
          <w:lang w:val="uk-UA"/>
        </w:rPr>
        <w:t>Simplex-Med</w:t>
      </w:r>
      <w:r w:rsidR="00E130D3">
        <w:rPr>
          <w:b/>
          <w:lang w:val="uk-UA"/>
        </w:rPr>
        <w:t xml:space="preserve"> що використовується в медичному закладі. </w:t>
      </w:r>
      <w:r w:rsidR="00E130D3">
        <w:rPr>
          <w:lang w:val="uk-UA"/>
        </w:rPr>
        <w:t>Медичний заклад і</w:t>
      </w:r>
      <w:r w:rsidRPr="00E130D3">
        <w:rPr>
          <w:lang w:val="uk-UA"/>
        </w:rPr>
        <w:t xml:space="preserve">нформує щодо третіх осіб, яким передаються такі персональні дані, права суб'єкта персональних даних та іншу інформацію, необхідну для надання Вами однозначної та інформованої згоди на обробку персональних даних. </w:t>
      </w:r>
    </w:p>
    <w:p w14:paraId="00000004" w14:textId="59505DEB" w:rsidR="00700317" w:rsidRPr="00E130D3" w:rsidRDefault="008F20A6">
      <w:pPr>
        <w:shd w:val="clear" w:color="auto" w:fill="FFFFFF"/>
        <w:spacing w:before="40" w:after="180"/>
        <w:jc w:val="both"/>
        <w:rPr>
          <w:lang w:val="uk-UA"/>
        </w:rPr>
      </w:pPr>
      <w:r w:rsidRPr="00E130D3">
        <w:rPr>
          <w:lang w:val="uk-UA"/>
        </w:rPr>
        <w:t xml:space="preserve">Коли Ви реєструєтесь чи активуєте, створений медичним закладом обліковий запис, в мобільному додатку або </w:t>
      </w:r>
      <w:r w:rsidR="00854F9E">
        <w:rPr>
          <w:lang w:val="uk-UA"/>
        </w:rPr>
        <w:t xml:space="preserve">на </w:t>
      </w:r>
      <w:r w:rsidRPr="00E130D3">
        <w:rPr>
          <w:lang w:val="uk-UA"/>
        </w:rPr>
        <w:t>порталі</w:t>
      </w:r>
      <w:r w:rsidRPr="00E130D3">
        <w:rPr>
          <w:lang w:val="uk-UA"/>
        </w:rPr>
        <w:t>, необхідно надати згоду на обробку персональних даних з метою отримання доступу до послуг та функціоналу. Ми не можемо надати функціонал чи послуги через мобільний додаток або портал</w:t>
      </w:r>
      <w:r w:rsidRPr="00E130D3">
        <w:rPr>
          <w:lang w:val="uk-UA"/>
        </w:rPr>
        <w:t>, якщо попередньо не отримано від Вас згоду на обробку персональних даних.</w:t>
      </w:r>
    </w:p>
    <w:p w14:paraId="00000005" w14:textId="77777777" w:rsidR="00700317" w:rsidRPr="00E130D3" w:rsidRDefault="008F20A6">
      <w:pPr>
        <w:shd w:val="clear" w:color="auto" w:fill="FFFFFF"/>
        <w:spacing w:before="40" w:after="180"/>
        <w:jc w:val="both"/>
        <w:rPr>
          <w:b/>
          <w:i/>
          <w:color w:val="073763"/>
          <w:lang w:val="uk-UA"/>
        </w:rPr>
      </w:pPr>
      <w:r w:rsidRPr="00E130D3">
        <w:rPr>
          <w:b/>
          <w:i/>
          <w:color w:val="073763"/>
          <w:lang w:val="uk-UA"/>
        </w:rPr>
        <w:t>Збір персональних даних</w:t>
      </w:r>
    </w:p>
    <w:p w14:paraId="00000006" w14:textId="3B4DF032" w:rsidR="00700317" w:rsidRPr="00E130D3" w:rsidRDefault="00E130D3">
      <w:pPr>
        <w:shd w:val="clear" w:color="auto" w:fill="FFFFFF"/>
        <w:spacing w:before="40" w:after="180"/>
        <w:jc w:val="both"/>
        <w:rPr>
          <w:b/>
          <w:i/>
          <w:lang w:val="uk-UA"/>
        </w:rPr>
      </w:pPr>
      <w:r>
        <w:rPr>
          <w:lang w:val="uk-UA"/>
        </w:rPr>
        <w:t>Портал</w:t>
      </w:r>
      <w:r w:rsidR="008F20A6" w:rsidRPr="00E130D3">
        <w:rPr>
          <w:b/>
          <w:lang w:val="uk-UA"/>
        </w:rPr>
        <w:t xml:space="preserve"> </w:t>
      </w:r>
      <w:r w:rsidR="008F20A6" w:rsidRPr="00E130D3">
        <w:rPr>
          <w:lang w:val="uk-UA"/>
        </w:rPr>
        <w:t>зберігає лише ту інформацію, яка була внесена у систему під час взаємодії із програмним продуктом: самостійне внесення даних через кабінет користувача, під час внесення інформації лікарем або іншим спеціалістом, який надає медичну допомогу або медичні послуги тощо, під час звернення до call-центру.</w:t>
      </w:r>
    </w:p>
    <w:p w14:paraId="00000007" w14:textId="77777777" w:rsidR="00700317" w:rsidRPr="00E130D3" w:rsidRDefault="008F20A6">
      <w:pPr>
        <w:shd w:val="clear" w:color="auto" w:fill="FFFFFF"/>
        <w:spacing w:before="40" w:after="180"/>
        <w:jc w:val="both"/>
        <w:rPr>
          <w:b/>
          <w:i/>
          <w:color w:val="073763"/>
          <w:lang w:val="uk-UA"/>
        </w:rPr>
      </w:pPr>
      <w:r w:rsidRPr="00E130D3">
        <w:rPr>
          <w:b/>
          <w:i/>
          <w:color w:val="073763"/>
          <w:lang w:val="uk-UA"/>
        </w:rPr>
        <w:t>Обробка персональних даних</w:t>
      </w:r>
    </w:p>
    <w:p w14:paraId="00000008" w14:textId="235C7F0B" w:rsidR="00700317" w:rsidRPr="00E130D3" w:rsidRDefault="008F20A6">
      <w:pPr>
        <w:shd w:val="clear" w:color="auto" w:fill="FFFFFF"/>
        <w:spacing w:before="40" w:after="180"/>
        <w:jc w:val="both"/>
        <w:rPr>
          <w:lang w:val="uk-UA"/>
        </w:rPr>
      </w:pPr>
      <w:r w:rsidRPr="00E130D3">
        <w:rPr>
          <w:lang w:val="uk-UA"/>
        </w:rPr>
        <w:t xml:space="preserve">Ваші персональні дані обробляє  НДСЛ “ОХМАТДИТ” МОЗ України, яка володіє всіма необхідними та достатніми правами для адміністрування та надання доступу до мобільного додатку </w:t>
      </w:r>
      <w:r w:rsidRPr="00E130D3">
        <w:rPr>
          <w:b/>
          <w:lang w:val="uk-UA"/>
        </w:rPr>
        <w:t xml:space="preserve">Simplex-Med </w:t>
      </w:r>
      <w:r w:rsidRPr="00E130D3">
        <w:rPr>
          <w:lang w:val="uk-UA"/>
        </w:rPr>
        <w:t>у Google Play та App Store</w:t>
      </w:r>
      <w:r w:rsidR="00C44949" w:rsidRPr="00E130D3">
        <w:rPr>
          <w:lang w:val="uk-UA"/>
        </w:rPr>
        <w:t xml:space="preserve"> та порталі</w:t>
      </w:r>
      <w:r w:rsidR="00C44949" w:rsidRPr="00E130D3">
        <w:rPr>
          <w:b/>
          <w:bCs/>
          <w:lang w:val="uk-UA"/>
        </w:rPr>
        <w:t>.</w:t>
      </w:r>
    </w:p>
    <w:p w14:paraId="00000009" w14:textId="35178836" w:rsidR="00700317" w:rsidRPr="00E130D3" w:rsidRDefault="008F20A6">
      <w:pPr>
        <w:shd w:val="clear" w:color="auto" w:fill="FFFFFF"/>
        <w:spacing w:before="40" w:after="180"/>
        <w:jc w:val="both"/>
        <w:rPr>
          <w:lang w:val="uk-UA"/>
        </w:rPr>
      </w:pPr>
      <w:r w:rsidRPr="00E130D3">
        <w:rPr>
          <w:lang w:val="uk-UA"/>
        </w:rPr>
        <w:t xml:space="preserve">НДСЛ “ОХМАТДИТ” МОЗ України є володільцем персональних даних, що обробляються в програмному продукту </w:t>
      </w:r>
      <w:r w:rsidRPr="00E130D3">
        <w:rPr>
          <w:b/>
          <w:lang w:val="uk-UA"/>
        </w:rPr>
        <w:t>Simplex-Med</w:t>
      </w:r>
      <w:r w:rsidR="00991260">
        <w:rPr>
          <w:b/>
          <w:lang w:val="uk-UA"/>
        </w:rPr>
        <w:t xml:space="preserve"> та на порталі</w:t>
      </w:r>
      <w:r w:rsidRPr="00E130D3">
        <w:rPr>
          <w:lang w:val="uk-UA"/>
        </w:rPr>
        <w:t>.</w:t>
      </w:r>
    </w:p>
    <w:p w14:paraId="0000000A" w14:textId="77777777" w:rsidR="00700317" w:rsidRPr="00E130D3" w:rsidRDefault="008F20A6">
      <w:pPr>
        <w:shd w:val="clear" w:color="auto" w:fill="FFFFFF"/>
        <w:spacing w:before="40" w:after="180"/>
        <w:jc w:val="both"/>
        <w:rPr>
          <w:b/>
          <w:i/>
          <w:lang w:val="uk-UA"/>
        </w:rPr>
      </w:pPr>
      <w:r w:rsidRPr="00E130D3">
        <w:rPr>
          <w:b/>
          <w:i/>
          <w:color w:val="073763"/>
          <w:lang w:val="uk-UA"/>
        </w:rPr>
        <w:t>Склад персональних даних</w:t>
      </w:r>
    </w:p>
    <w:p w14:paraId="0000000B" w14:textId="6A493630" w:rsidR="00700317" w:rsidRPr="00E130D3" w:rsidRDefault="008F20A6">
      <w:pPr>
        <w:shd w:val="clear" w:color="auto" w:fill="FFFFFF"/>
        <w:spacing w:before="40" w:after="180"/>
        <w:jc w:val="both"/>
        <w:rPr>
          <w:lang w:val="uk-UA"/>
        </w:rPr>
      </w:pPr>
      <w:r w:rsidRPr="00E130D3">
        <w:rPr>
          <w:lang w:val="uk-UA"/>
        </w:rPr>
        <w:t xml:space="preserve">Можуть збиратися ПІБ, стать, дата народження, паспортні дані, державний ідентифікаційний номер особи, місце реєстрації та/або місце проживання, фотографія, адреса електронної пошти, номер телефону, дані страхового полісу, пільгові категорії, пов’язаних осіб (ПІБ, стать, дата народження, документ, що засвідчує </w:t>
      </w:r>
      <w:r w:rsidR="00854F9E" w:rsidRPr="00E130D3">
        <w:rPr>
          <w:lang w:val="uk-UA"/>
        </w:rPr>
        <w:t>зв’язок</w:t>
      </w:r>
      <w:r w:rsidRPr="00E130D3">
        <w:rPr>
          <w:lang w:val="uk-UA"/>
        </w:rPr>
        <w:t xml:space="preserve">), дані, які вносяться у програмний продукт </w:t>
      </w:r>
      <w:r w:rsidRPr="00E130D3">
        <w:rPr>
          <w:b/>
          <w:lang w:val="uk-UA"/>
        </w:rPr>
        <w:t xml:space="preserve">Simplex-Med </w:t>
      </w:r>
      <w:r w:rsidR="00991260">
        <w:rPr>
          <w:b/>
          <w:lang w:val="uk-UA"/>
        </w:rPr>
        <w:t xml:space="preserve">або на портал </w:t>
      </w:r>
      <w:r w:rsidRPr="00E130D3">
        <w:rPr>
          <w:lang w:val="uk-UA"/>
        </w:rPr>
        <w:t>та інформація про дії та IP адреси, які здійснені у системі;</w:t>
      </w:r>
    </w:p>
    <w:p w14:paraId="0000000C" w14:textId="77777777" w:rsidR="00700317" w:rsidRPr="00E130D3" w:rsidRDefault="008F20A6">
      <w:pPr>
        <w:shd w:val="clear" w:color="auto" w:fill="FFFFFF"/>
        <w:spacing w:before="40" w:after="180"/>
        <w:jc w:val="both"/>
        <w:rPr>
          <w:lang w:val="uk-UA"/>
        </w:rPr>
      </w:pPr>
      <w:r w:rsidRPr="00E130D3">
        <w:rPr>
          <w:b/>
          <w:i/>
          <w:color w:val="073763"/>
          <w:lang w:val="uk-UA"/>
        </w:rPr>
        <w:t>Склад чутливих даних</w:t>
      </w:r>
    </w:p>
    <w:p w14:paraId="0000000D" w14:textId="77777777" w:rsidR="00700317" w:rsidRPr="00E130D3" w:rsidRDefault="008F20A6">
      <w:pPr>
        <w:shd w:val="clear" w:color="auto" w:fill="FFFFFF"/>
        <w:spacing w:before="40" w:after="180"/>
        <w:jc w:val="both"/>
        <w:rPr>
          <w:lang w:val="uk-UA"/>
        </w:rPr>
      </w:pPr>
      <w:r w:rsidRPr="00E130D3">
        <w:rPr>
          <w:lang w:val="uk-UA"/>
        </w:rPr>
        <w:t>Для надання якісного сервісу ми можемо збирати чутливі дані, що стосуються стану Вашого здоров’я: записи на прийоми до лікаря та їх стани виконання; пов’язана з прийомом інформація; медична інформація про стан здоров’я, історію хвороби, дослідження, направлення, лікувальні заходи.</w:t>
      </w:r>
    </w:p>
    <w:p w14:paraId="0000000E" w14:textId="77777777" w:rsidR="00700317" w:rsidRPr="00E130D3" w:rsidRDefault="008F20A6">
      <w:pPr>
        <w:shd w:val="clear" w:color="auto" w:fill="FFFFFF"/>
        <w:spacing w:before="40" w:after="180"/>
        <w:jc w:val="both"/>
        <w:rPr>
          <w:lang w:val="uk-UA"/>
        </w:rPr>
      </w:pPr>
      <w:r w:rsidRPr="00E130D3">
        <w:rPr>
          <w:lang w:val="uk-UA"/>
        </w:rPr>
        <w:lastRenderedPageBreak/>
        <w:t xml:space="preserve">Звертаємо Вашу увагу, що інформація не збирається нами самостійно, а вноситься Вами, Вашим лікарем або іншою особою, що надає Вам медичну допомогу або медичні послуги. </w:t>
      </w:r>
    </w:p>
    <w:p w14:paraId="0000000F" w14:textId="4BA39BC0" w:rsidR="00700317" w:rsidRPr="00E130D3" w:rsidRDefault="008F20A6">
      <w:pPr>
        <w:shd w:val="clear" w:color="auto" w:fill="FFFFFF"/>
        <w:spacing w:before="40" w:after="180"/>
        <w:jc w:val="both"/>
        <w:rPr>
          <w:lang w:val="uk-UA"/>
        </w:rPr>
      </w:pPr>
      <w:r w:rsidRPr="00E130D3">
        <w:rPr>
          <w:lang w:val="uk-UA"/>
        </w:rPr>
        <w:t xml:space="preserve">Якщо Ви виявили про себе недостовірну інформацію у системі, зверніться до адміністрації закладу охорони здоров’я (особи, яка має ліцензію на провадження господарської діяльності з медичної практики), працівником якого була внесена така інформація. Також Ви можете подати заяву про виправлення недостовірної інформації до </w:t>
      </w:r>
      <w:r w:rsidR="00991260">
        <w:rPr>
          <w:lang w:val="uk-UA"/>
        </w:rPr>
        <w:t xml:space="preserve">адміністраторів порталу </w:t>
      </w:r>
      <w:r w:rsidRPr="00E130D3">
        <w:rPr>
          <w:b/>
          <w:lang w:val="uk-UA"/>
        </w:rPr>
        <w:t>Simplex-Med</w:t>
      </w:r>
      <w:r w:rsidRPr="00E130D3">
        <w:rPr>
          <w:lang w:val="uk-UA"/>
        </w:rPr>
        <w:t>.</w:t>
      </w:r>
    </w:p>
    <w:p w14:paraId="00000010" w14:textId="77777777" w:rsidR="00700317" w:rsidRPr="00E130D3" w:rsidRDefault="008F20A6">
      <w:pPr>
        <w:shd w:val="clear" w:color="auto" w:fill="FFFFFF"/>
        <w:spacing w:before="40" w:after="180"/>
        <w:jc w:val="both"/>
        <w:rPr>
          <w:lang w:val="uk-UA"/>
        </w:rPr>
      </w:pPr>
      <w:r w:rsidRPr="00E130D3">
        <w:rPr>
          <w:lang w:val="uk-UA"/>
        </w:rPr>
        <w:t>Ми не маємо права або технічної можливості видалити інформацію, що внесена в державні реєстри, для зміни таких відомостей Вам необхідно звернутися до відповідних державних органів.</w:t>
      </w:r>
    </w:p>
    <w:p w14:paraId="00000011" w14:textId="79DCBB1E" w:rsidR="00700317" w:rsidRPr="00E130D3" w:rsidRDefault="008F20A6">
      <w:pPr>
        <w:shd w:val="clear" w:color="auto" w:fill="FFFFFF"/>
        <w:spacing w:before="40" w:after="180"/>
        <w:jc w:val="both"/>
        <w:rPr>
          <w:lang w:val="uk-UA"/>
        </w:rPr>
      </w:pPr>
      <w:r w:rsidRPr="00E130D3">
        <w:rPr>
          <w:lang w:val="uk-UA"/>
        </w:rPr>
        <w:t xml:space="preserve">Якщо Вами не знайдено інформацію, яка мала бути внесена в </w:t>
      </w:r>
      <w:r w:rsidR="00991260">
        <w:rPr>
          <w:lang w:val="uk-UA"/>
        </w:rPr>
        <w:t xml:space="preserve">додаток </w:t>
      </w:r>
      <w:r w:rsidRPr="00E130D3">
        <w:rPr>
          <w:b/>
          <w:lang w:val="uk-UA"/>
        </w:rPr>
        <w:t>Simplex-Med</w:t>
      </w:r>
      <w:r w:rsidR="00991260">
        <w:rPr>
          <w:b/>
          <w:lang w:val="uk-UA"/>
        </w:rPr>
        <w:t xml:space="preserve"> або на портал</w:t>
      </w:r>
      <w:r w:rsidRPr="00E130D3">
        <w:rPr>
          <w:lang w:val="uk-UA"/>
        </w:rPr>
        <w:t xml:space="preserve">, то Вам необхідно звернутися до Вашого лікаря або закладу охорони здоров’я (особи, яка має ліцензію на провадження господарської діяльності з медичної практики), працівником якого не була внесена така інформація. </w:t>
      </w:r>
    </w:p>
    <w:p w14:paraId="00000012" w14:textId="77777777" w:rsidR="00700317" w:rsidRPr="00E130D3" w:rsidRDefault="008F20A6">
      <w:pPr>
        <w:shd w:val="clear" w:color="auto" w:fill="FFFFFF"/>
        <w:spacing w:before="40" w:after="180"/>
        <w:jc w:val="both"/>
        <w:rPr>
          <w:b/>
          <w:i/>
          <w:color w:val="073763"/>
          <w:lang w:val="uk-UA"/>
        </w:rPr>
      </w:pPr>
      <w:r w:rsidRPr="00E130D3">
        <w:rPr>
          <w:b/>
          <w:i/>
          <w:color w:val="073763"/>
          <w:lang w:val="uk-UA"/>
        </w:rPr>
        <w:t xml:space="preserve">Отримання доступу до функціоналу </w:t>
      </w:r>
    </w:p>
    <w:p w14:paraId="00000013" w14:textId="346CA01F" w:rsidR="00700317" w:rsidRPr="00E130D3" w:rsidRDefault="008F20A6">
      <w:pPr>
        <w:shd w:val="clear" w:color="auto" w:fill="FFFFFF"/>
        <w:spacing w:before="40" w:after="180"/>
        <w:jc w:val="both"/>
        <w:rPr>
          <w:lang w:val="uk-UA"/>
        </w:rPr>
      </w:pPr>
      <w:r w:rsidRPr="00E130D3">
        <w:rPr>
          <w:lang w:val="uk-UA"/>
        </w:rPr>
        <w:t xml:space="preserve">При використанні </w:t>
      </w:r>
      <w:r w:rsidR="00991260">
        <w:rPr>
          <w:lang w:val="uk-UA"/>
        </w:rPr>
        <w:t xml:space="preserve">додатку </w:t>
      </w:r>
      <w:r w:rsidRPr="00E130D3">
        <w:rPr>
          <w:b/>
          <w:lang w:val="uk-UA"/>
        </w:rPr>
        <w:t>Simplex-Med</w:t>
      </w:r>
      <w:r w:rsidR="00991260">
        <w:rPr>
          <w:b/>
          <w:lang w:val="uk-UA"/>
        </w:rPr>
        <w:t xml:space="preserve"> або порталу</w:t>
      </w:r>
      <w:r w:rsidRPr="00E130D3">
        <w:rPr>
          <w:lang w:val="uk-UA"/>
        </w:rPr>
        <w:t xml:space="preserve"> на Вашому пристрої для певних функцій необхідний доступ до деяких даних на Вашому пристрої. Перелік можливих запитів на дозвіл на Вашому пристрої :</w:t>
      </w:r>
    </w:p>
    <w:p w14:paraId="00000014" w14:textId="77777777" w:rsidR="00700317" w:rsidRPr="00E130D3" w:rsidRDefault="008F20A6">
      <w:pPr>
        <w:numPr>
          <w:ilvl w:val="0"/>
          <w:numId w:val="3"/>
        </w:numPr>
        <w:ind w:left="566"/>
        <w:rPr>
          <w:lang w:val="uk-UA"/>
        </w:rPr>
      </w:pPr>
      <w:r w:rsidRPr="00E130D3">
        <w:rPr>
          <w:lang w:val="uk-UA"/>
        </w:rPr>
        <w:t>bluetooth (підключення додаткових діагностичних пристроїв, гарнітури);</w:t>
      </w:r>
    </w:p>
    <w:p w14:paraId="00000015" w14:textId="1636E09B" w:rsidR="00700317" w:rsidRPr="00E130D3" w:rsidRDefault="008F20A6">
      <w:pPr>
        <w:numPr>
          <w:ilvl w:val="0"/>
          <w:numId w:val="3"/>
        </w:numPr>
        <w:ind w:left="566"/>
        <w:rPr>
          <w:lang w:val="uk-UA"/>
        </w:rPr>
      </w:pPr>
      <w:r w:rsidRPr="00E130D3">
        <w:rPr>
          <w:lang w:val="uk-UA"/>
        </w:rPr>
        <w:t>камера та мікрофон (для сканеру штрих-коду, б</w:t>
      </w:r>
      <w:r w:rsidR="00991260">
        <w:rPr>
          <w:lang w:val="uk-UA"/>
        </w:rPr>
        <w:t>а</w:t>
      </w:r>
      <w:r w:rsidRPr="00E130D3">
        <w:rPr>
          <w:lang w:val="uk-UA"/>
        </w:rPr>
        <w:t>р-коду, фотографування необхідних документів, здійснення відеодзвінк</w:t>
      </w:r>
      <w:r w:rsidR="00991260">
        <w:rPr>
          <w:lang w:val="uk-UA"/>
        </w:rPr>
        <w:t>а</w:t>
      </w:r>
      <w:r w:rsidRPr="00E130D3">
        <w:rPr>
          <w:lang w:val="uk-UA"/>
        </w:rPr>
        <w:t xml:space="preserve"> з лікарем);</w:t>
      </w:r>
    </w:p>
    <w:p w14:paraId="00000016" w14:textId="77777777" w:rsidR="00700317" w:rsidRPr="00E130D3" w:rsidRDefault="008F20A6">
      <w:pPr>
        <w:numPr>
          <w:ilvl w:val="0"/>
          <w:numId w:val="3"/>
        </w:numPr>
        <w:ind w:left="566"/>
        <w:rPr>
          <w:lang w:val="uk-UA"/>
        </w:rPr>
      </w:pPr>
      <w:r w:rsidRPr="00E130D3">
        <w:rPr>
          <w:lang w:val="uk-UA"/>
        </w:rPr>
        <w:t>файлові сховища (для завантаження файлів або фотографій);</w:t>
      </w:r>
    </w:p>
    <w:p w14:paraId="00000017" w14:textId="77777777" w:rsidR="00700317" w:rsidRPr="00E130D3" w:rsidRDefault="008F20A6">
      <w:pPr>
        <w:numPr>
          <w:ilvl w:val="0"/>
          <w:numId w:val="3"/>
        </w:numPr>
        <w:ind w:left="566"/>
        <w:rPr>
          <w:lang w:val="uk-UA"/>
        </w:rPr>
      </w:pPr>
      <w:r w:rsidRPr="00E130D3">
        <w:rPr>
          <w:lang w:val="uk-UA"/>
        </w:rPr>
        <w:t>геолокація (необхідне для пошуку найближчого закладу);</w:t>
      </w:r>
    </w:p>
    <w:p w14:paraId="00000018" w14:textId="77777777" w:rsidR="00700317" w:rsidRPr="00E130D3" w:rsidRDefault="008F20A6">
      <w:pPr>
        <w:numPr>
          <w:ilvl w:val="0"/>
          <w:numId w:val="3"/>
        </w:numPr>
        <w:spacing w:after="240"/>
        <w:ind w:left="566"/>
        <w:rPr>
          <w:lang w:val="uk-UA"/>
        </w:rPr>
      </w:pPr>
      <w:r w:rsidRPr="00E130D3">
        <w:rPr>
          <w:lang w:val="uk-UA"/>
        </w:rPr>
        <w:t>календар (додавання запланованих подій).</w:t>
      </w:r>
    </w:p>
    <w:p w14:paraId="00000019" w14:textId="468EA434" w:rsidR="00700317" w:rsidRPr="00E130D3" w:rsidRDefault="008F20A6">
      <w:pPr>
        <w:shd w:val="clear" w:color="auto" w:fill="FFFFFF"/>
        <w:spacing w:before="40" w:after="180"/>
        <w:jc w:val="both"/>
        <w:rPr>
          <w:lang w:val="uk-UA"/>
        </w:rPr>
      </w:pPr>
      <w:r w:rsidRPr="00E130D3">
        <w:rPr>
          <w:lang w:val="uk-UA"/>
        </w:rPr>
        <w:t xml:space="preserve">Ви можете заборонити доступ </w:t>
      </w:r>
      <w:r w:rsidR="00991260">
        <w:rPr>
          <w:lang w:val="uk-UA"/>
        </w:rPr>
        <w:t xml:space="preserve">додатку </w:t>
      </w:r>
      <w:r w:rsidRPr="00E130D3">
        <w:rPr>
          <w:b/>
          <w:lang w:val="uk-UA"/>
        </w:rPr>
        <w:t>Simplex-Med</w:t>
      </w:r>
      <w:r w:rsidR="00991260">
        <w:rPr>
          <w:b/>
          <w:lang w:val="uk-UA"/>
        </w:rPr>
        <w:t xml:space="preserve"> або порталу</w:t>
      </w:r>
      <w:r w:rsidRPr="00E130D3">
        <w:rPr>
          <w:b/>
          <w:lang w:val="uk-UA"/>
        </w:rPr>
        <w:t xml:space="preserve"> </w:t>
      </w:r>
      <w:r w:rsidRPr="00E130D3">
        <w:rPr>
          <w:lang w:val="uk-UA"/>
        </w:rPr>
        <w:t xml:space="preserve">до таких даних в налаштуваннях Вашого пристрою. Якщо ви не </w:t>
      </w:r>
      <w:r w:rsidR="00991260" w:rsidRPr="00E130D3">
        <w:rPr>
          <w:lang w:val="uk-UA"/>
        </w:rPr>
        <w:t>надаєте</w:t>
      </w:r>
      <w:r w:rsidRPr="00E130D3">
        <w:rPr>
          <w:lang w:val="uk-UA"/>
        </w:rPr>
        <w:t xml:space="preserve"> дозвіл</w:t>
      </w:r>
      <w:r w:rsidR="00991260">
        <w:rPr>
          <w:lang w:val="uk-UA"/>
        </w:rPr>
        <w:t xml:space="preserve">, то </w:t>
      </w:r>
      <w:r w:rsidRPr="00E130D3">
        <w:rPr>
          <w:lang w:val="uk-UA"/>
        </w:rPr>
        <w:t>у таких випадках, ми не матимемо змогу надати відповідний функціонал.</w:t>
      </w:r>
    </w:p>
    <w:p w14:paraId="0000001A" w14:textId="77777777" w:rsidR="00700317" w:rsidRPr="00E130D3" w:rsidRDefault="008F20A6">
      <w:pPr>
        <w:shd w:val="clear" w:color="auto" w:fill="FFFFFF"/>
        <w:spacing w:before="40" w:after="180"/>
        <w:jc w:val="both"/>
        <w:rPr>
          <w:b/>
          <w:i/>
          <w:color w:val="073763"/>
          <w:lang w:val="uk-UA"/>
        </w:rPr>
      </w:pPr>
      <w:r w:rsidRPr="00E130D3">
        <w:rPr>
          <w:b/>
          <w:i/>
          <w:color w:val="073763"/>
          <w:lang w:val="uk-UA"/>
        </w:rPr>
        <w:t>Мета збирання персональних даних</w:t>
      </w:r>
    </w:p>
    <w:p w14:paraId="0000001B" w14:textId="3CEACF18" w:rsidR="00700317" w:rsidRPr="00E130D3" w:rsidRDefault="008F20A6">
      <w:pPr>
        <w:shd w:val="clear" w:color="auto" w:fill="FFFFFF"/>
        <w:spacing w:before="40" w:after="180"/>
        <w:jc w:val="both"/>
        <w:rPr>
          <w:lang w:val="uk-UA"/>
        </w:rPr>
      </w:pPr>
      <w:r w:rsidRPr="00E130D3">
        <w:rPr>
          <w:lang w:val="uk-UA"/>
        </w:rPr>
        <w:t xml:space="preserve">Ваші персональні дані збираються з метою надання якісних та своєчасних послуг, забезпечення повноцінного функціонування </w:t>
      </w:r>
      <w:r w:rsidR="00991260">
        <w:rPr>
          <w:b/>
          <w:lang w:val="uk-UA"/>
        </w:rPr>
        <w:t>порталу</w:t>
      </w:r>
      <w:r w:rsidRPr="00E130D3">
        <w:rPr>
          <w:lang w:val="uk-UA"/>
        </w:rPr>
        <w:t>. Це стосується не лише системи в цілому, а й окремих сервісів, які Ви можете обирати:</w:t>
      </w:r>
    </w:p>
    <w:p w14:paraId="0000001C" w14:textId="77777777" w:rsidR="00700317" w:rsidRPr="00E130D3" w:rsidRDefault="008F20A6">
      <w:pPr>
        <w:numPr>
          <w:ilvl w:val="0"/>
          <w:numId w:val="2"/>
        </w:numPr>
        <w:rPr>
          <w:color w:val="000000"/>
          <w:lang w:val="uk-UA"/>
        </w:rPr>
      </w:pPr>
      <w:r w:rsidRPr="00E130D3">
        <w:rPr>
          <w:lang w:val="uk-UA"/>
        </w:rPr>
        <w:t>запис до лікаря;</w:t>
      </w:r>
    </w:p>
    <w:p w14:paraId="0000001D" w14:textId="77777777" w:rsidR="00700317" w:rsidRPr="00E130D3" w:rsidRDefault="008F20A6">
      <w:pPr>
        <w:numPr>
          <w:ilvl w:val="0"/>
          <w:numId w:val="2"/>
        </w:numPr>
        <w:rPr>
          <w:color w:val="000000"/>
          <w:lang w:val="uk-UA"/>
        </w:rPr>
      </w:pPr>
      <w:r w:rsidRPr="00E130D3">
        <w:rPr>
          <w:lang w:val="uk-UA"/>
        </w:rPr>
        <w:t>ведення електронної медичної карти;</w:t>
      </w:r>
    </w:p>
    <w:p w14:paraId="0000001E" w14:textId="77777777" w:rsidR="00700317" w:rsidRPr="00E130D3" w:rsidRDefault="008F20A6">
      <w:pPr>
        <w:numPr>
          <w:ilvl w:val="0"/>
          <w:numId w:val="2"/>
        </w:numPr>
        <w:rPr>
          <w:color w:val="000000"/>
          <w:lang w:val="uk-UA"/>
        </w:rPr>
      </w:pPr>
      <w:r w:rsidRPr="00E130D3">
        <w:rPr>
          <w:lang w:val="uk-UA"/>
        </w:rPr>
        <w:t>зберігання інформації;</w:t>
      </w:r>
    </w:p>
    <w:p w14:paraId="0000001F" w14:textId="77777777" w:rsidR="00700317" w:rsidRPr="00E130D3" w:rsidRDefault="008F20A6">
      <w:pPr>
        <w:numPr>
          <w:ilvl w:val="0"/>
          <w:numId w:val="2"/>
        </w:numPr>
        <w:spacing w:after="240"/>
        <w:rPr>
          <w:color w:val="000000"/>
          <w:lang w:val="uk-UA"/>
        </w:rPr>
      </w:pPr>
      <w:r w:rsidRPr="00E130D3">
        <w:rPr>
          <w:lang w:val="uk-UA"/>
        </w:rPr>
        <w:t>надання рекомендацій або іншої корисної інформації тощо.</w:t>
      </w:r>
    </w:p>
    <w:p w14:paraId="00000020" w14:textId="77777777" w:rsidR="00700317" w:rsidRPr="00E130D3" w:rsidRDefault="008F20A6">
      <w:pPr>
        <w:shd w:val="clear" w:color="auto" w:fill="FFFFFF"/>
        <w:spacing w:before="40" w:after="180"/>
        <w:jc w:val="both"/>
        <w:rPr>
          <w:lang w:val="uk-UA"/>
        </w:rPr>
      </w:pPr>
      <w:r w:rsidRPr="00E130D3">
        <w:rPr>
          <w:b/>
          <w:i/>
          <w:color w:val="073763"/>
          <w:lang w:val="uk-UA"/>
        </w:rPr>
        <w:t>Інформування</w:t>
      </w:r>
    </w:p>
    <w:p w14:paraId="00000021" w14:textId="12E802EC" w:rsidR="00700317" w:rsidRPr="00E130D3" w:rsidRDefault="008F20A6">
      <w:pPr>
        <w:shd w:val="clear" w:color="auto" w:fill="FFFFFF"/>
        <w:spacing w:before="40" w:after="180"/>
        <w:jc w:val="both"/>
        <w:rPr>
          <w:lang w:val="uk-UA"/>
        </w:rPr>
      </w:pPr>
      <w:r w:rsidRPr="00E130D3">
        <w:rPr>
          <w:lang w:val="uk-UA"/>
        </w:rPr>
        <w:t xml:space="preserve">Час від часу ми будемо надсилати Вам інформаційні повідомлення від нас, тобто дзвінки, SMS, e-mail тощо. Це необхідно для реєстрації, авторизації та, підтвердження </w:t>
      </w:r>
      <w:r w:rsidRPr="00E130D3">
        <w:rPr>
          <w:lang w:val="uk-UA"/>
        </w:rPr>
        <w:lastRenderedPageBreak/>
        <w:t xml:space="preserve">певних дій у </w:t>
      </w:r>
      <w:r w:rsidR="00991260">
        <w:rPr>
          <w:lang w:val="uk-UA"/>
        </w:rPr>
        <w:t xml:space="preserve">додатку </w:t>
      </w:r>
      <w:r w:rsidRPr="00E130D3">
        <w:rPr>
          <w:b/>
          <w:lang w:val="uk-UA"/>
        </w:rPr>
        <w:t>Simplex-Med</w:t>
      </w:r>
      <w:r w:rsidR="00991260">
        <w:rPr>
          <w:b/>
          <w:lang w:val="uk-UA"/>
        </w:rPr>
        <w:t xml:space="preserve"> або порталу</w:t>
      </w:r>
      <w:r w:rsidRPr="00E130D3">
        <w:rPr>
          <w:lang w:val="uk-UA"/>
        </w:rPr>
        <w:t xml:space="preserve">. Ви не можете відмовитися від таких дій, оскільки це необхідно для звичайного функціонування </w:t>
      </w:r>
      <w:r w:rsidR="00991260">
        <w:rPr>
          <w:lang w:val="uk-UA"/>
        </w:rPr>
        <w:t>сервісу</w:t>
      </w:r>
      <w:r w:rsidRPr="00E130D3">
        <w:rPr>
          <w:lang w:val="uk-UA"/>
        </w:rPr>
        <w:t>.</w:t>
      </w:r>
    </w:p>
    <w:p w14:paraId="00000022" w14:textId="41917BCD" w:rsidR="00700317" w:rsidRPr="00E130D3" w:rsidRDefault="008F20A6">
      <w:pPr>
        <w:shd w:val="clear" w:color="auto" w:fill="FFFFFF"/>
        <w:spacing w:before="40" w:after="180"/>
        <w:jc w:val="both"/>
        <w:rPr>
          <w:lang w:val="uk-UA"/>
        </w:rPr>
      </w:pPr>
      <w:r w:rsidRPr="00E130D3">
        <w:rPr>
          <w:lang w:val="uk-UA"/>
        </w:rPr>
        <w:t xml:space="preserve">Ми також можемо надсилати вам інформацію, яка може бути Вам потрібною або цікавою у сфері медицини та фармакології/фармації. Ви можете відмовитися від отримання інших інформаційних повідомлень </w:t>
      </w:r>
      <w:r w:rsidR="00991260" w:rsidRPr="00E130D3">
        <w:rPr>
          <w:lang w:val="uk-UA"/>
        </w:rPr>
        <w:t>зв’язавшись</w:t>
      </w:r>
      <w:r w:rsidRPr="00E130D3">
        <w:rPr>
          <w:lang w:val="uk-UA"/>
        </w:rPr>
        <w:t xml:space="preserve"> з нашою командою.</w:t>
      </w:r>
    </w:p>
    <w:p w14:paraId="00000023" w14:textId="77777777" w:rsidR="00700317" w:rsidRPr="00E130D3" w:rsidRDefault="008F20A6">
      <w:pPr>
        <w:shd w:val="clear" w:color="auto" w:fill="FFFFFF"/>
        <w:spacing w:before="40" w:after="180"/>
        <w:jc w:val="both"/>
        <w:rPr>
          <w:b/>
          <w:i/>
          <w:color w:val="073763"/>
          <w:lang w:val="uk-UA"/>
        </w:rPr>
      </w:pPr>
      <w:r w:rsidRPr="00E130D3">
        <w:rPr>
          <w:b/>
          <w:i/>
          <w:color w:val="073763"/>
          <w:lang w:val="uk-UA"/>
        </w:rPr>
        <w:t>Збереження фотографій</w:t>
      </w:r>
    </w:p>
    <w:p w14:paraId="00000024" w14:textId="4515E9CA" w:rsidR="00700317" w:rsidRPr="00E130D3" w:rsidRDefault="008F20A6">
      <w:pPr>
        <w:shd w:val="clear" w:color="auto" w:fill="FFFFFF"/>
        <w:spacing w:before="40" w:after="180"/>
        <w:jc w:val="both"/>
        <w:rPr>
          <w:lang w:val="uk-UA"/>
        </w:rPr>
      </w:pPr>
      <w:r w:rsidRPr="00E130D3">
        <w:rPr>
          <w:lang w:val="uk-UA"/>
        </w:rPr>
        <w:t xml:space="preserve">Ви самі вирішуєте завантажувати фотографію чи ні. Якщо Ви вирішили це зробити, Ваше фото буде зберігатися у системі для ведення облікового запису в </w:t>
      </w:r>
      <w:r w:rsidR="00991260">
        <w:rPr>
          <w:lang w:val="uk-UA"/>
        </w:rPr>
        <w:t xml:space="preserve">додатку </w:t>
      </w:r>
      <w:r w:rsidRPr="00E130D3">
        <w:rPr>
          <w:b/>
          <w:lang w:val="uk-UA"/>
        </w:rPr>
        <w:t>Simplex-Med</w:t>
      </w:r>
      <w:r w:rsidR="00991260">
        <w:rPr>
          <w:b/>
          <w:lang w:val="uk-UA"/>
        </w:rPr>
        <w:t xml:space="preserve"> або на порталі</w:t>
      </w:r>
      <w:r w:rsidRPr="00E130D3">
        <w:rPr>
          <w:lang w:val="uk-UA"/>
        </w:rPr>
        <w:t>. Ми гарантуємо, що це єдиний спосіб використання Вашого зображення.</w:t>
      </w:r>
    </w:p>
    <w:p w14:paraId="00000025" w14:textId="77777777" w:rsidR="00700317" w:rsidRPr="00E130D3" w:rsidRDefault="008F20A6">
      <w:pPr>
        <w:shd w:val="clear" w:color="auto" w:fill="FFFFFF"/>
        <w:spacing w:before="40" w:after="180"/>
        <w:jc w:val="both"/>
        <w:rPr>
          <w:lang w:val="uk-UA"/>
        </w:rPr>
      </w:pPr>
      <w:r w:rsidRPr="00E130D3">
        <w:rPr>
          <w:b/>
          <w:i/>
          <w:color w:val="073763"/>
          <w:lang w:val="uk-UA"/>
        </w:rPr>
        <w:t>Місце збереження персональних даних</w:t>
      </w:r>
    </w:p>
    <w:p w14:paraId="00000027" w14:textId="1FE0E43D" w:rsidR="00700317" w:rsidRPr="00E130D3" w:rsidRDefault="008F20A6">
      <w:pPr>
        <w:shd w:val="clear" w:color="auto" w:fill="FFFFFF"/>
        <w:spacing w:before="40" w:after="180"/>
        <w:jc w:val="both"/>
        <w:rPr>
          <w:lang w:val="uk-UA"/>
        </w:rPr>
      </w:pPr>
      <w:r w:rsidRPr="00E130D3">
        <w:rPr>
          <w:lang w:val="uk-UA"/>
        </w:rPr>
        <w:t xml:space="preserve">Персональні дані зберігаються в базі даних </w:t>
      </w:r>
      <w:r w:rsidR="00991260">
        <w:rPr>
          <w:b/>
          <w:lang w:val="uk-UA"/>
        </w:rPr>
        <w:t>медичного закладу</w:t>
      </w:r>
      <w:r w:rsidRPr="00E130D3">
        <w:rPr>
          <w:lang w:val="uk-UA"/>
        </w:rPr>
        <w:t>.</w:t>
      </w:r>
      <w:r w:rsidR="00991260">
        <w:rPr>
          <w:lang w:val="uk-UA"/>
        </w:rPr>
        <w:t xml:space="preserve"> </w:t>
      </w:r>
      <w:r w:rsidRPr="00E130D3">
        <w:rPr>
          <w:lang w:val="uk-UA"/>
        </w:rPr>
        <w:t>НДСЛ “ОХМАТДИТ” МОЗ України</w:t>
      </w:r>
      <w:r w:rsidRPr="00E130D3">
        <w:rPr>
          <w:color w:val="333333"/>
          <w:lang w:val="uk-UA"/>
        </w:rPr>
        <w:t xml:space="preserve"> за згодою та </w:t>
      </w:r>
      <w:r w:rsidR="00991260">
        <w:rPr>
          <w:color w:val="333333"/>
          <w:lang w:val="uk-UA"/>
        </w:rPr>
        <w:t>д</w:t>
      </w:r>
      <w:r w:rsidRPr="00E130D3">
        <w:rPr>
          <w:color w:val="333333"/>
          <w:lang w:val="uk-UA"/>
        </w:rPr>
        <w:t xml:space="preserve">орученням користувача є </w:t>
      </w:r>
      <w:r w:rsidRPr="00E130D3">
        <w:rPr>
          <w:lang w:val="uk-UA"/>
        </w:rPr>
        <w:t>володільцем та особою, що визначає мету обробки персональних даних, встановлює склад цих даних та процедури їх обробки.</w:t>
      </w:r>
    </w:p>
    <w:p w14:paraId="00000028" w14:textId="77777777" w:rsidR="00700317" w:rsidRPr="00E130D3" w:rsidRDefault="008F20A6">
      <w:pPr>
        <w:shd w:val="clear" w:color="auto" w:fill="FFFFFF"/>
        <w:spacing w:before="40" w:after="180"/>
        <w:jc w:val="both"/>
        <w:rPr>
          <w:lang w:val="uk-UA"/>
        </w:rPr>
      </w:pPr>
      <w:r w:rsidRPr="00E130D3">
        <w:rPr>
          <w:b/>
          <w:i/>
          <w:color w:val="073763"/>
          <w:lang w:val="uk-UA"/>
        </w:rPr>
        <w:t>Захист персональних даних</w:t>
      </w:r>
    </w:p>
    <w:p w14:paraId="00000029" w14:textId="77777777" w:rsidR="00700317" w:rsidRPr="00E130D3" w:rsidRDefault="008F20A6">
      <w:pPr>
        <w:shd w:val="clear" w:color="auto" w:fill="FFFFFF"/>
        <w:spacing w:before="40" w:after="180"/>
        <w:jc w:val="both"/>
        <w:rPr>
          <w:lang w:val="uk-UA"/>
        </w:rPr>
      </w:pPr>
      <w:r w:rsidRPr="00E130D3">
        <w:rPr>
          <w:color w:val="333333"/>
          <w:lang w:val="uk-UA"/>
        </w:rPr>
        <w:t xml:space="preserve">Ми </w:t>
      </w:r>
      <w:r w:rsidRPr="00E130D3">
        <w:rPr>
          <w:lang w:val="uk-UA"/>
        </w:rPr>
        <w:t>приймаємо всі можливі організаційні та технічні заходи з метою недопущення витоку інформації — незаконного чи несанкціонованого доступу будь-яких третіх осіб до неї.</w:t>
      </w:r>
    </w:p>
    <w:p w14:paraId="0000002A" w14:textId="67314216" w:rsidR="00700317" w:rsidRPr="00E130D3" w:rsidRDefault="00991260">
      <w:pPr>
        <w:shd w:val="clear" w:color="auto" w:fill="FFFFFF"/>
        <w:spacing w:before="40" w:after="180"/>
        <w:jc w:val="both"/>
        <w:rPr>
          <w:lang w:val="uk-UA"/>
        </w:rPr>
      </w:pPr>
      <w:r>
        <w:rPr>
          <w:b/>
          <w:lang w:val="uk-UA"/>
        </w:rPr>
        <w:t>Програмне забезпечення, що використовується</w:t>
      </w:r>
      <w:r w:rsidR="008F20A6" w:rsidRPr="00E130D3">
        <w:rPr>
          <w:b/>
          <w:lang w:val="uk-UA"/>
        </w:rPr>
        <w:t xml:space="preserve"> </w:t>
      </w:r>
      <w:r w:rsidR="008F20A6" w:rsidRPr="00E130D3">
        <w:rPr>
          <w:lang w:val="uk-UA"/>
        </w:rPr>
        <w:t>має всі необхідні заходи захисту інформації.</w:t>
      </w:r>
    </w:p>
    <w:p w14:paraId="0000002B" w14:textId="7CD13C48" w:rsidR="00700317" w:rsidRPr="00E130D3" w:rsidRDefault="008F20A6">
      <w:pPr>
        <w:shd w:val="clear" w:color="auto" w:fill="FFFFFF"/>
        <w:spacing w:before="40" w:after="180"/>
        <w:jc w:val="both"/>
        <w:rPr>
          <w:lang w:val="uk-UA"/>
        </w:rPr>
      </w:pPr>
      <w:r w:rsidRPr="00E130D3">
        <w:rPr>
          <w:lang w:val="uk-UA"/>
        </w:rPr>
        <w:t xml:space="preserve">Ми використовуємо знеособлення та шифрування персональних даних при передачі та зберігання. Забезпечуємо функціональність та організаційні заходи, що не дають змогу прямо чи опосередковано ідентифікувати особу. Ми знеособлюємо дані в </w:t>
      </w:r>
      <w:r w:rsidR="00991260" w:rsidRPr="00E130D3">
        <w:rPr>
          <w:lang w:val="uk-UA"/>
        </w:rPr>
        <w:t>обсязі</w:t>
      </w:r>
      <w:r w:rsidRPr="00E130D3">
        <w:rPr>
          <w:lang w:val="uk-UA"/>
        </w:rPr>
        <w:t xml:space="preserve">, що не призводить до неможливості надавати користувачам послуги. </w:t>
      </w:r>
    </w:p>
    <w:p w14:paraId="0000002C" w14:textId="77777777" w:rsidR="00700317" w:rsidRPr="00E130D3" w:rsidRDefault="008F20A6">
      <w:pPr>
        <w:shd w:val="clear" w:color="auto" w:fill="FFFFFF"/>
        <w:spacing w:before="40" w:after="180"/>
        <w:jc w:val="both"/>
        <w:rPr>
          <w:lang w:val="uk-UA"/>
        </w:rPr>
      </w:pPr>
      <w:r w:rsidRPr="00E130D3">
        <w:rPr>
          <w:lang w:val="uk-UA"/>
        </w:rPr>
        <w:t>Наші працівники отримують доступ до ваших даних (будь-яких) лише у виняткових випадках, наприклад, якщо ви самі звернулись до нашого call-центра, на підставі судового рішення тощо. Такі працівники обов’язково підписують письмове зобов’язання про нерозголошення персональних даних, які їм було довірено або які стали їм відомі у зв’язку з виконанням професійних чи посадових обов’язків. Кожен такий факт доступу до персональних даних фіксується та зберігається.</w:t>
      </w:r>
    </w:p>
    <w:p w14:paraId="0000002D" w14:textId="77777777" w:rsidR="00700317" w:rsidRPr="00E130D3" w:rsidRDefault="008F20A6">
      <w:pPr>
        <w:shd w:val="clear" w:color="auto" w:fill="FFFFFF"/>
        <w:spacing w:before="40" w:after="180"/>
        <w:jc w:val="both"/>
        <w:rPr>
          <w:b/>
          <w:i/>
          <w:color w:val="073763"/>
          <w:lang w:val="uk-UA"/>
        </w:rPr>
      </w:pPr>
      <w:r w:rsidRPr="00E130D3">
        <w:rPr>
          <w:b/>
          <w:i/>
          <w:color w:val="073763"/>
          <w:lang w:val="uk-UA"/>
        </w:rPr>
        <w:t>Передача персональних даних</w:t>
      </w:r>
    </w:p>
    <w:p w14:paraId="0000002E" w14:textId="07B44762" w:rsidR="00700317" w:rsidRPr="00E130D3" w:rsidRDefault="008F20A6">
      <w:pPr>
        <w:shd w:val="clear" w:color="auto" w:fill="FFFFFF"/>
        <w:spacing w:before="40" w:after="180"/>
        <w:jc w:val="both"/>
        <w:rPr>
          <w:lang w:val="uk-UA"/>
        </w:rPr>
      </w:pPr>
      <w:r w:rsidRPr="00E130D3">
        <w:rPr>
          <w:lang w:val="uk-UA"/>
        </w:rPr>
        <w:t xml:space="preserve">Всі персональні дані (як загальні, так і чутливі), внесені у </w:t>
      </w:r>
      <w:r w:rsidR="00991260">
        <w:rPr>
          <w:b/>
          <w:lang w:val="uk-UA"/>
        </w:rPr>
        <w:t>систему</w:t>
      </w:r>
      <w:r w:rsidRPr="00E130D3">
        <w:rPr>
          <w:lang w:val="uk-UA"/>
        </w:rPr>
        <w:t>, можуть передаватися виключно закладам охорони здоров’я та лікарям, що отримали ліцензію на провадження діяльності з медичної практики (тобто мають ліцензію на таку діяльність) для отримання Вами медичної допомоги або медичних послуг. Дані можуть бути надані уповноваженому органу, відповідно до чинного законодавства, а також володільцям інших реєстрів, створених відповідно до законодавства, якщо інформація про Вас має бути туди передана та відповідає його призначенню (наприклад, державні реєстри);</w:t>
      </w:r>
    </w:p>
    <w:p w14:paraId="0000002F" w14:textId="6517C6D6" w:rsidR="00700317" w:rsidRPr="00E130D3" w:rsidRDefault="008F20A6">
      <w:pPr>
        <w:shd w:val="clear" w:color="auto" w:fill="FFFFFF"/>
        <w:spacing w:before="40" w:after="180"/>
        <w:jc w:val="both"/>
        <w:rPr>
          <w:lang w:val="uk-UA"/>
        </w:rPr>
      </w:pPr>
      <w:r w:rsidRPr="00E130D3">
        <w:rPr>
          <w:lang w:val="uk-UA"/>
        </w:rPr>
        <w:t xml:space="preserve">Дані можуть бути передані іншим особам, визначеним Вами особисто, в разі звернення до таких осіб. Тобто </w:t>
      </w:r>
      <w:r w:rsidRPr="00E130D3">
        <w:rPr>
          <w:lang w:val="uk-UA"/>
        </w:rPr>
        <w:t xml:space="preserve">виконання запису на прийом, оформлення отримання певних послуг, укладання договору страхування, вчинення інших дій </w:t>
      </w:r>
      <w:r w:rsidR="00991260" w:rsidRPr="00E130D3">
        <w:rPr>
          <w:lang w:val="uk-UA"/>
        </w:rPr>
        <w:t xml:space="preserve">за допомогою </w:t>
      </w:r>
      <w:r w:rsidR="00991260">
        <w:rPr>
          <w:b/>
          <w:lang w:val="uk-UA"/>
        </w:rPr>
        <w:t>порталу</w:t>
      </w:r>
      <w:r w:rsidRPr="00E130D3">
        <w:rPr>
          <w:lang w:val="uk-UA"/>
        </w:rPr>
        <w:t xml:space="preserve">. </w:t>
      </w:r>
      <w:r w:rsidRPr="00E130D3">
        <w:rPr>
          <w:lang w:val="uk-UA"/>
        </w:rPr>
        <w:lastRenderedPageBreak/>
        <w:t>При цьому звертаємо увагу, що передача можлива виключно у зв’язку з Вашими активними діями (тобто Ваше звернення завжди передує передачі даних);</w:t>
      </w:r>
    </w:p>
    <w:p w14:paraId="00000030" w14:textId="5DDFB089" w:rsidR="00700317" w:rsidRPr="00E130D3" w:rsidRDefault="008F20A6">
      <w:pPr>
        <w:shd w:val="clear" w:color="auto" w:fill="FFFFFF"/>
        <w:spacing w:before="40" w:after="180"/>
        <w:jc w:val="both"/>
        <w:rPr>
          <w:lang w:val="uk-UA"/>
        </w:rPr>
      </w:pPr>
      <w:r w:rsidRPr="00E130D3">
        <w:rPr>
          <w:lang w:val="uk-UA"/>
        </w:rPr>
        <w:t xml:space="preserve">Медичні заклади що взаємодіють з </w:t>
      </w:r>
      <w:r w:rsidR="00991260">
        <w:rPr>
          <w:b/>
          <w:lang w:val="uk-UA"/>
        </w:rPr>
        <w:t>порталом</w:t>
      </w:r>
      <w:r w:rsidRPr="00E130D3">
        <w:rPr>
          <w:b/>
          <w:lang w:val="uk-UA"/>
        </w:rPr>
        <w:t xml:space="preserve"> </w:t>
      </w:r>
      <w:r w:rsidRPr="00E130D3">
        <w:rPr>
          <w:lang w:val="uk-UA"/>
        </w:rPr>
        <w:t>можуть передавати дані отримувачам обов’язкової звітності медичних закладів, які формують відповідні звіти за встановленою формою, де можуть бути персональні дані. Використання таких звітів чітко регламентовано, їх передача відбувається у будь-якому випадку незалежно від використання або відмови від використання інформаційних систем</w:t>
      </w:r>
      <w:r w:rsidRPr="00E130D3">
        <w:rPr>
          <w:lang w:val="uk-UA"/>
        </w:rPr>
        <w:t>.</w:t>
      </w:r>
    </w:p>
    <w:p w14:paraId="00000031" w14:textId="3B6B14A1" w:rsidR="00700317" w:rsidRPr="00E130D3" w:rsidRDefault="008F20A6">
      <w:pPr>
        <w:shd w:val="clear" w:color="auto" w:fill="FFFFFF"/>
        <w:spacing w:before="40" w:after="180"/>
        <w:jc w:val="both"/>
        <w:rPr>
          <w:lang w:val="uk-UA"/>
        </w:rPr>
      </w:pPr>
      <w:r w:rsidRPr="00E130D3">
        <w:rPr>
          <w:lang w:val="uk-UA"/>
        </w:rPr>
        <w:t xml:space="preserve">Також звертаємо Вашу увагу, що для здійснення розсилок (як </w:t>
      </w:r>
      <w:r w:rsidR="00854F9E" w:rsidRPr="00E130D3">
        <w:rPr>
          <w:lang w:val="uk-UA"/>
        </w:rPr>
        <w:t>Авторизаційні</w:t>
      </w:r>
      <w:r w:rsidRPr="00E130D3">
        <w:rPr>
          <w:lang w:val="uk-UA"/>
        </w:rPr>
        <w:t>, так і інформаційних), Ваш номер телефону може передаватися особам, з якими у НДСЛ “ОХМАТДИТ” МОЗ України підписано відповідні договори. Вказані особи не отримують жодної додаткової інформації про Вас крім номеру телефону. Також ними надається зобов’язання не здійснювати будь-яких розсилок, не погоджених з НДСЛ “ОХМАТДИТ” МОЗ України та які не відповідають меті, вказаній у цьому повідомленні. Ваш номер телефону не буде співставлятися з жодними іншими базами даних, незалежно від їх володільця.</w:t>
      </w:r>
    </w:p>
    <w:p w14:paraId="00000032" w14:textId="77777777" w:rsidR="00700317" w:rsidRPr="00E130D3" w:rsidRDefault="008F20A6">
      <w:pPr>
        <w:shd w:val="clear" w:color="auto" w:fill="FFFFFF"/>
        <w:spacing w:before="40" w:after="180"/>
        <w:jc w:val="both"/>
        <w:rPr>
          <w:lang w:val="uk-UA"/>
        </w:rPr>
      </w:pPr>
      <w:r w:rsidRPr="00E130D3">
        <w:rPr>
          <w:lang w:val="uk-UA"/>
        </w:rPr>
        <w:t>В описаних вище випадках користувачі про передачу даних додатково не повідомляються.</w:t>
      </w:r>
    </w:p>
    <w:p w14:paraId="00000033" w14:textId="77777777" w:rsidR="00700317" w:rsidRPr="00E130D3" w:rsidRDefault="008F20A6">
      <w:pPr>
        <w:shd w:val="clear" w:color="auto" w:fill="FFFFFF"/>
        <w:spacing w:before="40" w:after="180"/>
        <w:jc w:val="both"/>
        <w:rPr>
          <w:lang w:val="uk-UA"/>
        </w:rPr>
      </w:pPr>
      <w:r w:rsidRPr="00E130D3">
        <w:rPr>
          <w:b/>
          <w:i/>
          <w:color w:val="073763"/>
          <w:lang w:val="uk-UA"/>
        </w:rPr>
        <w:t>Пов’язані особи</w:t>
      </w:r>
    </w:p>
    <w:p w14:paraId="00000034" w14:textId="77777777" w:rsidR="00700317" w:rsidRPr="00E130D3" w:rsidRDefault="008F20A6">
      <w:pPr>
        <w:shd w:val="clear" w:color="auto" w:fill="FFFFFF"/>
        <w:spacing w:before="40" w:after="180"/>
        <w:jc w:val="both"/>
        <w:rPr>
          <w:lang w:val="uk-UA"/>
        </w:rPr>
      </w:pPr>
      <w:r w:rsidRPr="00E130D3">
        <w:rPr>
          <w:lang w:val="uk-UA"/>
        </w:rPr>
        <w:t xml:space="preserve">Часто запис на прийом, його відміну тощо зручно делегувати родичам або іншим довіреним </w:t>
      </w:r>
      <w:r w:rsidRPr="00E130D3">
        <w:rPr>
          <w:lang w:val="uk-UA"/>
        </w:rPr>
        <w:t>особам. Однак для таких дій потрібне належне підтвердження. Ви самостійно вирішуєте, чи бажаєте встановити зв’язок з особою, що дозволяє переглядати певні категорії інформації про вас та/або отримувати доступ до інформації про таку особу. У випадку, якщо Ви та Ваша пов’язана особа маєте відповідне побажання, лікар під час прийому може верифікувати встановлений Вами зв’язок (шляхом перевірки документів, а у випадку відсутності задокументованих підстав - отримавши належне підтвердження).</w:t>
      </w:r>
    </w:p>
    <w:p w14:paraId="00000035" w14:textId="38675834" w:rsidR="00700317" w:rsidRPr="00E130D3" w:rsidRDefault="008F20A6">
      <w:pPr>
        <w:shd w:val="clear" w:color="auto" w:fill="FFFFFF"/>
        <w:spacing w:before="40" w:after="180"/>
        <w:jc w:val="both"/>
        <w:rPr>
          <w:lang w:val="uk-UA"/>
        </w:rPr>
      </w:pPr>
      <w:r w:rsidRPr="00E130D3">
        <w:rPr>
          <w:lang w:val="uk-UA"/>
        </w:rPr>
        <w:t xml:space="preserve">При підключенні пов’язаної особи Ви можете створювати, переглядати, відміняти і іншим чином керувати записом на прийом родича, чи особи, </w:t>
      </w:r>
      <w:r w:rsidR="00991260" w:rsidRPr="00E130D3">
        <w:rPr>
          <w:lang w:val="uk-UA"/>
        </w:rPr>
        <w:t>опікуном</w:t>
      </w:r>
      <w:r w:rsidRPr="00E130D3">
        <w:rPr>
          <w:lang w:val="uk-UA"/>
        </w:rPr>
        <w:t xml:space="preserve"> якої Ви є, за умови надання згоди обома особами чи відповідних прав як </w:t>
      </w:r>
      <w:r w:rsidR="00991260" w:rsidRPr="00E130D3">
        <w:rPr>
          <w:lang w:val="uk-UA"/>
        </w:rPr>
        <w:t>опікуна</w:t>
      </w:r>
      <w:r w:rsidRPr="00E130D3">
        <w:rPr>
          <w:lang w:val="uk-UA"/>
        </w:rPr>
        <w:t>;</w:t>
      </w:r>
    </w:p>
    <w:p w14:paraId="00000036" w14:textId="77777777" w:rsidR="00700317" w:rsidRPr="00E130D3" w:rsidRDefault="008F20A6">
      <w:pPr>
        <w:shd w:val="clear" w:color="auto" w:fill="FFFFFF"/>
        <w:spacing w:before="40" w:after="180"/>
        <w:jc w:val="both"/>
        <w:rPr>
          <w:lang w:val="uk-UA"/>
        </w:rPr>
      </w:pPr>
      <w:r w:rsidRPr="00E130D3">
        <w:rPr>
          <w:lang w:val="uk-UA"/>
        </w:rPr>
        <w:t>У випадку представництва (законне представництво батьками дітей, опікунство або піклування), надавши лікарю для верифікації офіційні документи, що засвідчують факт такого представництва і, відповідно, підтверджують наявність повноважень, Ви можете переглядати всю інформацію (в тому числі медичну) і вчиняти всі необхідні дії в обліковому записі Вашої неповнолітньої дитини, переглядати всю інформацію (в тому числі медичну) і вчиняти всі необхідні дії в обліковому записі підопічного.</w:t>
      </w:r>
    </w:p>
    <w:p w14:paraId="00000037" w14:textId="77777777" w:rsidR="00700317" w:rsidRPr="00E130D3" w:rsidRDefault="008F20A6">
      <w:pPr>
        <w:shd w:val="clear" w:color="auto" w:fill="FFFFFF"/>
        <w:spacing w:before="40" w:after="180"/>
        <w:jc w:val="both"/>
        <w:rPr>
          <w:lang w:val="uk-UA"/>
        </w:rPr>
      </w:pPr>
      <w:r w:rsidRPr="00E130D3">
        <w:rPr>
          <w:b/>
          <w:i/>
          <w:color w:val="073763"/>
          <w:lang w:val="uk-UA"/>
        </w:rPr>
        <w:t>Права користувачів</w:t>
      </w:r>
    </w:p>
    <w:p w14:paraId="00000038" w14:textId="77777777" w:rsidR="00700317" w:rsidRPr="00E130D3" w:rsidRDefault="008F20A6">
      <w:pPr>
        <w:shd w:val="clear" w:color="auto" w:fill="FFFFFF"/>
        <w:spacing w:before="40" w:after="180"/>
        <w:jc w:val="both"/>
        <w:rPr>
          <w:lang w:val="uk-UA"/>
        </w:rPr>
      </w:pPr>
      <w:r w:rsidRPr="00E130D3">
        <w:rPr>
          <w:lang w:val="uk-UA"/>
        </w:rPr>
        <w:t>Як суб’єкт персональних даних Ви наділені комплексом прав:</w:t>
      </w:r>
    </w:p>
    <w:p w14:paraId="00000039" w14:textId="77777777" w:rsidR="00700317" w:rsidRPr="00E130D3" w:rsidRDefault="008F20A6">
      <w:pPr>
        <w:numPr>
          <w:ilvl w:val="0"/>
          <w:numId w:val="1"/>
        </w:numPr>
        <w:jc w:val="both"/>
        <w:rPr>
          <w:color w:val="000000"/>
          <w:lang w:val="uk-UA"/>
        </w:rPr>
      </w:pPr>
      <w:r w:rsidRPr="00E130D3">
        <w:rPr>
          <w:lang w:val="uk-UA"/>
        </w:rPr>
        <w:t>знати про джерела збирання, місцезнаходження своїх персональних даних, мету їх обробки;</w:t>
      </w:r>
    </w:p>
    <w:p w14:paraId="0000003A" w14:textId="77777777" w:rsidR="00700317" w:rsidRPr="00E130D3" w:rsidRDefault="008F20A6">
      <w:pPr>
        <w:numPr>
          <w:ilvl w:val="0"/>
          <w:numId w:val="1"/>
        </w:numPr>
        <w:jc w:val="both"/>
        <w:rPr>
          <w:color w:val="000000"/>
          <w:lang w:val="uk-UA"/>
        </w:rPr>
      </w:pPr>
      <w:r w:rsidRPr="00E130D3">
        <w:rPr>
          <w:lang w:val="uk-UA"/>
        </w:rPr>
        <w:t>отримувати інформацію про умови надання доступу до персональних даних, зокрема інформацію про третіх осіб, яким передаються Ваші персональні дані;</w:t>
      </w:r>
    </w:p>
    <w:p w14:paraId="0000003B" w14:textId="77777777" w:rsidR="00700317" w:rsidRPr="00E130D3" w:rsidRDefault="008F20A6">
      <w:pPr>
        <w:numPr>
          <w:ilvl w:val="0"/>
          <w:numId w:val="1"/>
        </w:numPr>
        <w:jc w:val="both"/>
        <w:rPr>
          <w:color w:val="000000"/>
          <w:lang w:val="uk-UA"/>
        </w:rPr>
      </w:pPr>
      <w:r w:rsidRPr="00E130D3">
        <w:rPr>
          <w:lang w:val="uk-UA"/>
        </w:rPr>
        <w:t>отримувати доступ до своїх персональних даних;</w:t>
      </w:r>
    </w:p>
    <w:p w14:paraId="0000003C" w14:textId="77777777" w:rsidR="00700317" w:rsidRPr="00E130D3" w:rsidRDefault="008F20A6">
      <w:pPr>
        <w:numPr>
          <w:ilvl w:val="0"/>
          <w:numId w:val="1"/>
        </w:numPr>
        <w:jc w:val="both"/>
        <w:rPr>
          <w:color w:val="000000"/>
          <w:lang w:val="uk-UA"/>
        </w:rPr>
      </w:pPr>
      <w:r w:rsidRPr="00E130D3">
        <w:rPr>
          <w:lang w:val="uk-UA"/>
        </w:rPr>
        <w:lastRenderedPageBreak/>
        <w:t>отримувати відповідь про те, чи обробляються Ваші персональні дані, а також отримувати зміст таких персональних даних;</w:t>
      </w:r>
    </w:p>
    <w:p w14:paraId="0000003D" w14:textId="77777777" w:rsidR="00700317" w:rsidRPr="00E130D3" w:rsidRDefault="008F20A6">
      <w:pPr>
        <w:numPr>
          <w:ilvl w:val="0"/>
          <w:numId w:val="1"/>
        </w:numPr>
        <w:jc w:val="both"/>
        <w:rPr>
          <w:color w:val="000000"/>
          <w:lang w:val="uk-UA"/>
        </w:rPr>
      </w:pPr>
      <w:r w:rsidRPr="00E130D3">
        <w:rPr>
          <w:lang w:val="uk-UA"/>
        </w:rPr>
        <w:t>пред’являти вмотивовану вимогу власнику персональних даних із запереченням проти обробки своїх персональних даних;</w:t>
      </w:r>
    </w:p>
    <w:p w14:paraId="0000003E" w14:textId="77777777" w:rsidR="00700317" w:rsidRPr="00E130D3" w:rsidRDefault="008F20A6">
      <w:pPr>
        <w:numPr>
          <w:ilvl w:val="0"/>
          <w:numId w:val="1"/>
        </w:numPr>
        <w:jc w:val="both"/>
        <w:rPr>
          <w:color w:val="000000"/>
          <w:lang w:val="uk-UA"/>
        </w:rPr>
      </w:pPr>
      <w:r w:rsidRPr="00E130D3">
        <w:rPr>
          <w:lang w:val="uk-UA"/>
        </w:rPr>
        <w:t>пред’являти вмотивовану вимогу щодо зміни або видалення своїх персональних даних будь-яким власником та розпорядником персональних даних, якщо ці дані обробляються незаконно чи є недостовірними;</w:t>
      </w:r>
    </w:p>
    <w:p w14:paraId="0000003F" w14:textId="77777777" w:rsidR="00700317" w:rsidRPr="00E130D3" w:rsidRDefault="008F20A6">
      <w:pPr>
        <w:numPr>
          <w:ilvl w:val="0"/>
          <w:numId w:val="1"/>
        </w:numPr>
        <w:jc w:val="both"/>
        <w:rPr>
          <w:color w:val="000000"/>
          <w:lang w:val="uk-UA"/>
        </w:rPr>
      </w:pPr>
      <w:r w:rsidRPr="00E130D3">
        <w:rPr>
          <w:lang w:val="uk-UA"/>
        </w:rP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00000040" w14:textId="77777777" w:rsidR="00700317" w:rsidRPr="00E130D3" w:rsidRDefault="008F20A6">
      <w:pPr>
        <w:numPr>
          <w:ilvl w:val="0"/>
          <w:numId w:val="1"/>
        </w:numPr>
        <w:jc w:val="both"/>
        <w:rPr>
          <w:color w:val="000000"/>
          <w:lang w:val="uk-UA"/>
        </w:rPr>
      </w:pPr>
      <w:r w:rsidRPr="00E130D3">
        <w:rPr>
          <w:lang w:val="uk-UA"/>
        </w:rPr>
        <w:t>відкликати згоду на обробку персональних даних;</w:t>
      </w:r>
    </w:p>
    <w:p w14:paraId="00000041" w14:textId="77777777" w:rsidR="00700317" w:rsidRPr="00E130D3" w:rsidRDefault="008F20A6">
      <w:pPr>
        <w:numPr>
          <w:ilvl w:val="0"/>
          <w:numId w:val="1"/>
        </w:numPr>
        <w:jc w:val="both"/>
        <w:rPr>
          <w:color w:val="000000"/>
          <w:lang w:val="uk-UA"/>
        </w:rPr>
      </w:pPr>
      <w:r w:rsidRPr="00E130D3">
        <w:rPr>
          <w:lang w:val="uk-UA"/>
        </w:rPr>
        <w:t>знати механізм автоматичної обробки персональних даних;</w:t>
      </w:r>
    </w:p>
    <w:p w14:paraId="00000042" w14:textId="77777777" w:rsidR="00700317" w:rsidRPr="00E130D3" w:rsidRDefault="008F20A6">
      <w:pPr>
        <w:numPr>
          <w:ilvl w:val="0"/>
          <w:numId w:val="1"/>
        </w:numPr>
        <w:spacing w:after="240"/>
        <w:jc w:val="both"/>
        <w:rPr>
          <w:color w:val="000000"/>
          <w:lang w:val="uk-UA"/>
        </w:rPr>
      </w:pPr>
      <w:r w:rsidRPr="00E130D3">
        <w:rPr>
          <w:lang w:val="uk-UA"/>
        </w:rPr>
        <w:t>на захист від автоматизованого рішення, яке має для нього правові наслідки.</w:t>
      </w:r>
    </w:p>
    <w:p w14:paraId="00000043" w14:textId="77777777" w:rsidR="00700317" w:rsidRPr="00E130D3" w:rsidRDefault="008F20A6">
      <w:pPr>
        <w:shd w:val="clear" w:color="auto" w:fill="FFFFFF"/>
        <w:spacing w:before="40" w:after="180"/>
        <w:jc w:val="both"/>
        <w:rPr>
          <w:lang w:val="uk-UA"/>
        </w:rPr>
      </w:pPr>
      <w:r w:rsidRPr="00E130D3">
        <w:rPr>
          <w:lang w:val="uk-UA"/>
        </w:rPr>
        <w:t>Для реалізації своїх прав Ви можете звернутися до нас:</w:t>
      </w:r>
    </w:p>
    <w:p w14:paraId="00000044" w14:textId="23694ED9" w:rsidR="00700317" w:rsidRPr="00E130D3" w:rsidRDefault="008F20A6">
      <w:pPr>
        <w:numPr>
          <w:ilvl w:val="0"/>
          <w:numId w:val="4"/>
        </w:numPr>
        <w:rPr>
          <w:color w:val="000000"/>
          <w:lang w:val="uk-UA"/>
        </w:rPr>
      </w:pPr>
      <w:r w:rsidRPr="00E130D3">
        <w:rPr>
          <w:lang w:val="uk-UA"/>
        </w:rPr>
        <w:t xml:space="preserve">скориставшись формою для </w:t>
      </w:r>
      <w:r w:rsidR="00991260" w:rsidRPr="00E130D3">
        <w:rPr>
          <w:lang w:val="uk-UA"/>
        </w:rPr>
        <w:t>зворотного</w:t>
      </w:r>
      <w:r w:rsidRPr="00E130D3">
        <w:rPr>
          <w:lang w:val="uk-UA"/>
        </w:rPr>
        <w:t xml:space="preserve"> зв’язку у </w:t>
      </w:r>
      <w:r w:rsidR="00991260">
        <w:rPr>
          <w:lang w:val="uk-UA"/>
        </w:rPr>
        <w:t xml:space="preserve">додатку </w:t>
      </w:r>
      <w:r w:rsidRPr="00E130D3">
        <w:rPr>
          <w:b/>
          <w:lang w:val="uk-UA"/>
        </w:rPr>
        <w:t>Simplex-Med</w:t>
      </w:r>
      <w:r w:rsidRPr="00E130D3">
        <w:rPr>
          <w:lang w:val="uk-UA"/>
        </w:rPr>
        <w:t>;</w:t>
      </w:r>
    </w:p>
    <w:p w14:paraId="00000045" w14:textId="77777777" w:rsidR="00700317" w:rsidRPr="00E130D3" w:rsidRDefault="008F20A6">
      <w:pPr>
        <w:numPr>
          <w:ilvl w:val="0"/>
          <w:numId w:val="4"/>
        </w:numPr>
        <w:spacing w:after="240"/>
        <w:rPr>
          <w:color w:val="000000"/>
          <w:lang w:val="uk-UA"/>
        </w:rPr>
      </w:pPr>
      <w:r w:rsidRPr="00E130D3">
        <w:rPr>
          <w:lang w:val="uk-UA"/>
        </w:rPr>
        <w:t xml:space="preserve">відправивши лист на електронну пошту </w:t>
      </w:r>
      <w:r w:rsidRPr="00E130D3">
        <w:rPr>
          <w:color w:val="0000FF"/>
          <w:lang w:val="uk-UA"/>
        </w:rPr>
        <w:t>it@ohmatdyt.com.ua</w:t>
      </w:r>
      <w:r w:rsidRPr="00E130D3">
        <w:rPr>
          <w:lang w:val="uk-UA"/>
        </w:rPr>
        <w:t>.</w:t>
      </w:r>
    </w:p>
    <w:p w14:paraId="00000046" w14:textId="77777777" w:rsidR="00700317" w:rsidRPr="00E130D3" w:rsidRDefault="008F20A6">
      <w:pPr>
        <w:shd w:val="clear" w:color="auto" w:fill="FFFFFF"/>
        <w:spacing w:before="40" w:after="180"/>
        <w:jc w:val="both"/>
        <w:rPr>
          <w:lang w:val="uk-UA"/>
        </w:rPr>
      </w:pPr>
      <w:r w:rsidRPr="00E130D3">
        <w:rPr>
          <w:b/>
          <w:i/>
          <w:color w:val="073763"/>
          <w:lang w:val="uk-UA"/>
        </w:rPr>
        <w:t>Строк обробки та видалення персональних даних</w:t>
      </w:r>
    </w:p>
    <w:p w14:paraId="00000047" w14:textId="515529E4" w:rsidR="00700317" w:rsidRPr="00E130D3" w:rsidRDefault="008F20A6">
      <w:pPr>
        <w:shd w:val="clear" w:color="auto" w:fill="FFFFFF"/>
        <w:spacing w:before="40" w:after="180"/>
        <w:jc w:val="both"/>
        <w:rPr>
          <w:lang w:val="uk-UA"/>
        </w:rPr>
      </w:pPr>
      <w:r w:rsidRPr="00E130D3">
        <w:rPr>
          <w:lang w:val="uk-UA"/>
        </w:rPr>
        <w:t xml:space="preserve">Персональні дані зберігаються </w:t>
      </w:r>
      <w:r w:rsidR="00991260" w:rsidRPr="00E130D3">
        <w:rPr>
          <w:lang w:val="uk-UA"/>
        </w:rPr>
        <w:t xml:space="preserve">у </w:t>
      </w:r>
      <w:r w:rsidR="00991260">
        <w:rPr>
          <w:lang w:val="uk-UA"/>
        </w:rPr>
        <w:t xml:space="preserve">додатку </w:t>
      </w:r>
      <w:r w:rsidR="00991260" w:rsidRPr="00E130D3">
        <w:rPr>
          <w:b/>
          <w:lang w:val="uk-UA"/>
        </w:rPr>
        <w:t>Simplex-Med</w:t>
      </w:r>
      <w:r w:rsidR="00991260">
        <w:rPr>
          <w:lang w:val="uk-UA"/>
        </w:rPr>
        <w:t xml:space="preserve"> та на порталі</w:t>
      </w:r>
      <w:r w:rsidRPr="00E130D3">
        <w:rPr>
          <w:b/>
          <w:lang w:val="uk-UA"/>
        </w:rPr>
        <w:t xml:space="preserve"> </w:t>
      </w:r>
      <w:r w:rsidRPr="00E130D3">
        <w:rPr>
          <w:lang w:val="uk-UA"/>
        </w:rPr>
        <w:t>весь час, протягом якого Ви використовуєте систему та 5 років після останнього звернення до таких даних здійсненого Вами або Вашим лікарем. У випадку, коли персональні дані є частиною електронної медичної карти, створеної відповідно до чинного законодавства, термін зберігання такої електронної медичної карти - 5 років, якщо законодавством не визначено інший строк її зберігання.</w:t>
      </w:r>
    </w:p>
    <w:p w14:paraId="00000048" w14:textId="2BBAD0E6" w:rsidR="00700317" w:rsidRPr="00E130D3" w:rsidRDefault="008F20A6">
      <w:pPr>
        <w:shd w:val="clear" w:color="auto" w:fill="FFFFFF"/>
        <w:spacing w:before="40" w:after="180"/>
        <w:jc w:val="both"/>
        <w:rPr>
          <w:lang w:val="uk-UA"/>
        </w:rPr>
      </w:pPr>
      <w:r w:rsidRPr="00E130D3">
        <w:rPr>
          <w:lang w:val="uk-UA"/>
        </w:rPr>
        <w:t xml:space="preserve">Якщо нами буде отримано інформацію, що підтверджується відповідними доказами, про внесення у систему недостовірної інформації, порушення при використанні </w:t>
      </w:r>
      <w:r w:rsidR="00991260">
        <w:rPr>
          <w:lang w:val="uk-UA"/>
        </w:rPr>
        <w:t xml:space="preserve">додатку </w:t>
      </w:r>
      <w:r w:rsidRPr="00E130D3">
        <w:rPr>
          <w:b/>
          <w:lang w:val="uk-UA"/>
        </w:rPr>
        <w:t xml:space="preserve">Simplex-Med </w:t>
      </w:r>
      <w:r w:rsidR="00991260">
        <w:rPr>
          <w:b/>
          <w:lang w:val="uk-UA"/>
        </w:rPr>
        <w:t xml:space="preserve">та/або порталу </w:t>
      </w:r>
      <w:r w:rsidRPr="00E130D3">
        <w:rPr>
          <w:lang w:val="uk-UA"/>
        </w:rPr>
        <w:t>Угоди користувача або цієї політики конфіденційності, використанні для реєстрації засобів зв’язку, що належать третім особам або реєстрації третіх осіб без достатніх повноважень, НДСЛ “ОХМАТДИТ” МОЗ України залишає за собою право без попереднього повідомлення заблокувати обліковий запис, щодо якого були виявлені такі відомості, на час проведення перевірки.</w:t>
      </w:r>
    </w:p>
    <w:p w14:paraId="00000049" w14:textId="3AECCE30" w:rsidR="00700317" w:rsidRPr="00E130D3" w:rsidRDefault="008F20A6">
      <w:pPr>
        <w:shd w:val="clear" w:color="auto" w:fill="FFFFFF"/>
        <w:spacing w:before="40" w:after="180"/>
        <w:jc w:val="both"/>
        <w:rPr>
          <w:lang w:val="uk-UA"/>
        </w:rPr>
      </w:pPr>
      <w:r w:rsidRPr="00E130D3">
        <w:rPr>
          <w:lang w:val="uk-UA"/>
        </w:rPr>
        <w:t xml:space="preserve">За результатами перевірки, у випадку встановлення факту внесення у систему недостовірної інформації, порушенні при використанні </w:t>
      </w:r>
      <w:r w:rsidR="00991260">
        <w:rPr>
          <w:lang w:val="uk-UA"/>
        </w:rPr>
        <w:t xml:space="preserve">додатку </w:t>
      </w:r>
      <w:r w:rsidRPr="00E130D3">
        <w:rPr>
          <w:b/>
          <w:lang w:val="uk-UA"/>
        </w:rPr>
        <w:t xml:space="preserve">Simplex-Med </w:t>
      </w:r>
      <w:r w:rsidR="00991260">
        <w:rPr>
          <w:b/>
          <w:lang w:val="uk-UA"/>
        </w:rPr>
        <w:t xml:space="preserve">або порталу </w:t>
      </w:r>
      <w:r w:rsidRPr="00E130D3">
        <w:rPr>
          <w:lang w:val="uk-UA"/>
        </w:rPr>
        <w:t>Угоди користувача або цієї політики конфіденційності, використанні для реєстрації засобів зв’язку, що належать третім особам або реєстрації третіх осіб без достатніх повноважень (або неможливості спростувати такі факти), може бути прийнято рішення про видалення недостовірної інформації або видалення облікового запису, щодо якого були виявлені такі факти, в цілому без можливості подальшого відновлення (у випадку внесення недостовірних даних щодо засобів зв’язку (які використовуються як один із ідентифікаторі</w:t>
      </w:r>
      <w:r w:rsidRPr="00E130D3">
        <w:rPr>
          <w:lang w:val="uk-UA"/>
        </w:rPr>
        <w:t xml:space="preserve">в у </w:t>
      </w:r>
      <w:r w:rsidR="00991260">
        <w:rPr>
          <w:lang w:val="uk-UA"/>
        </w:rPr>
        <w:t xml:space="preserve">додатку </w:t>
      </w:r>
      <w:r w:rsidRPr="00E130D3">
        <w:rPr>
          <w:b/>
          <w:lang w:val="uk-UA"/>
        </w:rPr>
        <w:t>Simplex-Med</w:t>
      </w:r>
      <w:r w:rsidR="00991260">
        <w:rPr>
          <w:b/>
          <w:lang w:val="uk-UA"/>
        </w:rPr>
        <w:t xml:space="preserve"> та/або порталі</w:t>
      </w:r>
      <w:r w:rsidRPr="00E130D3">
        <w:rPr>
          <w:lang w:val="uk-UA"/>
        </w:rPr>
        <w:t xml:space="preserve">), ПІБ, або якщо обсяг залишеної після видалення недостовірної інформації не дозволяє сформувати </w:t>
      </w:r>
      <w:r w:rsidRPr="00E130D3">
        <w:rPr>
          <w:lang w:val="uk-UA"/>
        </w:rPr>
        <w:lastRenderedPageBreak/>
        <w:t>обліковий запис користувача), про що особа, яка створила такий обліковий запис, може повідомлятися у випадку, якщо у нас наявна інформація про засоби зв’язку нею.</w:t>
      </w:r>
    </w:p>
    <w:p w14:paraId="0000004A" w14:textId="6810BEEE" w:rsidR="00700317" w:rsidRPr="00E130D3" w:rsidRDefault="008F20A6">
      <w:pPr>
        <w:shd w:val="clear" w:color="auto" w:fill="FFFFFF"/>
        <w:spacing w:before="40" w:after="180"/>
        <w:jc w:val="both"/>
        <w:rPr>
          <w:lang w:val="uk-UA"/>
        </w:rPr>
      </w:pPr>
      <w:r w:rsidRPr="00E130D3">
        <w:rPr>
          <w:lang w:val="uk-UA"/>
        </w:rPr>
        <w:t xml:space="preserve">Блокування або видалення облікового запису в </w:t>
      </w:r>
      <w:r w:rsidR="00991260">
        <w:rPr>
          <w:lang w:val="uk-UA"/>
        </w:rPr>
        <w:t xml:space="preserve">додатку </w:t>
      </w:r>
      <w:r w:rsidRPr="00E130D3">
        <w:rPr>
          <w:b/>
          <w:lang w:val="uk-UA"/>
        </w:rPr>
        <w:t xml:space="preserve">Simplex-Med </w:t>
      </w:r>
      <w:r w:rsidR="00991260">
        <w:rPr>
          <w:b/>
          <w:lang w:val="uk-UA"/>
        </w:rPr>
        <w:t xml:space="preserve">та/або на порталі </w:t>
      </w:r>
      <w:r w:rsidRPr="00E130D3">
        <w:rPr>
          <w:lang w:val="uk-UA"/>
        </w:rPr>
        <w:t>не впливає на інформацію, що внесена в державні реєстри даних електронної системи охорони здоров’я.</w:t>
      </w:r>
    </w:p>
    <w:p w14:paraId="0000004B" w14:textId="77777777" w:rsidR="00700317" w:rsidRPr="00E130D3" w:rsidRDefault="008F20A6">
      <w:pPr>
        <w:shd w:val="clear" w:color="auto" w:fill="FFFFFF"/>
        <w:spacing w:before="40" w:after="180"/>
        <w:jc w:val="both"/>
        <w:rPr>
          <w:b/>
          <w:i/>
          <w:color w:val="073763"/>
          <w:lang w:val="uk-UA"/>
        </w:rPr>
      </w:pPr>
      <w:r w:rsidRPr="00E130D3">
        <w:rPr>
          <w:b/>
          <w:i/>
          <w:color w:val="073763"/>
          <w:lang w:val="uk-UA"/>
        </w:rPr>
        <w:t>Прикінцеві положення</w:t>
      </w:r>
    </w:p>
    <w:p w14:paraId="0000004C" w14:textId="1FAE3D9A" w:rsidR="00700317" w:rsidRPr="00E130D3" w:rsidRDefault="008F20A6">
      <w:pPr>
        <w:shd w:val="clear" w:color="auto" w:fill="FFFFFF"/>
        <w:spacing w:before="40" w:after="180"/>
        <w:jc w:val="both"/>
        <w:rPr>
          <w:lang w:val="uk-UA"/>
        </w:rPr>
      </w:pPr>
      <w:r w:rsidRPr="00E130D3">
        <w:rPr>
          <w:lang w:val="uk-UA"/>
        </w:rPr>
        <w:t xml:space="preserve">Зміни та доповнення до політики конфіденційності вносяться шляхом оформлення їх нової редакції в електронній формі, яка оприлюднюються у </w:t>
      </w:r>
      <w:r w:rsidR="00991260">
        <w:rPr>
          <w:lang w:val="uk-UA"/>
        </w:rPr>
        <w:t xml:space="preserve">додатку </w:t>
      </w:r>
      <w:r w:rsidRPr="00E130D3">
        <w:rPr>
          <w:b/>
          <w:lang w:val="uk-UA"/>
        </w:rPr>
        <w:t>Simplex-Med</w:t>
      </w:r>
      <w:r w:rsidR="00991260">
        <w:rPr>
          <w:b/>
          <w:lang w:val="uk-UA"/>
        </w:rPr>
        <w:t xml:space="preserve"> та на порталі</w:t>
      </w:r>
      <w:r w:rsidRPr="00E130D3">
        <w:rPr>
          <w:lang w:val="uk-UA"/>
        </w:rPr>
        <w:t>.</w:t>
      </w:r>
    </w:p>
    <w:p w14:paraId="0000004D" w14:textId="71562967" w:rsidR="00700317" w:rsidRPr="00E130D3" w:rsidRDefault="008F20A6">
      <w:pPr>
        <w:shd w:val="clear" w:color="auto" w:fill="FFFFFF"/>
        <w:spacing w:before="40" w:after="180"/>
        <w:jc w:val="both"/>
        <w:rPr>
          <w:lang w:val="uk-UA"/>
        </w:rPr>
      </w:pPr>
      <w:r w:rsidRPr="00E130D3">
        <w:rPr>
          <w:lang w:val="uk-UA"/>
        </w:rPr>
        <w:t xml:space="preserve">Датою набрання чинності нової редакції політики конфіденційності є дата їх оприлюднення на сайті </w:t>
      </w:r>
      <w:r w:rsidR="00991260">
        <w:rPr>
          <w:lang w:val="uk-UA"/>
        </w:rPr>
        <w:t xml:space="preserve">додатку </w:t>
      </w:r>
      <w:r w:rsidRPr="00E130D3">
        <w:rPr>
          <w:b/>
          <w:lang w:val="uk-UA"/>
        </w:rPr>
        <w:t>Simplex-Med</w:t>
      </w:r>
      <w:r w:rsidR="00991260">
        <w:rPr>
          <w:b/>
          <w:lang w:val="uk-UA"/>
        </w:rPr>
        <w:t xml:space="preserve"> та на порталі</w:t>
      </w:r>
      <w:r w:rsidRPr="00E130D3">
        <w:rPr>
          <w:lang w:val="uk-UA"/>
        </w:rPr>
        <w:t>. Ми обов’язково повідомимо Вас про такі зміни шляхом запиту про надання нової згоди на обробку персональних даних (відповідно до умов нової редакції політики конфіденційності).</w:t>
      </w:r>
    </w:p>
    <w:p w14:paraId="0000004E" w14:textId="178A7EB3" w:rsidR="00700317" w:rsidRPr="00E130D3" w:rsidRDefault="008F20A6">
      <w:pPr>
        <w:shd w:val="clear" w:color="auto" w:fill="FFFFFF"/>
        <w:spacing w:before="40" w:after="180"/>
        <w:jc w:val="both"/>
        <w:rPr>
          <w:lang w:val="uk-UA"/>
        </w:rPr>
      </w:pPr>
      <w:r w:rsidRPr="00E130D3">
        <w:rPr>
          <w:lang w:val="uk-UA"/>
        </w:rPr>
        <w:t xml:space="preserve">У випадку неприйняття (непогодження) такої нової редакції просимо Вас припинити використання </w:t>
      </w:r>
      <w:r w:rsidR="00991260">
        <w:rPr>
          <w:lang w:val="uk-UA"/>
        </w:rPr>
        <w:t xml:space="preserve">додатку </w:t>
      </w:r>
      <w:r w:rsidRPr="00E130D3">
        <w:rPr>
          <w:b/>
          <w:lang w:val="uk-UA"/>
        </w:rPr>
        <w:t xml:space="preserve">Simplex-Med </w:t>
      </w:r>
      <w:r w:rsidR="00991260">
        <w:rPr>
          <w:b/>
          <w:lang w:val="uk-UA"/>
        </w:rPr>
        <w:t xml:space="preserve">та порталу </w:t>
      </w:r>
      <w:r w:rsidRPr="00E130D3">
        <w:rPr>
          <w:lang w:val="uk-UA"/>
        </w:rPr>
        <w:t xml:space="preserve">та нагадуємо, що Ви маєте право у встановленому законодавством порядку пред’явити вимогу про знищення Ваших персональних даних внесених у </w:t>
      </w:r>
      <w:r w:rsidR="00991260">
        <w:rPr>
          <w:lang w:val="uk-UA"/>
        </w:rPr>
        <w:t xml:space="preserve">додаток </w:t>
      </w:r>
      <w:r w:rsidRPr="00E130D3">
        <w:rPr>
          <w:b/>
          <w:lang w:val="uk-UA"/>
        </w:rPr>
        <w:t>Simplex-Med</w:t>
      </w:r>
      <w:r w:rsidR="00991260">
        <w:rPr>
          <w:b/>
          <w:lang w:val="uk-UA"/>
        </w:rPr>
        <w:t xml:space="preserve"> та на портал</w:t>
      </w:r>
      <w:r w:rsidRPr="00E130D3">
        <w:rPr>
          <w:lang w:val="uk-UA"/>
        </w:rPr>
        <w:t>.</w:t>
      </w:r>
    </w:p>
    <w:p w14:paraId="0000004F" w14:textId="77777777" w:rsidR="00700317" w:rsidRPr="00E130D3" w:rsidRDefault="00700317">
      <w:pPr>
        <w:shd w:val="clear" w:color="auto" w:fill="FFFFFF"/>
        <w:spacing w:before="40" w:after="180"/>
        <w:jc w:val="both"/>
        <w:rPr>
          <w:lang w:val="uk-UA"/>
        </w:rPr>
      </w:pPr>
    </w:p>
    <w:p w14:paraId="00000050" w14:textId="77777777" w:rsidR="00700317" w:rsidRPr="00E130D3" w:rsidRDefault="00700317">
      <w:pPr>
        <w:rPr>
          <w:lang w:val="uk-UA"/>
        </w:rPr>
      </w:pPr>
    </w:p>
    <w:sectPr w:rsidR="00700317" w:rsidRPr="00E130D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C2668"/>
    <w:multiLevelType w:val="multilevel"/>
    <w:tmpl w:val="5C6C0B2E"/>
    <w:lvl w:ilvl="0">
      <w:start w:val="1"/>
      <w:numFmt w:val="bullet"/>
      <w:lvlText w:val="●"/>
      <w:lvlJc w:val="left"/>
      <w:pPr>
        <w:ind w:left="720" w:hanging="360"/>
      </w:pPr>
      <w:rPr>
        <w:rFonts w:ascii="Verdana" w:eastAsia="Verdana" w:hAnsi="Verdana" w:cs="Verdana"/>
        <w:color w:val="585F7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DF7082"/>
    <w:multiLevelType w:val="multilevel"/>
    <w:tmpl w:val="E1CCE672"/>
    <w:lvl w:ilvl="0">
      <w:start w:val="1"/>
      <w:numFmt w:val="bullet"/>
      <w:lvlText w:val="●"/>
      <w:lvlJc w:val="left"/>
      <w:pPr>
        <w:ind w:left="720" w:hanging="360"/>
      </w:pPr>
      <w:rPr>
        <w:rFonts w:ascii="Verdana" w:eastAsia="Verdana" w:hAnsi="Verdana" w:cs="Verdana"/>
        <w:color w:val="585F7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7C46D7"/>
    <w:multiLevelType w:val="multilevel"/>
    <w:tmpl w:val="BDCEF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B244EA"/>
    <w:multiLevelType w:val="multilevel"/>
    <w:tmpl w:val="01CE8C74"/>
    <w:lvl w:ilvl="0">
      <w:start w:val="1"/>
      <w:numFmt w:val="decimal"/>
      <w:lvlText w:val="%1."/>
      <w:lvlJc w:val="left"/>
      <w:pPr>
        <w:ind w:left="720" w:hanging="360"/>
      </w:pPr>
      <w:rPr>
        <w:rFonts w:ascii="Verdana" w:eastAsia="Verdana" w:hAnsi="Verdana" w:cs="Verdana"/>
        <w:color w:val="585F7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27022511">
    <w:abstractNumId w:val="1"/>
  </w:num>
  <w:num w:numId="2" w16cid:durableId="1544444842">
    <w:abstractNumId w:val="0"/>
  </w:num>
  <w:num w:numId="3" w16cid:durableId="1603221871">
    <w:abstractNumId w:val="2"/>
  </w:num>
  <w:num w:numId="4" w16cid:durableId="586620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17"/>
    <w:rsid w:val="00700317"/>
    <w:rsid w:val="00854F9E"/>
    <w:rsid w:val="008F20A6"/>
    <w:rsid w:val="00991260"/>
    <w:rsid w:val="00C44949"/>
    <w:rsid w:val="00E130D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F9DB"/>
  <w15:docId w15:val="{0A9838EC-2B2B-C449-81B3-83A74DCE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E130D3"/>
    <w:rPr>
      <w:color w:val="0000FF" w:themeColor="hyperlink"/>
      <w:u w:val="single"/>
    </w:rPr>
  </w:style>
  <w:style w:type="character" w:styleId="a6">
    <w:name w:val="Unresolved Mention"/>
    <w:basedOn w:val="a0"/>
    <w:uiPriority w:val="99"/>
    <w:semiHidden/>
    <w:unhideWhenUsed/>
    <w:rsid w:val="00E13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matdyt.simplex-med.com/" TargetMode="External"/><Relationship Id="rId5" Type="http://schemas.openxmlformats.org/officeDocument/2006/relationships/hyperlink" Target="https://ohmatdyt.com.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2221</Words>
  <Characters>12665</Characters>
  <Application>Microsoft Office Word</Application>
  <DocSecurity>0</DocSecurity>
  <Lines>105</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Pavlo Girnyk</cp:lastModifiedBy>
  <cp:revision>2</cp:revision>
  <dcterms:created xsi:type="dcterms:W3CDTF">2024-02-07T15:00:00Z</dcterms:created>
  <dcterms:modified xsi:type="dcterms:W3CDTF">2024-02-07T15:00:00Z</dcterms:modified>
</cp:coreProperties>
</file>