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B1" w:rsidRPr="003F4C1A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5F37B1" w:rsidRPr="003F4C1A" w:rsidRDefault="005F37B1" w:rsidP="005F37B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5F37B1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180" w:type="dxa"/>
        <w:tblInd w:w="-1168" w:type="dxa"/>
        <w:tblLook w:val="04A0"/>
      </w:tblPr>
      <w:tblGrid>
        <w:gridCol w:w="2836"/>
        <w:gridCol w:w="8344"/>
      </w:tblGrid>
      <w:tr w:rsidR="005F37B1" w:rsidRPr="0075057B" w:rsidTr="005F37B1">
        <w:trPr>
          <w:trHeight w:val="410"/>
        </w:trPr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ВІЛ-інфекція у дітей: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іагностика, лікування,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соціально-психологічний та правовий супровід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5F37B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249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B15612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344" w:type="dxa"/>
          </w:tcPr>
          <w:p w:rsidR="005F37B1" w:rsidRDefault="005F37B1" w:rsidP="001736D6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№ 1167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B15612">
              <w:rPr>
                <w:sz w:val="18"/>
                <w:szCs w:val="18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8344" w:type="dxa"/>
          </w:tcPr>
          <w:p w:rsidR="005724EC" w:rsidRPr="002C0A4B" w:rsidRDefault="005724EC" w:rsidP="005724EC">
            <w:pPr>
              <w:shd w:val="clear" w:color="auto" w:fill="FFFFFF"/>
              <w:jc w:val="center"/>
              <w:rPr>
                <w:color w:val="2D2C37"/>
                <w:sz w:val="24"/>
                <w:szCs w:val="24"/>
                <w:lang w:val="uk-UA" w:eastAsia="ru-RU"/>
              </w:rPr>
            </w:pP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Всі лікарські спеціальності, 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всі спеціальності професіоналів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з вищою немедичною освітою, які працюють в</w:t>
            </w:r>
            <w:r w:rsidRPr="002C0A4B">
              <w:rPr>
                <w:bCs/>
                <w:color w:val="333333"/>
                <w:sz w:val="24"/>
                <w:szCs w:val="24"/>
                <w:lang w:eastAsia="ru-RU"/>
              </w:rPr>
              <w:t>  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системі охорони здоров’я</w:t>
            </w:r>
            <w:r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5F37B1" w:rsidRPr="007165CE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iCs/>
                <w:color w:val="000000"/>
                <w:sz w:val="28"/>
                <w:szCs w:val="28"/>
                <w:lang w:val="uk-UA"/>
              </w:rPr>
              <w:t>тренінг з оволодіння практичними навичками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bCs/>
                <w:sz w:val="24"/>
                <w:szCs w:val="24"/>
                <w:lang w:val="uk-UA"/>
              </w:rPr>
              <w:t>25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tabs>
                <w:tab w:val="left" w:pos="0"/>
                <w:tab w:val="left" w:pos="9356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AB7367">
              <w:rPr>
                <w:lang w:val="uk-UA"/>
              </w:rPr>
              <w:t>підвищення рівня обізнаності медичних фахівців відділень НДСЛ «О</w:t>
            </w:r>
            <w:r>
              <w:rPr>
                <w:lang w:val="uk-UA"/>
              </w:rPr>
              <w:t>хматдит</w:t>
            </w:r>
            <w:r w:rsidRPr="00AB7367">
              <w:rPr>
                <w:lang w:val="uk-UA"/>
              </w:rPr>
              <w:t xml:space="preserve">» для своєчасного виявлення ВІЛ-інфекції у дітей за клінічними показниками, з психологічного та юридичного супроводу педіатричної </w:t>
            </w:r>
            <w:proofErr w:type="spellStart"/>
            <w:r w:rsidRPr="00AB7367">
              <w:rPr>
                <w:lang w:val="uk-UA"/>
              </w:rPr>
              <w:t>ВІЛ-</w:t>
            </w:r>
            <w:proofErr w:type="spellEnd"/>
            <w:r w:rsidRPr="00AB7367">
              <w:rPr>
                <w:lang w:val="uk-UA"/>
              </w:rPr>
              <w:t xml:space="preserve"> інфекції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8344" w:type="dxa"/>
          </w:tcPr>
          <w:p w:rsidR="005F37B1" w:rsidRPr="007165CE" w:rsidRDefault="005F37B1" w:rsidP="005F37B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09.10.2024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</w:t>
            </w:r>
            <w:r w:rsidRPr="00B15612">
              <w:rPr>
                <w:sz w:val="18"/>
                <w:szCs w:val="18"/>
                <w:lang w:val="uk-UA"/>
              </w:rPr>
              <w:t xml:space="preserve"> (повна адреса)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м. Київ, вул. Чорновола, 28/1, новий корпус,  І поверх, актова зала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344" w:type="dxa"/>
          </w:tcPr>
          <w:p w:rsidR="005F37B1" w:rsidRPr="0032284C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Солдатенкова Оксана Вікторівна,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Раус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24"/>
                <w:szCs w:val="24"/>
                <w:lang w:val="uk-UA"/>
              </w:rPr>
              <w:t>Ірина Володимирівна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Козлова </w:t>
            </w:r>
            <w:r>
              <w:rPr>
                <w:bCs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Стефанівна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>, Виноградова О</w:t>
            </w:r>
            <w:r>
              <w:rPr>
                <w:bCs/>
                <w:sz w:val="24"/>
                <w:szCs w:val="24"/>
                <w:lang w:val="uk-UA"/>
              </w:rPr>
              <w:t>льга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Малімон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spacing w:after="120"/>
              <w:rPr>
                <w:bCs/>
                <w:sz w:val="20"/>
                <w:szCs w:val="20"/>
                <w:lang w:val="uk-UA"/>
              </w:rPr>
            </w:pPr>
            <w:r w:rsidRPr="002A602F">
              <w:rPr>
                <w:sz w:val="18"/>
                <w:szCs w:val="18"/>
                <w:lang w:val="uk-UA"/>
              </w:rPr>
              <w:t>Солдатенкова О.В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завідувачка Центру інфекційних захворювань «Клініка для лікування дітей, хворих на ВІЛ-інфекцію/СНІД» НДСЛ «Охматдит»;  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Раус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 xml:space="preserve"> І.В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к.м.н., лікар  інфекціоніст,  педіатр 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Київського</w:t>
            </w:r>
            <w:r w:rsidRPr="002A602F">
              <w:rPr>
                <w:rStyle w:val="a6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міського центру профілактики та боротьби зі</w:t>
            </w:r>
            <w:r w:rsidRPr="002A602F">
              <w:rPr>
                <w:bCs/>
                <w:i/>
                <w:iCs/>
                <w:sz w:val="18"/>
                <w:szCs w:val="18"/>
                <w:shd w:val="clear" w:color="auto" w:fill="FFFFFF"/>
                <w:lang w:val="uk-UA"/>
              </w:rPr>
              <w:t> 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СНІДом</w:t>
            </w:r>
            <w:r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A602F">
              <w:rPr>
                <w:sz w:val="18"/>
                <w:szCs w:val="18"/>
                <w:lang w:val="uk-UA"/>
              </w:rPr>
              <w:t>Козлова О.С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лікар інфекціоніст Центру інфекційних захворювань «Клініка для лікування дітей, хворих на ВІЛ-</w:t>
            </w:r>
            <w:r>
              <w:rPr>
                <w:bCs/>
                <w:sz w:val="18"/>
                <w:szCs w:val="18"/>
                <w:lang w:val="uk-UA"/>
              </w:rPr>
              <w:t>інфекцію/СНІД» НДСЛ «Охматдит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»; </w:t>
            </w:r>
            <w:r w:rsidRPr="002A602F">
              <w:rPr>
                <w:sz w:val="18"/>
                <w:szCs w:val="18"/>
                <w:shd w:val="clear" w:color="auto" w:fill="FFFFFF"/>
                <w:lang w:val="uk-UA"/>
              </w:rPr>
              <w:t>Виноградова О.А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 </w:t>
            </w:r>
            <w:r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</w:r>
            <w:r>
              <w:rPr>
                <w:bCs/>
                <w:sz w:val="18"/>
                <w:szCs w:val="18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Малімон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>, О.О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начальник юридичного відділу НДСЛ «Охматдит»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8344" w:type="dxa"/>
          </w:tcPr>
          <w:tbl>
            <w:tblPr>
              <w:tblW w:w="80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3"/>
              <w:gridCol w:w="4252"/>
              <w:gridCol w:w="2845"/>
            </w:tblGrid>
            <w:tr w:rsidR="005F37B1" w:rsidRPr="002A602F" w:rsidTr="005F37B1">
              <w:trPr>
                <w:trHeight w:val="22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Час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Теми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18"/>
                      <w:szCs w:val="18"/>
                      <w:lang w:val="uk-UA"/>
                    </w:rPr>
                    <w:t>Тренери</w:t>
                  </w:r>
                </w:p>
              </w:tc>
            </w:tr>
            <w:tr w:rsidR="005F37B1" w:rsidRPr="002A602F" w:rsidTr="005F37B1">
              <w:trPr>
                <w:trHeight w:val="19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12.00 - 12.15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75057B" w:rsidTr="005F37B1">
              <w:trPr>
                <w:trHeight w:val="482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12:15 – 12:20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Привітання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Москалець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А.Е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заст. директора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ГО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«МАЙБУТНЄ ПЛЮС»</w:t>
                  </w:r>
                </w:p>
              </w:tc>
            </w:tr>
            <w:tr w:rsidR="005F37B1" w:rsidRPr="00B15612" w:rsidTr="005F37B1">
              <w:trPr>
                <w:trHeight w:val="777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12:20 - 12.30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9356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Проблеми своєчасної діагностики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ВІЛ-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інфекції у дітей у відділеннях НДСЛ «Охматдит» 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pStyle w:val="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</w:pPr>
                  <w:r w:rsidRPr="00B15612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Солдатенкова О.В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.,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завідувачка Центру інфекційних захворювань «Клініка для лікування дітей, хворих на ВІЛ-інфекцію/</w:t>
                  </w:r>
                  <w:r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СНІД» НДСЛ «Охматдит»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5F37B1" w:rsidRPr="0075057B" w:rsidTr="005F37B1">
              <w:trPr>
                <w:trHeight w:val="35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1: Епідемічна ситуація з ВІЛ в світі та Україні. Державна стратегія з питань ВІЛ. </w:t>
                  </w:r>
                </w:p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              Загальна інформація про ВІЛ. Консультування та тестування на ВІЛ </w:t>
                  </w:r>
                </w:p>
              </w:tc>
            </w:tr>
            <w:tr w:rsidR="005F37B1" w:rsidRPr="0075057B" w:rsidTr="005F37B1">
              <w:trPr>
                <w:trHeight w:val="1212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12.30 – 14:00</w:t>
                  </w:r>
                </w:p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  <w:p w:rsidR="005F37B1" w:rsidRPr="00B15612" w:rsidRDefault="005F37B1" w:rsidP="001736D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: «Сучасний стан  епідемії ВІЛ в світі, країні  та м. Києві»: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Стратегія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валідації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елімінації перинатальної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Профілактика передачі ВІЛ від матері до дитини. Стандарти з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ППМД</w:t>
                  </w:r>
                  <w:proofErr w:type="spellEnd"/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Раус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І.В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.,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 к.м.н., лікар  інфекціоніст,  педіатр 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Київського</w:t>
                  </w:r>
                  <w:r w:rsidRPr="00B15612">
                    <w:rPr>
                      <w:rStyle w:val="a6"/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</w:t>
                  </w:r>
                  <w:r w:rsidRPr="00B15612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міського центру профілактики та боротьби зі</w:t>
                  </w:r>
                  <w:r w:rsidRPr="00B15612">
                    <w:rPr>
                      <w:bCs/>
                      <w:i/>
                      <w:iCs/>
                      <w:sz w:val="16"/>
                      <w:szCs w:val="16"/>
                      <w:shd w:val="clear" w:color="auto" w:fill="FFFFFF"/>
                      <w:lang w:val="uk-UA"/>
                    </w:rPr>
                    <w:t> 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СНІДом</w:t>
                  </w:r>
                </w:p>
              </w:tc>
            </w:tr>
            <w:tr w:rsidR="005F37B1" w:rsidRPr="0075057B" w:rsidTr="005F37B1">
              <w:trPr>
                <w:trHeight w:val="40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«Картки»/Оцінка ризиків інфікування  ВІЛ 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75057B" w:rsidTr="005F37B1">
              <w:trPr>
                <w:trHeight w:val="979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</w:t>
                  </w:r>
                  <w:r w:rsidRPr="00B15612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Основні поняття ВІЛ-інфекції. Шляхи передачі ВІЛ»: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Консультування та тестування на ВІЛ Нормативно правові документи з питань тестування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Ведення ВІЛ-експонованих дітей та дітей з ВІЛ інфекцією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14:00 – 14:20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75057B" w:rsidTr="005F37B1">
              <w:trPr>
                <w:trHeight w:val="19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D9D9D9"/>
                      <w:lang w:val="uk-UA"/>
                    </w:rPr>
                    <w:lastRenderedPageBreak/>
                    <w:t>Сесія 2: Методи діагностики ВІЛ – інфекції. Клінічні прояви ВІЛ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-інфекції у дітей</w:t>
                  </w:r>
                </w:p>
              </w:tc>
            </w:tr>
            <w:tr w:rsidR="005F37B1" w:rsidRPr="0075057B" w:rsidTr="005F37B1">
              <w:trPr>
                <w:trHeight w:val="210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14.20– 15:00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«Коли, кого і як обстежуємо.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Стадії ВІЛ-інфекції, клінічні прояви»: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К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лінічні та епідеміологічні покази для тестування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М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етоди </w:t>
                  </w: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діагностики ВІЛ інфекції у дітей та дорослих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Клінічні прояви ВІЛ-інфекції на різних стадіях хвороби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Лікування педіатричної ВІЛ-інфекції</w:t>
                  </w:r>
                </w:p>
                <w:p w:rsidR="005F37B1" w:rsidRPr="00B15612" w:rsidRDefault="005F37B1" w:rsidP="005F37B1">
                  <w:pPr>
                    <w:tabs>
                      <w:tab w:val="left" w:pos="284"/>
                    </w:tabs>
                    <w:contextualSpacing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Постконтактна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профілактика ВІЛ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Козлова О.С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лікар інфекціоніст Центру інфекційних захворювань «Клініка для лікування дітей, хворих на ВІЛ-інфекцію/СНІД» НДСЛ «Охматдит»  </w:t>
                  </w:r>
                </w:p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Солдатенкова О.В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>завідувачка Центру інфекційних захворювань «Клініка для лікування дітей, хворих на ВІЛ-інфекцію/СНІД» НДСЛ «Охматдит»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</w:tr>
            <w:tr w:rsidR="005F37B1" w:rsidRPr="0075057B" w:rsidTr="005F37B1">
              <w:trPr>
                <w:trHeight w:val="99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3: </w:t>
                  </w:r>
                  <w:r w:rsidRPr="00B15612">
                    <w:rPr>
                      <w:b/>
                      <w:bCs/>
                      <w:sz w:val="18"/>
                      <w:szCs w:val="18"/>
                      <w:shd w:val="clear" w:color="auto" w:fill="D9D9D9"/>
                      <w:lang w:val="uk-UA"/>
                    </w:rPr>
                    <w:t>Стигма та дискримінація як бар’єр до своєчасних та якісних медичних послуг.</w:t>
                  </w:r>
                </w:p>
              </w:tc>
            </w:tr>
            <w:tr w:rsidR="005F37B1" w:rsidRPr="0075057B" w:rsidTr="005F37B1">
              <w:trPr>
                <w:trHeight w:val="521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15:00 - 16.00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Мозковий штурм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«Чому люди, що живуть з ВІЛ, приховують свій ВІЛ-статус»</w:t>
                  </w:r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FFFFFF"/>
                      <w:lang w:val="uk-UA"/>
                    </w:rPr>
                    <w:t>Виноградова О.А</w:t>
                  </w: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.,  </w:t>
                  </w:r>
                  <w:r w:rsidRPr="005E0F6F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      </w:r>
                </w:p>
              </w:tc>
            </w:tr>
            <w:tr w:rsidR="005F37B1" w:rsidRPr="0075057B" w:rsidTr="005F37B1">
              <w:trPr>
                <w:trHeight w:val="85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«Стигма та дискримінація,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пов’язані з ВІЛ»: 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Вплив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ВІЛ-інфекції на виникнення стигми,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пов’язаної з ВІЛ-інфекцією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Поняття стигми, стигматизації, дискримінації та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толерантного ставлення до людей, що живуть з ВІЛ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Причини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та наслідки стигматизації людей, які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живуть з ВІЛ в медичних закладах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- Результати дослідження «Індекс стигми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ЛЖВ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»   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-Етичні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принципи взаємодії з ВІЛ-позитивною дитиною в умовах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197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Заколки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>»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56"/>
              </w:trPr>
              <w:tc>
                <w:tcPr>
                  <w:tcW w:w="9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16.00 – 16:15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75057B" w:rsidTr="005F37B1">
              <w:trPr>
                <w:trHeight w:val="110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Сесія 4: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Правове регулювання надання медичних послуг ВІЛ інфікованим дітям в умовах </w:t>
                  </w: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</w:tr>
            <w:tr w:rsidR="005F37B1" w:rsidRPr="0075057B" w:rsidTr="005F37B1">
              <w:trPr>
                <w:trHeight w:val="3408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16:15– 16:45</w:t>
                  </w:r>
                </w:p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Презентація</w:t>
                  </w:r>
                  <w:bookmarkStart w:id="0" w:name="_Hlk136198657"/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:</w:t>
                  </w:r>
                  <w:bookmarkEnd w:id="0"/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«Проблемні аспекти правового врегулювання прав та обов’язків лікарів, батьків/ опікунів ВІЛ-інфікованих дітей та дітей, яким надається відповідна  медична допомога»:</w:t>
                  </w:r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lang w:val="ru-RU" w:eastAsia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Загальне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спеціальне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законодавство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що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регулює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сторін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у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відносинах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час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надання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медичної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допомоги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ВІЛ-інфікованим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дітей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їх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батьків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опікунів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які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надають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медично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допомогу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bCs/>
                      <w:sz w:val="18"/>
                      <w:szCs w:val="18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Відповідальність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за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порушення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прав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пацієнта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.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Випадки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коли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у лікаря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виникає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право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відмовитись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пацієнта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  <w:bookmarkStart w:id="1" w:name="_Hlk136198639"/>
                  <w:proofErr w:type="spellStart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Малімон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, О.О</w:t>
                  </w: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.</w:t>
                  </w:r>
                  <w:bookmarkEnd w:id="1"/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 xml:space="preserve">, </w:t>
                  </w:r>
                  <w:r w:rsidRPr="005E0F6F">
                    <w:rPr>
                      <w:bCs/>
                      <w:sz w:val="16"/>
                      <w:szCs w:val="16"/>
                      <w:lang w:val="uk-UA"/>
                    </w:rPr>
                    <w:t>начальник юридичного відділу НДСЛ «Охматдит»</w:t>
                  </w:r>
                </w:p>
              </w:tc>
            </w:tr>
            <w:tr w:rsidR="005F37B1" w:rsidRPr="00AB7367" w:rsidTr="005F37B1">
              <w:trPr>
                <w:trHeight w:val="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16:45 – 17:00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 w:hanging="12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Підсумкове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тестування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учасників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7165CE" w:rsidTr="005F37B1">
        <w:tc>
          <w:tcPr>
            <w:tcW w:w="2836" w:type="dxa"/>
          </w:tcPr>
          <w:p w:rsidR="005F37B1" w:rsidRPr="0075057B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0"/>
                <w:szCs w:val="20"/>
                <w:lang w:val="uk-UA"/>
              </w:rPr>
            </w:pPr>
            <w:r w:rsidRPr="0075057B">
              <w:rPr>
                <w:sz w:val="20"/>
                <w:szCs w:val="20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У разі якщо під час проведення заходу БПР з оволодіння певними </w:t>
            </w:r>
            <w:r>
              <w:rPr>
                <w:i/>
                <w:iCs/>
                <w:sz w:val="18"/>
                <w:szCs w:val="18"/>
                <w:lang w:val="uk-UA"/>
              </w:rPr>
              <w:t>практик-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ними навичками планується використання медичних виробів, які надані </w:t>
            </w:r>
            <w:proofErr w:type="spellStart"/>
            <w:r w:rsidRPr="002A602F">
              <w:rPr>
                <w:i/>
                <w:iCs/>
                <w:sz w:val="18"/>
                <w:szCs w:val="18"/>
                <w:lang w:val="uk-UA"/>
              </w:rPr>
              <w:t>дистриб’ю</w:t>
            </w:r>
            <w:r>
              <w:rPr>
                <w:i/>
                <w:iCs/>
                <w:sz w:val="18"/>
                <w:szCs w:val="18"/>
                <w:lang w:val="uk-UA"/>
              </w:rPr>
              <w:t>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>тором</w:t>
            </w:r>
            <w:proofErr w:type="spellEnd"/>
            <w:r w:rsidRPr="002A602F">
              <w:rPr>
                <w:i/>
                <w:iCs/>
                <w:sz w:val="18"/>
                <w:szCs w:val="18"/>
                <w:lang w:val="uk-UA"/>
              </w:rPr>
              <w:t>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5F37B1" w:rsidRPr="0075057B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37B1">
              <w:rPr>
                <w:sz w:val="18"/>
                <w:szCs w:val="18"/>
                <w:lang w:val="uk-UA"/>
              </w:rPr>
              <w:t>(</w:t>
            </w:r>
            <w:r w:rsidRPr="005F37B1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5F37B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A218D" w:rsidRPr="005F37B1" w:rsidRDefault="00DA218D" w:rsidP="005F37B1">
      <w:pPr>
        <w:rPr>
          <w:lang w:val="uk-UA"/>
        </w:rPr>
      </w:pPr>
    </w:p>
    <w:sectPr w:rsidR="00DA218D" w:rsidRPr="005F37B1" w:rsidSect="005F37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7B1"/>
    <w:rsid w:val="00090D0F"/>
    <w:rsid w:val="00136A17"/>
    <w:rsid w:val="002E6661"/>
    <w:rsid w:val="00310F71"/>
    <w:rsid w:val="005724EC"/>
    <w:rsid w:val="005F37B1"/>
    <w:rsid w:val="0075057B"/>
    <w:rsid w:val="00891A13"/>
    <w:rsid w:val="00D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37B1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7B1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5F37B1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5F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5F37B1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5F37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2024-05-20T05:18:00Z</dcterms:created>
  <dcterms:modified xsi:type="dcterms:W3CDTF">2024-05-21T07:39:00Z</dcterms:modified>
</cp:coreProperties>
</file>