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14" w:rsidRDefault="00E62E14" w:rsidP="00577FCD">
      <w:pPr>
        <w:jc w:val="center"/>
        <w:outlineLvl w:val="0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Обгрунтування</w:t>
      </w:r>
      <w:proofErr w:type="spellEnd"/>
    </w:p>
    <w:p w:rsidR="00577FCD" w:rsidRPr="00B82DD7" w:rsidRDefault="00577FCD" w:rsidP="00577FCD">
      <w:pPr>
        <w:jc w:val="center"/>
        <w:outlineLvl w:val="0"/>
        <w:rPr>
          <w:b/>
          <w:sz w:val="28"/>
          <w:szCs w:val="28"/>
        </w:rPr>
      </w:pPr>
      <w:r w:rsidRPr="00B82DD7">
        <w:rPr>
          <w:b/>
          <w:sz w:val="28"/>
          <w:szCs w:val="28"/>
        </w:rPr>
        <w:t xml:space="preserve">МЕДИКО-ТЕХНІЧНІ ВИМОГИ </w:t>
      </w:r>
    </w:p>
    <w:p w:rsidR="00577FCD" w:rsidRDefault="00577FCD" w:rsidP="00577FCD">
      <w:pPr>
        <w:spacing w:after="60"/>
        <w:jc w:val="center"/>
        <w:outlineLvl w:val="0"/>
        <w:rPr>
          <w:b/>
          <w:sz w:val="28"/>
          <w:szCs w:val="28"/>
        </w:rPr>
      </w:pPr>
      <w:r w:rsidRPr="00B82DD7">
        <w:rPr>
          <w:b/>
          <w:sz w:val="28"/>
          <w:szCs w:val="28"/>
        </w:rPr>
        <w:t>на закупівлю по предмету</w:t>
      </w:r>
    </w:p>
    <w:p w:rsidR="00577FCD" w:rsidRDefault="00577FCD" w:rsidP="00577FCD">
      <w:pPr>
        <w:spacing w:after="60"/>
        <w:jc w:val="center"/>
        <w:outlineLvl w:val="0"/>
        <w:rPr>
          <w:b/>
          <w:sz w:val="28"/>
          <w:szCs w:val="28"/>
        </w:rPr>
      </w:pPr>
    </w:p>
    <w:p w:rsidR="00577FCD" w:rsidRDefault="00577FCD" w:rsidP="00577FCD">
      <w:pPr>
        <w:jc w:val="center"/>
        <w:rPr>
          <w:b/>
          <w:sz w:val="27"/>
          <w:szCs w:val="27"/>
        </w:rPr>
      </w:pPr>
      <w:bookmarkStart w:id="0" w:name="_Hlk55388490"/>
      <w:r w:rsidRPr="00C95B56">
        <w:rPr>
          <w:b/>
          <w:sz w:val="27"/>
          <w:szCs w:val="27"/>
        </w:rPr>
        <w:t xml:space="preserve">код ДК 021:2015 «33110000-4 </w:t>
      </w:r>
      <w:proofErr w:type="spellStart"/>
      <w:r w:rsidRPr="00C95B56">
        <w:rPr>
          <w:b/>
          <w:sz w:val="27"/>
          <w:szCs w:val="27"/>
        </w:rPr>
        <w:t>Візуалізаційне</w:t>
      </w:r>
      <w:proofErr w:type="spellEnd"/>
      <w:r w:rsidRPr="00C95B56">
        <w:rPr>
          <w:b/>
          <w:sz w:val="27"/>
          <w:szCs w:val="27"/>
        </w:rPr>
        <w:t xml:space="preserve"> обладнання для потреб медицини, стоматології, та ветеринарної медицини» рентгенівська </w:t>
      </w:r>
      <w:proofErr w:type="spellStart"/>
      <w:r w:rsidRPr="00C95B56">
        <w:rPr>
          <w:b/>
          <w:sz w:val="27"/>
          <w:szCs w:val="27"/>
        </w:rPr>
        <w:t>мамографічна</w:t>
      </w:r>
      <w:proofErr w:type="spellEnd"/>
      <w:r w:rsidRPr="00C95B56">
        <w:rPr>
          <w:b/>
          <w:sz w:val="27"/>
          <w:szCs w:val="27"/>
        </w:rPr>
        <w:t xml:space="preserve"> </w:t>
      </w:r>
      <w:proofErr w:type="spellStart"/>
      <w:r w:rsidRPr="00C95B56">
        <w:rPr>
          <w:b/>
          <w:sz w:val="27"/>
          <w:szCs w:val="27"/>
        </w:rPr>
        <w:t>ціфрова</w:t>
      </w:r>
      <w:proofErr w:type="spellEnd"/>
      <w:r w:rsidRPr="00C95B56">
        <w:rPr>
          <w:b/>
          <w:sz w:val="27"/>
          <w:szCs w:val="27"/>
        </w:rPr>
        <w:t xml:space="preserve"> система </w:t>
      </w:r>
      <w:r w:rsidRPr="00C95B56">
        <w:rPr>
          <w:b/>
          <w:color w:val="000000"/>
          <w:sz w:val="27"/>
          <w:szCs w:val="27"/>
        </w:rPr>
        <w:t xml:space="preserve"> </w:t>
      </w:r>
      <w:r w:rsidRPr="00C95B56">
        <w:rPr>
          <w:b/>
          <w:sz w:val="27"/>
          <w:szCs w:val="27"/>
        </w:rPr>
        <w:t xml:space="preserve">НК 024:2023: 37672 — Система </w:t>
      </w:r>
      <w:proofErr w:type="spellStart"/>
      <w:r w:rsidRPr="00C95B56">
        <w:rPr>
          <w:b/>
          <w:sz w:val="27"/>
          <w:szCs w:val="27"/>
        </w:rPr>
        <w:t>мамографічна</w:t>
      </w:r>
      <w:proofErr w:type="spellEnd"/>
      <w:r w:rsidRPr="00C95B56">
        <w:rPr>
          <w:b/>
          <w:sz w:val="27"/>
          <w:szCs w:val="27"/>
        </w:rPr>
        <w:t xml:space="preserve"> рентгенівська стаціонарна цифрова</w:t>
      </w:r>
    </w:p>
    <w:p w:rsidR="00577FCD" w:rsidRDefault="00577FCD" w:rsidP="00577FCD">
      <w:pPr>
        <w:jc w:val="center"/>
        <w:rPr>
          <w:b/>
          <w:color w:val="000000"/>
          <w:sz w:val="27"/>
          <w:szCs w:val="27"/>
        </w:rPr>
      </w:pPr>
    </w:p>
    <w:tbl>
      <w:tblPr>
        <w:tblW w:w="103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836"/>
        <w:gridCol w:w="3263"/>
        <w:gridCol w:w="1368"/>
        <w:gridCol w:w="1335"/>
      </w:tblGrid>
      <w:tr w:rsidR="00577FCD" w:rsidTr="00577F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CD" w:rsidRDefault="00577FCD" w:rsidP="00232363">
            <w:pPr>
              <w:tabs>
                <w:tab w:val="left" w:pos="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FCD" w:rsidRDefault="00577FCD" w:rsidP="00232363">
            <w:pPr>
              <w:tabs>
                <w:tab w:val="left" w:pos="0"/>
              </w:tabs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НК 024:20</w:t>
            </w:r>
            <w:r>
              <w:rPr>
                <w:rFonts w:eastAsia="Calibri"/>
                <w:b/>
                <w:lang w:val="en-US"/>
              </w:rPr>
              <w:t>23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CD" w:rsidRDefault="00577FCD" w:rsidP="00232363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Найменування товару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CD" w:rsidRDefault="00577FCD" w:rsidP="00232363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од.виміру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CD" w:rsidRDefault="00577FCD" w:rsidP="00232363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</w:t>
            </w:r>
          </w:p>
        </w:tc>
      </w:tr>
      <w:tr w:rsidR="00577FCD" w:rsidTr="00577F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CD" w:rsidRDefault="00577FCD" w:rsidP="00232363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CD" w:rsidRPr="009F183E" w:rsidRDefault="00577FCD" w:rsidP="00232363">
            <w:pPr>
              <w:tabs>
                <w:tab w:val="left" w:pos="0"/>
              </w:tabs>
              <w:rPr>
                <w:rFonts w:eastAsia="Calibri"/>
                <w:b/>
                <w:sz w:val="25"/>
                <w:szCs w:val="25"/>
              </w:rPr>
            </w:pPr>
            <w:r w:rsidRPr="009F183E">
              <w:rPr>
                <w:b/>
                <w:sz w:val="25"/>
                <w:szCs w:val="25"/>
              </w:rPr>
              <w:t xml:space="preserve">37672 Система </w:t>
            </w:r>
            <w:proofErr w:type="spellStart"/>
            <w:r w:rsidRPr="009F183E">
              <w:rPr>
                <w:b/>
                <w:sz w:val="25"/>
                <w:szCs w:val="25"/>
              </w:rPr>
              <w:t>мамографічна</w:t>
            </w:r>
            <w:proofErr w:type="spellEnd"/>
            <w:r w:rsidRPr="009F183E">
              <w:rPr>
                <w:b/>
                <w:sz w:val="25"/>
                <w:szCs w:val="25"/>
              </w:rPr>
              <w:t xml:space="preserve"> рентгенівська стаціонарна цифрова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FCD" w:rsidRPr="009F183E" w:rsidRDefault="00577FCD" w:rsidP="00232363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 w:rsidRPr="009F183E">
              <w:rPr>
                <w:b/>
              </w:rPr>
              <w:t xml:space="preserve">рентгенівська </w:t>
            </w:r>
            <w:proofErr w:type="spellStart"/>
            <w:r w:rsidRPr="009F183E">
              <w:rPr>
                <w:b/>
              </w:rPr>
              <w:t>мамографічна</w:t>
            </w:r>
            <w:proofErr w:type="spellEnd"/>
            <w:r w:rsidRPr="009F183E">
              <w:rPr>
                <w:b/>
              </w:rPr>
              <w:t xml:space="preserve"> </w:t>
            </w:r>
            <w:proofErr w:type="spellStart"/>
            <w:r w:rsidRPr="009F183E">
              <w:rPr>
                <w:b/>
              </w:rPr>
              <w:t>ціфрова</w:t>
            </w:r>
            <w:proofErr w:type="spellEnd"/>
            <w:r w:rsidRPr="009F183E">
              <w:rPr>
                <w:b/>
              </w:rPr>
              <w:t xml:space="preserve"> система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FCD" w:rsidRDefault="00577FCD" w:rsidP="00232363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FCD" w:rsidRDefault="00577FCD" w:rsidP="00232363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577FCD" w:rsidRDefault="00577FCD" w:rsidP="00577FCD">
      <w:pPr>
        <w:jc w:val="center"/>
        <w:rPr>
          <w:b/>
          <w:color w:val="000000"/>
          <w:sz w:val="27"/>
          <w:szCs w:val="27"/>
        </w:rPr>
      </w:pPr>
    </w:p>
    <w:p w:rsidR="00577FCD" w:rsidRDefault="00577FCD" w:rsidP="00577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55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208"/>
        <w:gridCol w:w="2517"/>
        <w:gridCol w:w="1691"/>
        <w:gridCol w:w="19"/>
      </w:tblGrid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jc w:val="center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№ </w:t>
            </w:r>
          </w:p>
          <w:p w:rsidR="00577FCD" w:rsidRDefault="00577FCD" w:rsidP="00232363">
            <w:pPr>
              <w:jc w:val="center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п/п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jc w:val="center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Характеристики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jc w:val="center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Вимоги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jc w:val="center"/>
              <w:rPr>
                <w:rFonts w:eastAsia="Arial" w:cs="Arial"/>
                <w:b/>
                <w:color w:val="000000"/>
              </w:rPr>
            </w:pPr>
            <w:r>
              <w:rPr>
                <w:b/>
                <w:sz w:val="20"/>
                <w:szCs w:val="20"/>
                <w:lang w:eastAsia="uk-UA"/>
              </w:rPr>
              <w:t>Відповідність (так/ні) з посиланням на  сторінку інструкції, або  офіційних технічних даних виробника обладнання</w:t>
            </w: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1. Призначення системи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мамографічної</w:t>
            </w:r>
            <w:proofErr w:type="spellEnd"/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Для стандартних </w:t>
            </w:r>
            <w:proofErr w:type="spellStart"/>
            <w:r>
              <w:rPr>
                <w:rFonts w:eastAsia="Arial" w:cs="Arial"/>
                <w:color w:val="000000"/>
              </w:rPr>
              <w:t>мамографічних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досліджень в положеннях стоячи, сидячи або лежачи, побудована на технології цифрова </w:t>
            </w:r>
            <w:proofErr w:type="spellStart"/>
            <w:r>
              <w:rPr>
                <w:rFonts w:eastAsia="Arial" w:cs="Arial"/>
                <w:color w:val="000000"/>
              </w:rPr>
              <w:t>мамографія</w:t>
            </w:r>
            <w:proofErr w:type="spellEnd"/>
            <w:r>
              <w:rPr>
                <w:rFonts w:eastAsia="Arial" w:cs="Arial"/>
                <w:color w:val="000000"/>
              </w:rPr>
              <w:t xml:space="preserve"> в повному полі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Відповідність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8B39B5" w:rsidRDefault="00577FCD" w:rsidP="00232363">
            <w:pPr>
              <w:jc w:val="center"/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2. Технічні характеристики С-арки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</w:rPr>
              <w:t>Фокусна відстань (</w:t>
            </w:r>
            <w:r>
              <w:rPr>
                <w:rFonts w:eastAsia="Arial" w:cs="Arial"/>
                <w:color w:val="000000"/>
                <w:lang w:val="en-US"/>
              </w:rPr>
              <w:t>SID)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Не менш ніж </w:t>
            </w:r>
            <w:smartTag w:uri="urn:schemas-microsoft-com:office:smarttags" w:element="metricconverter">
              <w:smartTagPr>
                <w:attr w:name="ProductID" w:val="65 см"/>
              </w:smartTagPr>
              <w:r>
                <w:rPr>
                  <w:rFonts w:eastAsia="Arial" w:cs="Arial"/>
                  <w:color w:val="000000"/>
                </w:rPr>
                <w:t>65 см</w:t>
              </w:r>
            </w:smartTag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Діапазон вертикального переміщення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менше 800 мм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EC7F7B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2.3.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Мінімальна відстань від об’єктного столика до підлоги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Не менше </w:t>
            </w:r>
            <w:r>
              <w:rPr>
                <w:rFonts w:eastAsia="Arial" w:cs="Arial"/>
                <w:color w:val="000000"/>
                <w:lang w:val="ru-RU"/>
              </w:rPr>
              <w:t>68</w:t>
            </w:r>
            <w:r>
              <w:rPr>
                <w:rFonts w:eastAsia="Arial" w:cs="Arial"/>
                <w:color w:val="000000"/>
              </w:rPr>
              <w:t xml:space="preserve"> см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2.4.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Діапазон моторизованого </w:t>
            </w:r>
            <w:proofErr w:type="spellStart"/>
            <w:r>
              <w:rPr>
                <w:rFonts w:eastAsia="Arial" w:cs="Arial"/>
                <w:color w:val="000000"/>
              </w:rPr>
              <w:t>ізоцентрічного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 повороту С-арки, градусів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 ніж +180</w:t>
            </w:r>
            <w:r>
              <w:rPr>
                <w:rFonts w:eastAsia="Arial" w:cs="Arial"/>
                <w:color w:val="000000"/>
                <w:vertAlign w:val="superscript"/>
              </w:rPr>
              <w:t>о</w:t>
            </w:r>
            <w:r>
              <w:rPr>
                <w:rFonts w:eastAsia="Arial" w:cs="Arial"/>
                <w:color w:val="000000"/>
              </w:rPr>
              <w:t xml:space="preserve"> /-180º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2.5.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Екран рентген захисний для обличчя пацієнта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Pr="002756D8" w:rsidRDefault="00577FCD" w:rsidP="00232363">
            <w:pPr>
              <w:rPr>
                <w:rFonts w:eastAsia="Arial" w:cs="Arial"/>
                <w:color w:val="000000"/>
              </w:rPr>
            </w:pPr>
            <w:r w:rsidRPr="002756D8">
              <w:rPr>
                <w:rFonts w:eastAsia="Arial" w:cs="Arial"/>
                <w:color w:val="000000"/>
              </w:rPr>
              <w:t>2.6.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Pr="002756D8" w:rsidRDefault="00577FCD" w:rsidP="00232363">
            <w:pPr>
              <w:rPr>
                <w:rFonts w:eastAsia="Arial" w:cs="Arial"/>
                <w:color w:val="000000"/>
              </w:rPr>
            </w:pPr>
            <w:r w:rsidRPr="002756D8">
              <w:rPr>
                <w:rFonts w:eastAsia="Arial" w:cs="Arial"/>
                <w:color w:val="000000"/>
              </w:rPr>
              <w:t>Програмне забезпечення вибору дози випромінювання згідно анатомічних особливостей пацієнта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 w:rsidRPr="002756D8"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555337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  <w:lang w:val="ru-RU"/>
              </w:rPr>
            </w:pPr>
            <w:r>
              <w:rPr>
                <w:rFonts w:eastAsia="Arial" w:cs="Arial"/>
                <w:color w:val="000000"/>
                <w:lang w:val="ru-RU"/>
              </w:rPr>
              <w:t>2.7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Компресія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гірше ніж від 5 до 20 кг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591E8F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  <w:lang w:val="ru-RU"/>
              </w:rPr>
            </w:pPr>
            <w:r>
              <w:rPr>
                <w:rFonts w:eastAsia="Arial" w:cs="Arial"/>
                <w:color w:val="000000"/>
                <w:lang w:val="ru-RU"/>
              </w:rPr>
              <w:t>2.8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Консоль генератора інтегрована з робочою станцією захвату зображень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widowControl w:val="0"/>
              <w:contextualSpacing/>
              <w:rPr>
                <w:b/>
                <w:color w:val="00000A"/>
                <w:lang w:eastAsia="zh-CN" w:bidi="hi-IN"/>
              </w:rPr>
            </w:pPr>
            <w:r>
              <w:rPr>
                <w:b/>
                <w:color w:val="00000A"/>
                <w:lang w:eastAsia="zh-CN" w:bidi="hi-IN"/>
              </w:rPr>
              <w:t>3. Коліматор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3.1.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Тип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Автоматичний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3.2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Інтегрований освітлювач позиціонування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3.3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Автоматична колімація згідно вибраної компресійної пластини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widowControl w:val="0"/>
              <w:ind w:left="360" w:hanging="360"/>
              <w:contextualSpacing/>
              <w:rPr>
                <w:b/>
                <w:color w:val="00000A"/>
                <w:lang w:eastAsia="zh-CN" w:bidi="hi-IN"/>
              </w:rPr>
            </w:pPr>
            <w:r>
              <w:rPr>
                <w:b/>
                <w:color w:val="00000A"/>
                <w:lang w:eastAsia="zh-CN" w:bidi="hi-IN"/>
              </w:rPr>
              <w:t>4. Цифровий детектор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4.1.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>Максимальний розмір поля детектору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>Не менш ніж 23х30 см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4.2.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>Розмір пікселю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 xml:space="preserve">Не більше 83 </w:t>
            </w:r>
            <w:proofErr w:type="spellStart"/>
            <w:r>
              <w:rPr>
                <w:rFonts w:eastAsia="Arial" w:cs="Arial"/>
                <w:bCs/>
                <w:color w:val="000000"/>
              </w:rPr>
              <w:t>мкм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lastRenderedPageBreak/>
              <w:t>4.3.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 xml:space="preserve">Розподільча здатність матриці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>Не менш ніж 2790 x 3580 пікселів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4.4.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>Технологія приймача з аморфного кремнію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4.5.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 xml:space="preserve">Технологія випромінювача </w:t>
            </w:r>
            <w:proofErr w:type="spellStart"/>
            <w:r>
              <w:rPr>
                <w:rFonts w:eastAsia="Arial" w:cs="Arial"/>
                <w:bCs/>
                <w:color w:val="000000"/>
              </w:rPr>
              <w:t>йодидний</w:t>
            </w:r>
            <w:proofErr w:type="spellEnd"/>
            <w:r>
              <w:rPr>
                <w:rFonts w:eastAsia="Arial" w:cs="Arial"/>
                <w:bCs/>
                <w:color w:val="000000"/>
              </w:rPr>
              <w:t xml:space="preserve"> цезій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4.6.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 xml:space="preserve">Поля експозиції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менше 5-ти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4.7.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Cs/>
                <w:color w:val="000000"/>
              </w:rPr>
            </w:pPr>
            <w:r>
              <w:rPr>
                <w:rFonts w:eastAsia="Arial" w:cs="Arial"/>
                <w:bCs/>
                <w:color w:val="000000"/>
              </w:rPr>
              <w:t>Глибина зображень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менше 14 біт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widowControl w:val="0"/>
              <w:ind w:left="360" w:hanging="360"/>
              <w:contextualSpacing/>
              <w:rPr>
                <w:b/>
                <w:color w:val="00000A"/>
                <w:lang w:eastAsia="zh-CN" w:bidi="hi-IN"/>
              </w:rPr>
            </w:pPr>
            <w:r>
              <w:rPr>
                <w:b/>
                <w:color w:val="00000A"/>
                <w:lang w:eastAsia="zh-CN" w:bidi="hi-IN"/>
              </w:rPr>
              <w:t>5. Параметри управління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5.1.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Консоль оператора з захисним екраном з еквівалентом по свинцю не менше 0,5 мм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5.2.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Управління компресією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Ножні педалі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widowControl w:val="0"/>
              <w:ind w:left="360" w:hanging="360"/>
              <w:contextualSpacing/>
              <w:rPr>
                <w:b/>
                <w:color w:val="00000A"/>
                <w:lang w:eastAsia="zh-CN" w:bidi="hi-IN"/>
              </w:rPr>
            </w:pPr>
            <w:r>
              <w:rPr>
                <w:b/>
                <w:color w:val="00000A"/>
                <w:lang w:eastAsia="zh-CN" w:bidi="hi-IN"/>
              </w:rPr>
              <w:t>6. Рентгенівський генератор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Тип генератора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Високочастотний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Потужність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 ніж 5 кВт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6.3.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Мінімальна напруга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більше ніж 23 кВ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6.4.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Максимальна напруга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менше ніж 35 кВ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6.5.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Крок зміни напруги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більше ніж 1 кВ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  <w:trHeight w:val="27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6.6.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Діапазон </w:t>
            </w:r>
            <w:proofErr w:type="spellStart"/>
            <w:r>
              <w:rPr>
                <w:rFonts w:eastAsia="Arial" w:cs="Arial"/>
                <w:color w:val="000000"/>
              </w:rPr>
              <w:t>мАс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Не гірше ніж від 2 до 600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rPr>
          <w:gridAfter w:val="1"/>
          <w:wAfter w:w="10" w:type="pct"/>
          <w:trHeight w:val="27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6.7.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Час експозиції на великому фокусі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менше ніж 10мс до 4с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rPr>
          <w:gridAfter w:val="1"/>
          <w:wAfter w:w="10" w:type="pct"/>
          <w:trHeight w:val="27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6.8.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Час експозиції на малому фокусі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менше ніж 60мс до 6с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rPr>
          <w:gridAfter w:val="1"/>
          <w:wAfter w:w="10" w:type="pct"/>
          <w:trHeight w:val="27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6.9.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Автоматична колімація відповідно до розміру обраної пластини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rPr>
          <w:gridAfter w:val="1"/>
          <w:wAfter w:w="10" w:type="pct"/>
          <w:trHeight w:val="27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6.10.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Автоматична оптимізація дози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9B3523" w:rsidRDefault="00577FCD" w:rsidP="00232363">
            <w:pPr>
              <w:jc w:val="center"/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rPr>
          <w:gridAfter w:val="1"/>
          <w:wAfter w:w="10" w:type="pct"/>
          <w:trHeight w:val="27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6.11.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Автоматичний контроль експозиції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rFonts w:eastAsia="Arial" w:cs="Arial"/>
                <w:color w:val="000000"/>
              </w:rPr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widowControl w:val="0"/>
              <w:ind w:left="360" w:hanging="360"/>
              <w:contextualSpacing/>
              <w:rPr>
                <w:b/>
                <w:color w:val="00000A"/>
                <w:lang w:eastAsia="zh-CN" w:bidi="hi-IN"/>
              </w:rPr>
            </w:pPr>
            <w:r>
              <w:rPr>
                <w:b/>
                <w:color w:val="00000A"/>
                <w:lang w:eastAsia="zh-CN" w:bidi="hi-IN"/>
              </w:rPr>
              <w:t>7. Рентгенівський випромінювач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7.1.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Розмір фокусних плям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гірше ніж 0,15/0,3 мм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7.2.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Номінальна напруга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менше 40 кВ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7.3.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Теплоємність аноду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 ніж 1</w:t>
            </w:r>
            <w:r>
              <w:rPr>
                <w:rFonts w:eastAsia="Arial" w:cs="Arial"/>
                <w:color w:val="000000"/>
                <w:lang w:val="en-US"/>
              </w:rPr>
              <w:t>60</w:t>
            </w:r>
            <w:r>
              <w:rPr>
                <w:rFonts w:eastAsia="Arial" w:cs="Arial"/>
                <w:color w:val="000000"/>
              </w:rPr>
              <w:t> 000 ТО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7.4.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Швидкість обертання аноду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 ніж 8500 обертів за хвилину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7.5.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Теплоємність блоку трубки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 2 400 000 ТО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  <w:rPr>
                <w:lang w:eastAsia="uk-UA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7.6.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Власна фільтрація не менш 1 мм </w:t>
            </w:r>
            <w:proofErr w:type="spellStart"/>
            <w:r>
              <w:rPr>
                <w:rFonts w:eastAsia="Arial" w:cs="Arial"/>
                <w:color w:val="000000"/>
              </w:rPr>
              <w:t>Ве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2756D8" w:rsidRDefault="00577FCD" w:rsidP="00232363">
            <w:pPr>
              <w:jc w:val="center"/>
              <w:rPr>
                <w:lang w:val="ru-RU" w:eastAsia="uk-UA"/>
              </w:rPr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widowControl w:val="0"/>
              <w:ind w:left="360" w:hanging="360"/>
              <w:contextualSpacing/>
              <w:rPr>
                <w:b/>
                <w:color w:val="00000A"/>
                <w:lang w:eastAsia="zh-CN" w:bidi="hi-IN"/>
              </w:rPr>
            </w:pPr>
            <w:r>
              <w:rPr>
                <w:b/>
                <w:color w:val="00000A"/>
                <w:lang w:eastAsia="zh-CN" w:bidi="hi-IN"/>
              </w:rPr>
              <w:t>8. Система компресії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Компресійна пластина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2756D8" w:rsidRDefault="00577FCD" w:rsidP="00232363">
            <w:pPr>
              <w:rPr>
                <w:lang w:val="ru-RU"/>
              </w:rPr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Відображення товщини компресії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FD722F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8.3.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spacing w:before="100" w:beforeAutospacing="1" w:after="100" w:afterAutospacing="1"/>
            </w:pPr>
            <w:r>
              <w:t>Максимальна сила компресії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Не менш ніж </w:t>
            </w:r>
            <w:smartTag w:uri="urn:schemas-microsoft-com:office:smarttags" w:element="metricconverter">
              <w:smartTagPr>
                <w:attr w:name="ProductID" w:val="20 кг"/>
              </w:smartTagPr>
              <w:r>
                <w:rPr>
                  <w:rFonts w:eastAsia="Arial" w:cs="Arial"/>
                  <w:color w:val="000000"/>
                </w:rPr>
                <w:t>20 кг</w:t>
              </w:r>
            </w:smartTag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8.4.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spacing w:before="100" w:beforeAutospacing="1" w:after="100" w:afterAutospacing="1"/>
            </w:pPr>
            <w:r>
              <w:t>Компресія автоматична та ручна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8.5.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spacing w:before="100" w:beforeAutospacing="1" w:after="100" w:afterAutospacing="1"/>
            </w:pPr>
            <w:r>
              <w:t>Компресійна пластина не менше 24х29 (±1) см для скринінгу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8.6.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spacing w:before="100" w:beforeAutospacing="1" w:after="100" w:afterAutospacing="1"/>
            </w:pPr>
            <w:r>
              <w:t>Компресійна пластина не менше 18х24 (±1) см для скринінгу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8.7.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spacing w:before="100" w:beforeAutospacing="1" w:after="100" w:afterAutospacing="1"/>
            </w:pPr>
            <w:r>
              <w:t>Контактна компресійна пластина для дослідження із збільшенням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8.8.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spacing w:before="100" w:beforeAutospacing="1" w:after="100" w:afterAutospacing="1"/>
            </w:pPr>
            <w:r>
              <w:rPr>
                <w:rFonts w:eastAsia="Bree-SH-Text Global Light"/>
                <w:snapToGrid w:val="0"/>
              </w:rPr>
              <w:t xml:space="preserve">Компресійна плата для пахвової області 8 </w:t>
            </w:r>
            <w:proofErr w:type="spellStart"/>
            <w:r>
              <w:rPr>
                <w:rFonts w:eastAsia="Bree-SH-Text Global Light"/>
                <w:snapToGrid w:val="0"/>
              </w:rPr>
              <w:t>cм</w:t>
            </w:r>
            <w:proofErr w:type="spellEnd"/>
            <w:r>
              <w:rPr>
                <w:rFonts w:eastAsia="Bree-SH-Text Global Light"/>
                <w:snapToGrid w:val="0"/>
              </w:rPr>
              <w:t xml:space="preserve"> х 20 см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8.9.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spacing w:before="100" w:beforeAutospacing="1" w:after="100" w:afterAutospacing="1"/>
              <w:rPr>
                <w:rFonts w:eastAsia="Bree-SH-Text Global Light"/>
                <w:snapToGrid w:val="0"/>
              </w:rPr>
            </w:pPr>
            <w:proofErr w:type="spellStart"/>
            <w:r>
              <w:rPr>
                <w:rFonts w:eastAsia="Bree-SH-Text Global Light"/>
                <w:snapToGrid w:val="0"/>
                <w:lang w:val="ru-RU"/>
              </w:rPr>
              <w:t>Компресійна</w:t>
            </w:r>
            <w:proofErr w:type="spellEnd"/>
            <w:r>
              <w:rPr>
                <w:rFonts w:eastAsia="Bree-SH-Text Global Light"/>
                <w:snapToGrid w:val="0"/>
                <w:lang w:val="ru-RU"/>
              </w:rPr>
              <w:t xml:space="preserve"> плата для </w:t>
            </w:r>
            <w:proofErr w:type="spellStart"/>
            <w:r>
              <w:rPr>
                <w:rFonts w:eastAsia="Bree-SH-Text Global Light"/>
                <w:snapToGrid w:val="0"/>
                <w:lang w:val="ru-RU"/>
              </w:rPr>
              <w:t>прицільних</w:t>
            </w:r>
            <w:proofErr w:type="spellEnd"/>
            <w:r>
              <w:rPr>
                <w:rFonts w:eastAsia="Bree-SH-Text Global Light"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Bree-SH-Text Global Light"/>
                <w:snapToGrid w:val="0"/>
                <w:lang w:val="ru-RU"/>
              </w:rPr>
              <w:t>експозицій</w:t>
            </w:r>
            <w:proofErr w:type="spellEnd"/>
            <w:r>
              <w:rPr>
                <w:rFonts w:eastAsia="Bree-SH-Text Global Light"/>
                <w:snapToGrid w:val="0"/>
                <w:lang w:val="ru-RU"/>
              </w:rPr>
              <w:t xml:space="preserve"> 6 см х 6 см та </w:t>
            </w:r>
            <w:proofErr w:type="spellStart"/>
            <w:r>
              <w:rPr>
                <w:rFonts w:eastAsia="Bree-SH-Text Global Light"/>
                <w:snapToGrid w:val="0"/>
                <w:lang w:val="ru-RU"/>
              </w:rPr>
              <w:t>загальною</w:t>
            </w:r>
            <w:proofErr w:type="spellEnd"/>
            <w:r>
              <w:rPr>
                <w:rFonts w:eastAsia="Bree-SH-Text Global Light"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Bree-SH-Text Global Light"/>
                <w:snapToGrid w:val="0"/>
                <w:lang w:val="ru-RU"/>
              </w:rPr>
              <w:t>площадкою</w:t>
            </w:r>
            <w:proofErr w:type="spellEnd"/>
            <w:r>
              <w:rPr>
                <w:rFonts w:eastAsia="Bree-SH-Text Global Light"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Bree-SH-Text Global Light"/>
                <w:snapToGrid w:val="0"/>
                <w:lang w:val="ru-RU"/>
              </w:rPr>
              <w:t>огляду</w:t>
            </w:r>
            <w:proofErr w:type="spellEnd"/>
            <w:r>
              <w:rPr>
                <w:rFonts w:eastAsia="Bree-SH-Text Global Light"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Bree-SH-Text Global Light"/>
                <w:snapToGrid w:val="0"/>
                <w:lang w:val="ru-RU"/>
              </w:rPr>
              <w:t>оточуючих</w:t>
            </w:r>
            <w:proofErr w:type="spellEnd"/>
            <w:r>
              <w:rPr>
                <w:rFonts w:eastAsia="Bree-SH-Text Global Light"/>
                <w:snapToGrid w:val="0"/>
                <w:lang w:val="ru-RU"/>
              </w:rPr>
              <w:t xml:space="preserve"> тканин 9 </w:t>
            </w:r>
            <w:r>
              <w:rPr>
                <w:rFonts w:eastAsia="Bree-SH-Text Global Light"/>
                <w:snapToGrid w:val="0"/>
              </w:rPr>
              <w:t>c</w:t>
            </w:r>
            <w:r>
              <w:rPr>
                <w:rFonts w:eastAsia="Bree-SH-Text Global Light"/>
                <w:snapToGrid w:val="0"/>
                <w:lang w:val="ru-RU"/>
              </w:rPr>
              <w:t>м х 9 см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9.  Цифрова система обробки зображень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</w:rPr>
            </w:pPr>
            <w:r>
              <w:rPr>
                <w:rFonts w:eastAsia="Arial" w:cs="Arial"/>
                <w:iCs/>
                <w:color w:val="000000"/>
              </w:rPr>
              <w:t>Підтримка протоколу DICOM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</w:rPr>
            </w:pPr>
            <w:r>
              <w:rPr>
                <w:rFonts w:eastAsia="Arial" w:cs="Arial"/>
                <w:iCs/>
                <w:color w:val="000000"/>
              </w:rPr>
              <w:t>Збереження зображень не менше 100 000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9.3.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</w:rPr>
            </w:pPr>
            <w:r>
              <w:rPr>
                <w:rFonts w:eastAsia="Arial" w:cs="Arial"/>
                <w:iCs/>
                <w:color w:val="000000"/>
              </w:rPr>
              <w:t>Мітка орієнтації зображень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9.4.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  <w:lang w:val="az-Cyrl-AZ"/>
              </w:rPr>
            </w:pPr>
            <w:r>
              <w:rPr>
                <w:rFonts w:eastAsia="Arial" w:cs="Arial"/>
                <w:iCs/>
                <w:color w:val="000000"/>
              </w:rPr>
              <w:t>П</w:t>
            </w:r>
            <w:r>
              <w:rPr>
                <w:rFonts w:eastAsia="Arial" w:cs="Arial"/>
                <w:iCs/>
                <w:color w:val="000000"/>
                <w:lang w:val="az-Cyrl-AZ"/>
              </w:rPr>
              <w:t>ідсилення контурів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9.5.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</w:rPr>
            </w:pPr>
            <w:r>
              <w:rPr>
                <w:rFonts w:eastAsia="Arial" w:cs="Arial"/>
                <w:iCs/>
                <w:color w:val="000000"/>
              </w:rPr>
              <w:t>Виявлення контурів залози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9.6.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</w:rPr>
            </w:pPr>
            <w:r>
              <w:rPr>
                <w:rFonts w:eastAsia="Arial" w:cs="Arial"/>
                <w:iCs/>
                <w:color w:val="000000"/>
              </w:rPr>
              <w:t xml:space="preserve">Програми попередньо обраних параметрів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9.7.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  <w:lang w:val="ru-RU"/>
              </w:rPr>
            </w:pPr>
            <w:proofErr w:type="spellStart"/>
            <w:r>
              <w:rPr>
                <w:rFonts w:eastAsia="Arial" w:cs="Arial"/>
                <w:iCs/>
                <w:color w:val="000000"/>
                <w:lang w:val="ru-RU"/>
              </w:rPr>
              <w:t>Интерактивне</w:t>
            </w:r>
            <w:proofErr w:type="spellEnd"/>
            <w:r>
              <w:rPr>
                <w:rFonts w:eastAsia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Arial" w:cs="Arial"/>
                <w:iCs/>
                <w:color w:val="000000"/>
                <w:lang w:val="ru-RU"/>
              </w:rPr>
              <w:t>збільшення</w:t>
            </w:r>
            <w:proofErr w:type="spellEnd"/>
            <w:r>
              <w:rPr>
                <w:rFonts w:eastAsia="Arial" w:cs="Arial"/>
                <w:i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Fonts w:eastAsia="Arial" w:cs="Arial"/>
                <w:iCs/>
                <w:color w:val="000000"/>
                <w:lang w:val="ru-RU"/>
              </w:rPr>
              <w:t>панарамування</w:t>
            </w:r>
            <w:proofErr w:type="spellEnd"/>
            <w:r>
              <w:rPr>
                <w:rFonts w:eastAsia="Arial" w:cs="Arial"/>
                <w:iCs/>
                <w:color w:val="000000"/>
                <w:lang w:val="ru-RU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9.8.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  <w:lang w:val="ru-RU"/>
              </w:rPr>
            </w:pPr>
            <w:proofErr w:type="spellStart"/>
            <w:r>
              <w:rPr>
                <w:rFonts w:eastAsia="Arial" w:cs="Arial"/>
                <w:iCs/>
                <w:color w:val="000000"/>
                <w:lang w:val="ru-RU"/>
              </w:rPr>
              <w:t>Функції</w:t>
            </w:r>
            <w:proofErr w:type="spellEnd"/>
            <w:r>
              <w:rPr>
                <w:rFonts w:eastAsia="Arial" w:cs="Arial"/>
                <w:iCs/>
                <w:color w:val="000000"/>
                <w:lang w:val="ru-RU"/>
              </w:rPr>
              <w:t xml:space="preserve"> тексту, </w:t>
            </w:r>
            <w:proofErr w:type="spellStart"/>
            <w:r>
              <w:rPr>
                <w:rFonts w:eastAsia="Arial" w:cs="Arial"/>
                <w:iCs/>
                <w:color w:val="000000"/>
                <w:lang w:val="ru-RU"/>
              </w:rPr>
              <w:t>графіки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9.9.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</w:rPr>
            </w:pPr>
            <w:r>
              <w:rPr>
                <w:rFonts w:eastAsia="Arial" w:cs="Arial"/>
                <w:iCs/>
              </w:rPr>
              <w:t>Монітор не менше 19 дюймів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9.10.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</w:rPr>
            </w:pPr>
            <w:r>
              <w:rPr>
                <w:rFonts w:eastAsia="Arial" w:cs="Arial"/>
                <w:iCs/>
                <w:color w:val="000000"/>
              </w:rPr>
              <w:t>Роздільна здатність монітору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Не менше 1280х1024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9.11.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iCs/>
                <w:color w:val="000000"/>
              </w:rPr>
            </w:pPr>
            <w:r>
              <w:rPr>
                <w:rFonts w:eastAsia="Arial" w:cs="Arial"/>
                <w:iCs/>
                <w:color w:val="000000"/>
              </w:rPr>
              <w:t>Стіл оператора з гідравлічним регулюванням висоти та висувною полицею для клавіатури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10.  Діагностична робоча станція для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мамографічних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досліджень</w:t>
            </w: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10.1.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Спеціалізоване програмне забезпечення для перегляду </w:t>
            </w:r>
            <w:proofErr w:type="spellStart"/>
            <w:r>
              <w:rPr>
                <w:rFonts w:eastAsia="Arial" w:cs="Arial"/>
                <w:color w:val="000000"/>
              </w:rPr>
              <w:t>мамографічних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зображень.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10.2.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Підтримка протоколу DICOM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10.3.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Монітор 12 МР для оцінювання </w:t>
            </w:r>
            <w:proofErr w:type="spellStart"/>
            <w:r>
              <w:rPr>
                <w:rFonts w:eastAsia="Arial" w:cs="Arial"/>
                <w:color w:val="000000"/>
              </w:rPr>
              <w:t>мамографічних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зображень</w:t>
            </w:r>
            <w:r>
              <w:rPr>
                <w:rFonts w:eastAsia="Arial" w:cs="Arial"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  <w:lang w:val="ru-RU"/>
              </w:rPr>
              <w:t>наступними</w:t>
            </w:r>
            <w:proofErr w:type="spellEnd"/>
            <w:r>
              <w:rPr>
                <w:rFonts w:eastAsia="Arial" w:cs="Arial"/>
                <w:color w:val="000000"/>
                <w:lang w:val="ru-RU"/>
              </w:rPr>
              <w:t xml:space="preserve"> </w:t>
            </w:r>
            <w:r>
              <w:rPr>
                <w:rFonts w:eastAsia="Arial" w:cs="Arial"/>
                <w:color w:val="000000"/>
              </w:rPr>
              <w:t>характеристиками:</w:t>
            </w:r>
          </w:p>
          <w:p w:rsidR="00577FCD" w:rsidRDefault="00577FCD" w:rsidP="00232363">
            <w:pPr>
              <w:numPr>
                <w:ilvl w:val="0"/>
                <w:numId w:val="2"/>
              </w:numPr>
              <w:contextualSpacing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Розмір по діагоналі не менше 58 см</w:t>
            </w:r>
          </w:p>
          <w:p w:rsidR="00577FCD" w:rsidRDefault="00577FCD" w:rsidP="00232363">
            <w:pPr>
              <w:numPr>
                <w:ilvl w:val="0"/>
                <w:numId w:val="2"/>
              </w:numPr>
              <w:contextualSpacing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Розмір пікселю не більше 0,155 мм</w:t>
            </w:r>
          </w:p>
          <w:p w:rsidR="00577FCD" w:rsidRDefault="00577FCD" w:rsidP="00232363">
            <w:pPr>
              <w:numPr>
                <w:ilvl w:val="0"/>
                <w:numId w:val="2"/>
              </w:numPr>
              <w:contextualSpacing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Роздільна здатність не гірше 4200х2800 пікселів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Pr="002863B8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10.4.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Кейпад</w:t>
            </w:r>
            <w:proofErr w:type="spellEnd"/>
            <w:r>
              <w:rPr>
                <w:rFonts w:eastAsia="Arial" w:cs="Arial"/>
                <w:color w:val="000000"/>
              </w:rPr>
              <w:t xml:space="preserve"> з налаштуванням будь яких програм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10.5.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/>
                <w:color w:val="000000"/>
                <w:lang w:val="en-US"/>
              </w:rPr>
            </w:pPr>
            <w:r>
              <w:rPr>
                <w:rFonts w:eastAsia="Arial"/>
                <w:color w:val="000000"/>
              </w:rPr>
              <w:t xml:space="preserve">Відображення </w:t>
            </w:r>
            <w:r>
              <w:rPr>
                <w:rFonts w:eastAsia="Arial"/>
                <w:color w:val="000000"/>
                <w:lang w:val="en-US"/>
              </w:rPr>
              <w:t>CAD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  <w:highlight w:val="yellow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10.6.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color w:val="000000"/>
                <w:lang w:val="en-US" w:eastAsia="uk-UA"/>
              </w:rPr>
            </w:pPr>
            <w:r>
              <w:rPr>
                <w:color w:val="000000"/>
              </w:rPr>
              <w:t xml:space="preserve">Використання перегляду та </w:t>
            </w:r>
            <w:r>
              <w:rPr>
                <w:color w:val="000000"/>
                <w:lang w:val="en-US"/>
              </w:rPr>
              <w:t>PACS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rPr>
                <w:rFonts w:eastAsia="Arial" w:cs="Arial"/>
                <w:color w:val="000000"/>
                <w:highlight w:val="yellow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  <w:tr w:rsidR="00577FCD" w:rsidTr="00577FCD">
        <w:trPr>
          <w:gridAfter w:val="1"/>
          <w:wAfter w:w="10" w:type="pct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10.7.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Створення макетів зображень на рівні серій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CD" w:rsidRDefault="00577FCD" w:rsidP="00232363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Наявність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D" w:rsidRDefault="00577FCD" w:rsidP="00232363">
            <w:pPr>
              <w:jc w:val="center"/>
            </w:pPr>
          </w:p>
        </w:tc>
      </w:tr>
    </w:tbl>
    <w:p w:rsidR="00577FCD" w:rsidRDefault="00577FCD" w:rsidP="00577FCD">
      <w:pPr>
        <w:rPr>
          <w:lang w:val="en-GB"/>
        </w:rPr>
      </w:pPr>
    </w:p>
    <w:p w:rsidR="00577FCD" w:rsidRPr="00A83DE6" w:rsidRDefault="00577FCD" w:rsidP="00577FCD">
      <w:pPr>
        <w:jc w:val="center"/>
        <w:rPr>
          <w:rFonts w:eastAsia="Courier New"/>
          <w:b/>
          <w:bCs/>
          <w:lang w:eastAsia="uk-UA"/>
        </w:rPr>
      </w:pPr>
      <w:r w:rsidRPr="00300F13">
        <w:rPr>
          <w:rFonts w:eastAsia="Courier New"/>
          <w:b/>
          <w:bCs/>
          <w:lang w:eastAsia="uk-UA"/>
        </w:rPr>
        <w:t xml:space="preserve">Загальні вимоги до системи </w:t>
      </w:r>
      <w:proofErr w:type="spellStart"/>
      <w:r>
        <w:rPr>
          <w:rFonts w:eastAsia="Courier New"/>
          <w:b/>
          <w:bCs/>
          <w:lang w:eastAsia="uk-UA"/>
        </w:rPr>
        <w:t>мамографічної</w:t>
      </w:r>
      <w:proofErr w:type="spellEnd"/>
      <w:r>
        <w:rPr>
          <w:rFonts w:eastAsia="Courier New"/>
          <w:b/>
          <w:bCs/>
          <w:lang w:eastAsia="uk-UA"/>
        </w:rPr>
        <w:t xml:space="preserve"> цифрової</w:t>
      </w:r>
    </w:p>
    <w:p w:rsidR="00577FCD" w:rsidRPr="00C53CA7" w:rsidRDefault="00577FCD" w:rsidP="00577FCD">
      <w:pPr>
        <w:numPr>
          <w:ilvl w:val="0"/>
          <w:numId w:val="1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eastAsia="Calibri"/>
        </w:rPr>
      </w:pPr>
      <w:r w:rsidRPr="00C53CA7">
        <w:rPr>
          <w:rFonts w:eastAsia="Calibri"/>
        </w:rPr>
        <w:t xml:space="preserve">Товар, запропонований Учасником, повинен відповідати медико – технічним вимогам, встановленим в Технічній специфікації (опис предмета закупівлі), викладеній у даному додатку до Документації. </w:t>
      </w:r>
    </w:p>
    <w:p w:rsidR="00577FCD" w:rsidRDefault="00577FCD" w:rsidP="00577FCD">
      <w:pPr>
        <w:tabs>
          <w:tab w:val="left" w:pos="284"/>
          <w:tab w:val="left" w:pos="851"/>
        </w:tabs>
        <w:ind w:firstLine="567"/>
        <w:jc w:val="both"/>
        <w:rPr>
          <w:rFonts w:eastAsia="Calibri"/>
          <w:i/>
        </w:rPr>
      </w:pPr>
      <w:r w:rsidRPr="00C53CA7">
        <w:rPr>
          <w:rFonts w:eastAsia="Calibri"/>
          <w:i/>
        </w:rPr>
        <w:t>Відповідність технічних характеристик, запропонованого Учасником товару, встановленим в Технічній специфікації (описі предмета закупівлі), викладеній у даному додатку до Документації, повинна бути обов’язково підтверджена посиланням на відповідні розділ(и), та/або сторінку(и) технічного документу виробника (експлуатаційної документац</w:t>
      </w:r>
      <w:r w:rsidRPr="00C53CA7">
        <w:rPr>
          <w:rFonts w:eastAsia="Calibri"/>
        </w:rPr>
        <w:t>ії:</w:t>
      </w:r>
      <w:r w:rsidRPr="00C53CA7">
        <w:rPr>
          <w:rFonts w:eastAsia="Calibri"/>
          <w:i/>
        </w:rPr>
        <w:t xml:space="preserve"> настанови (інструкції) з експлуатації (застосування), або технічного опису чи технічних умов, або інших документів </w:t>
      </w:r>
      <w:r>
        <w:rPr>
          <w:rFonts w:eastAsia="Calibri"/>
          <w:i/>
        </w:rPr>
        <w:t>(</w:t>
      </w:r>
      <w:r w:rsidRPr="003835F6">
        <w:rPr>
          <w:rFonts w:eastAsia="Calibri"/>
          <w:i/>
        </w:rPr>
        <w:t>українською мовою</w:t>
      </w:r>
      <w:r w:rsidRPr="00C53CA7">
        <w:rPr>
          <w:rFonts w:eastAsia="Calibri"/>
          <w:i/>
        </w:rPr>
        <w:t>) в якому міститься ця інформація разом з додаванням завірених його копій</w:t>
      </w:r>
      <w:r w:rsidRPr="00C53CA7">
        <w:rPr>
          <w:rFonts w:eastAsia="Calibri"/>
        </w:rPr>
        <w:t>.</w:t>
      </w:r>
      <w:r w:rsidRPr="00C53CA7">
        <w:rPr>
          <w:rFonts w:eastAsia="Calibri"/>
          <w:i/>
        </w:rPr>
        <w:t xml:space="preserve"> </w:t>
      </w:r>
    </w:p>
    <w:p w:rsidR="00577FCD" w:rsidRPr="00C53CA7" w:rsidRDefault="00577FCD" w:rsidP="00577FCD">
      <w:pPr>
        <w:tabs>
          <w:tab w:val="left" w:pos="284"/>
          <w:tab w:val="left" w:pos="851"/>
        </w:tabs>
        <w:ind w:firstLine="567"/>
        <w:jc w:val="both"/>
        <w:rPr>
          <w:rFonts w:eastAsia="Calibri"/>
          <w:i/>
        </w:rPr>
      </w:pPr>
      <w:r w:rsidRPr="00C53CA7">
        <w:rPr>
          <w:rFonts w:eastAsia="Calibri"/>
          <w:i/>
        </w:rPr>
        <w:t xml:space="preserve">Підтвердження відповідності технічних характеристик, запропонованого Учасником товару, встановленим в Технічній специфікації (описі предмета закупівлі), викладеній у даному додатку до Документації, надається Учасником у формі заповненої таблиці наведеної </w:t>
      </w:r>
      <w:proofErr w:type="spellStart"/>
      <w:r>
        <w:rPr>
          <w:rFonts w:eastAsia="Calibri"/>
          <w:i/>
        </w:rPr>
        <w:t>вижче</w:t>
      </w:r>
      <w:proofErr w:type="spellEnd"/>
      <w:r>
        <w:rPr>
          <w:rFonts w:eastAsia="Calibri"/>
          <w:i/>
        </w:rPr>
        <w:t xml:space="preserve"> (Форма 2)</w:t>
      </w:r>
      <w:r w:rsidRPr="00C53CA7">
        <w:rPr>
          <w:rFonts w:eastAsia="Calibri"/>
          <w:i/>
        </w:rPr>
        <w:t>.</w:t>
      </w:r>
    </w:p>
    <w:p w:rsidR="00577FCD" w:rsidRPr="00C53CA7" w:rsidRDefault="00577FCD" w:rsidP="00577FCD">
      <w:pPr>
        <w:numPr>
          <w:ilvl w:val="0"/>
          <w:numId w:val="1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eastAsia="Calibri"/>
        </w:rPr>
      </w:pPr>
      <w:r w:rsidRPr="00C53CA7">
        <w:rPr>
          <w:rFonts w:eastAsia="Calibri"/>
        </w:rPr>
        <w:t>Товар, запропонований Учасником, повинен бути введений в обіг відповідно до законодавства у сфері технічного регулювання та оцінки відповідності, у передбаченому законодавством порядку.</w:t>
      </w:r>
    </w:p>
    <w:p w:rsidR="00577FCD" w:rsidRPr="00C53CA7" w:rsidRDefault="00577FCD" w:rsidP="00577FCD">
      <w:pPr>
        <w:tabs>
          <w:tab w:val="left" w:pos="284"/>
          <w:tab w:val="left" w:pos="851"/>
        </w:tabs>
        <w:ind w:firstLine="567"/>
        <w:jc w:val="both"/>
        <w:rPr>
          <w:rFonts w:eastAsia="Calibri"/>
          <w:i/>
        </w:rPr>
      </w:pPr>
      <w:r w:rsidRPr="00C53CA7">
        <w:rPr>
          <w:rFonts w:eastAsia="Calibri"/>
          <w:i/>
        </w:rPr>
        <w:t>На підтвердження Учасник повинен надати:</w:t>
      </w:r>
    </w:p>
    <w:p w:rsidR="00577FCD" w:rsidRPr="00C53CA7" w:rsidRDefault="00577FCD" w:rsidP="00577FCD">
      <w:pPr>
        <w:tabs>
          <w:tab w:val="left" w:pos="284"/>
          <w:tab w:val="left" w:pos="851"/>
        </w:tabs>
        <w:ind w:firstLine="567"/>
        <w:jc w:val="both"/>
        <w:rPr>
          <w:rFonts w:eastAsia="Calibri"/>
          <w:i/>
        </w:rPr>
      </w:pPr>
      <w:r w:rsidRPr="00C53CA7">
        <w:rPr>
          <w:rFonts w:eastAsia="Calibri"/>
          <w:i/>
        </w:rPr>
        <w:t>а) завірену копію декларації або копію документів, що підтверджують можливість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регламенту, або</w:t>
      </w:r>
    </w:p>
    <w:p w:rsidR="00577FCD" w:rsidRPr="00C53CA7" w:rsidRDefault="00577FCD" w:rsidP="00577FCD">
      <w:pPr>
        <w:tabs>
          <w:tab w:val="left" w:pos="284"/>
          <w:tab w:val="left" w:pos="851"/>
        </w:tabs>
        <w:ind w:firstLine="567"/>
        <w:jc w:val="both"/>
        <w:rPr>
          <w:rFonts w:eastAsia="Calibri"/>
          <w:i/>
        </w:rPr>
      </w:pPr>
      <w:r w:rsidRPr="00C53CA7">
        <w:rPr>
          <w:rFonts w:eastAsia="Calibri"/>
          <w:i/>
        </w:rPr>
        <w:t xml:space="preserve">б) гарантійний лист від Учасника, що на запропонований ним товар копії документів визначених </w:t>
      </w:r>
      <w:proofErr w:type="spellStart"/>
      <w:r w:rsidRPr="00C53CA7">
        <w:rPr>
          <w:rFonts w:eastAsia="Calibri"/>
          <w:i/>
        </w:rPr>
        <w:t>п.п</w:t>
      </w:r>
      <w:proofErr w:type="spellEnd"/>
      <w:r w:rsidRPr="00C53CA7">
        <w:rPr>
          <w:rFonts w:eastAsia="Calibri"/>
          <w:i/>
        </w:rPr>
        <w:t>. (а) п.2 загальних вимог цього Додатку, будуть надані при постачанні товару.</w:t>
      </w:r>
    </w:p>
    <w:p w:rsidR="00577FCD" w:rsidRPr="00C53CA7" w:rsidRDefault="00577FCD" w:rsidP="00577FCD">
      <w:pPr>
        <w:numPr>
          <w:ilvl w:val="0"/>
          <w:numId w:val="1"/>
        </w:numPr>
        <w:tabs>
          <w:tab w:val="clear" w:pos="720"/>
          <w:tab w:val="left" w:pos="284"/>
          <w:tab w:val="num" w:pos="426"/>
          <w:tab w:val="left" w:pos="851"/>
        </w:tabs>
        <w:spacing w:line="276" w:lineRule="auto"/>
        <w:ind w:left="0" w:firstLine="567"/>
        <w:jc w:val="both"/>
        <w:rPr>
          <w:rFonts w:eastAsia="Calibri"/>
        </w:rPr>
      </w:pPr>
      <w:r w:rsidRPr="00C53CA7">
        <w:rPr>
          <w:rFonts w:eastAsia="Calibri"/>
        </w:rPr>
        <w:t xml:space="preserve">Гарантійний термін </w:t>
      </w:r>
      <w:r w:rsidRPr="00C82017">
        <w:rPr>
          <w:rFonts w:eastAsia="Calibri"/>
        </w:rPr>
        <w:t>(строк) товару</w:t>
      </w:r>
      <w:r w:rsidRPr="00C53CA7">
        <w:rPr>
          <w:rFonts w:eastAsia="Calibri"/>
        </w:rPr>
        <w:t xml:space="preserve"> запропонованого Учасником </w:t>
      </w:r>
      <w:r>
        <w:rPr>
          <w:rFonts w:eastAsia="Calibri"/>
        </w:rPr>
        <w:t xml:space="preserve">товару </w:t>
      </w:r>
      <w:r w:rsidRPr="00C53CA7">
        <w:rPr>
          <w:rFonts w:eastAsia="Calibri"/>
        </w:rPr>
        <w:t>повинен становити не менше 12 місяців, а також він повинен бути новим, та таким, що раніше не експлуатувався та не використовувався.</w:t>
      </w:r>
    </w:p>
    <w:p w:rsidR="00577FCD" w:rsidRPr="00C53CA7" w:rsidRDefault="00577FCD" w:rsidP="00577FCD">
      <w:pPr>
        <w:tabs>
          <w:tab w:val="left" w:pos="284"/>
          <w:tab w:val="left" w:pos="851"/>
        </w:tabs>
        <w:ind w:firstLine="567"/>
        <w:jc w:val="both"/>
        <w:rPr>
          <w:rFonts w:eastAsia="Calibri"/>
        </w:rPr>
      </w:pPr>
      <w:r w:rsidRPr="00C53CA7">
        <w:rPr>
          <w:rFonts w:eastAsia="Calibri"/>
          <w:i/>
        </w:rPr>
        <w:t xml:space="preserve">На підтвердження Учасник повинен надати оригінал листа в якому він повинен зазначити гарантійний термін </w:t>
      </w:r>
      <w:r w:rsidRPr="00C82017">
        <w:rPr>
          <w:rFonts w:eastAsia="Calibri"/>
          <w:i/>
        </w:rPr>
        <w:t>(строк) товару</w:t>
      </w:r>
      <w:r w:rsidRPr="00C53CA7">
        <w:rPr>
          <w:rFonts w:eastAsia="Calibri"/>
          <w:i/>
        </w:rPr>
        <w:t>,</w:t>
      </w:r>
      <w:r w:rsidRPr="00C53CA7">
        <w:rPr>
          <w:rFonts w:eastAsia="Calibri"/>
        </w:rPr>
        <w:t xml:space="preserve"> </w:t>
      </w:r>
      <w:r w:rsidRPr="00C53CA7">
        <w:rPr>
          <w:rFonts w:eastAsia="Calibri"/>
          <w:i/>
        </w:rPr>
        <w:t>запропонованого ним товару та відповідність іншим вимогам зазначеним в даному пункті</w:t>
      </w:r>
      <w:r w:rsidRPr="00C53CA7">
        <w:rPr>
          <w:rFonts w:eastAsia="Calibri"/>
        </w:rPr>
        <w:t>.</w:t>
      </w:r>
    </w:p>
    <w:p w:rsidR="00577FCD" w:rsidRPr="00C53CA7" w:rsidRDefault="00577FCD" w:rsidP="00577FCD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eastAsia="Calibri"/>
        </w:rPr>
      </w:pPr>
      <w:r w:rsidRPr="00C53CA7">
        <w:rPr>
          <w:rFonts w:eastAsia="Calibri"/>
        </w:rPr>
        <w:t>Сервісне обслуговування товару, запропонованого Учасником повинно здійснюватися кваліфікованими працівниками, які мають відповідні знання та навички.</w:t>
      </w:r>
    </w:p>
    <w:p w:rsidR="00577FCD" w:rsidRPr="00C53CA7" w:rsidRDefault="00577FCD" w:rsidP="00577FCD">
      <w:pPr>
        <w:tabs>
          <w:tab w:val="left" w:pos="284"/>
          <w:tab w:val="left" w:pos="851"/>
        </w:tabs>
        <w:ind w:firstLine="567"/>
        <w:jc w:val="both"/>
        <w:rPr>
          <w:rFonts w:eastAsia="Calibri"/>
        </w:rPr>
      </w:pPr>
      <w:r w:rsidRPr="00C53CA7">
        <w:rPr>
          <w:rFonts w:eastAsia="Calibri"/>
          <w:i/>
        </w:rPr>
        <w:t xml:space="preserve">На підтвердження Учасник повинен надати гарантійний лист в довільній формі щодо відповідності вимогам, вказаним у вищевказаному пункті. </w:t>
      </w:r>
    </w:p>
    <w:p w:rsidR="00577FCD" w:rsidRPr="00C53CA7" w:rsidRDefault="00577FCD" w:rsidP="00577FCD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line="276" w:lineRule="auto"/>
        <w:ind w:left="0" w:firstLine="567"/>
        <w:jc w:val="both"/>
        <w:rPr>
          <w:rFonts w:eastAsia="Calibri"/>
          <w:i/>
        </w:rPr>
      </w:pPr>
      <w:r w:rsidRPr="00C53CA7">
        <w:rPr>
          <w:rFonts w:eastAsia="Calibri"/>
        </w:rPr>
        <w:t>Учасник повинен підтвердити можливість поставки запропонованого ним товару, у кількості та в терміни, визначені цією Документацією та пропозицією Учасника.</w:t>
      </w:r>
      <w:r w:rsidRPr="00C53CA7">
        <w:rPr>
          <w:rFonts w:eastAsia="Calibri"/>
          <w:i/>
        </w:rPr>
        <w:t xml:space="preserve"> </w:t>
      </w:r>
    </w:p>
    <w:p w:rsidR="00577FCD" w:rsidRPr="00C53CA7" w:rsidRDefault="00577FCD" w:rsidP="00577FCD">
      <w:pPr>
        <w:tabs>
          <w:tab w:val="left" w:pos="284"/>
          <w:tab w:val="left" w:pos="851"/>
        </w:tabs>
        <w:ind w:firstLine="567"/>
        <w:jc w:val="both"/>
        <w:rPr>
          <w:rFonts w:eastAsia="Calibri"/>
          <w:bCs/>
        </w:rPr>
      </w:pPr>
      <w:r w:rsidRPr="00C53CA7">
        <w:rPr>
          <w:rFonts w:eastAsia="Calibri"/>
          <w:i/>
        </w:rPr>
        <w:t xml:space="preserve">На підтвердження Учасник повинен надати оригінал листа виробника (представництва,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даної процедури закупівлі, у кількості, та в терміни, визначені цією Документацією та пропозицією Учасника. </w:t>
      </w:r>
      <w:r w:rsidRPr="00C53CA7">
        <w:rPr>
          <w:rFonts w:eastAsia="Calibri"/>
          <w:bCs/>
          <w:i/>
        </w:rPr>
        <w:t xml:space="preserve">Лист повинен включати в себе: назву </w:t>
      </w:r>
      <w:r>
        <w:rPr>
          <w:rFonts w:eastAsia="Calibri"/>
          <w:bCs/>
          <w:i/>
        </w:rPr>
        <w:t>Замовника</w:t>
      </w:r>
      <w:r w:rsidRPr="00C53CA7">
        <w:rPr>
          <w:rFonts w:eastAsia="Calibri"/>
          <w:bCs/>
          <w:i/>
        </w:rPr>
        <w:t>, номер оголошення, а також назву предмета закупівлі</w:t>
      </w:r>
      <w:r w:rsidRPr="00C53CA7">
        <w:rPr>
          <w:rFonts w:eastAsia="Calibri"/>
          <w:bCs/>
        </w:rPr>
        <w:t>.</w:t>
      </w:r>
    </w:p>
    <w:p w:rsidR="00577FCD" w:rsidRPr="00F10DBF" w:rsidRDefault="00577FCD" w:rsidP="00577FCD">
      <w:pPr>
        <w:keepNext/>
        <w:widowControl w:val="0"/>
        <w:numPr>
          <w:ilvl w:val="0"/>
          <w:numId w:val="1"/>
        </w:numPr>
        <w:tabs>
          <w:tab w:val="num" w:pos="360"/>
          <w:tab w:val="left" w:pos="851"/>
        </w:tabs>
        <w:suppressAutoHyphens/>
        <w:ind w:left="0" w:firstLine="567"/>
        <w:contextualSpacing/>
        <w:jc w:val="both"/>
        <w:rPr>
          <w:bCs/>
        </w:rPr>
      </w:pPr>
      <w:r w:rsidRPr="00C53CA7">
        <w:rPr>
          <w:rFonts w:eastAsia="Calibri"/>
          <w:bCs/>
        </w:rPr>
        <w:t>Учасник повинен мати ліцензію на право провадження діяльності з використанням джерел іонізуючого випромінювання (</w:t>
      </w:r>
      <w:r w:rsidRPr="00F10DBF">
        <w:rPr>
          <w:rFonts w:eastAsia="Calibri"/>
          <w:bCs/>
          <w:i/>
        </w:rPr>
        <w:t>учасник надає копію ліцензії</w:t>
      </w:r>
      <w:r w:rsidRPr="00C53CA7">
        <w:rPr>
          <w:rFonts w:eastAsia="Calibri"/>
          <w:bCs/>
        </w:rPr>
        <w:t>).</w:t>
      </w:r>
    </w:p>
    <w:p w:rsidR="00577FCD" w:rsidRPr="008A4E72" w:rsidRDefault="00577FCD" w:rsidP="00577FCD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suppressAutoHyphens/>
        <w:ind w:left="0" w:firstLine="567"/>
        <w:contextualSpacing/>
        <w:jc w:val="both"/>
        <w:rPr>
          <w:bCs/>
        </w:rPr>
      </w:pPr>
      <w:r w:rsidRPr="008A4E72">
        <w:rPr>
          <w:bCs/>
        </w:rPr>
        <w:t>Наявність інструкції (посібника, документації тощо) з експлуатації запропонованого обладнання українською мовою (</w:t>
      </w:r>
      <w:r w:rsidRPr="008A4E72">
        <w:rPr>
          <w:bCs/>
          <w:i/>
        </w:rPr>
        <w:t>надати копії</w:t>
      </w:r>
      <w:r w:rsidRPr="008A4E72">
        <w:rPr>
          <w:bCs/>
        </w:rPr>
        <w:t>).</w:t>
      </w:r>
    </w:p>
    <w:p w:rsidR="00577FCD" w:rsidRPr="008A4E72" w:rsidRDefault="00577FCD" w:rsidP="00577FCD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suppressAutoHyphens/>
        <w:ind w:left="0" w:firstLine="567"/>
        <w:contextualSpacing/>
        <w:jc w:val="both"/>
        <w:rPr>
          <w:bCs/>
        </w:rPr>
      </w:pPr>
      <w:r w:rsidRPr="008A4E72">
        <w:t xml:space="preserve">Монтаж та навчання медперсоналу роботі на обладнанні постачальник проводить безкоштовно протягом двох тижнів з дня поставки, якщо інше не передбачено умовами договору. </w:t>
      </w:r>
      <w:r w:rsidRPr="008A4E72">
        <w:rPr>
          <w:i/>
        </w:rPr>
        <w:t>Для підтвердження даної вимоги Учасник надає гарантійний лист</w:t>
      </w:r>
      <w:r w:rsidRPr="008A4E72">
        <w:rPr>
          <w:rFonts w:eastAsia="SimSun"/>
          <w:i/>
          <w:lang w:eastAsia="ar-SA"/>
        </w:rPr>
        <w:t>.</w:t>
      </w:r>
    </w:p>
    <w:p w:rsidR="00577FCD" w:rsidRPr="00AB3A1C" w:rsidRDefault="00577FCD" w:rsidP="00577FCD">
      <w:pPr>
        <w:pStyle w:val="a3"/>
        <w:spacing w:line="276" w:lineRule="auto"/>
        <w:jc w:val="both"/>
      </w:pPr>
      <w:r w:rsidRPr="00577FCD">
        <w:rPr>
          <w:i/>
        </w:rPr>
        <w:t>Примітка: У разі, якщо у даних медико-технічних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577FCD" w:rsidRDefault="00577FCD" w:rsidP="00577FCD">
      <w:pPr>
        <w:ind w:left="360"/>
      </w:pPr>
    </w:p>
    <w:p w:rsidR="00577FCD" w:rsidRPr="00577FCD" w:rsidRDefault="00577FCD" w:rsidP="00577FCD">
      <w:pPr>
        <w:pStyle w:val="a3"/>
        <w:rPr>
          <w:b/>
          <w:bCs/>
          <w:u w:val="single"/>
        </w:rPr>
      </w:pPr>
      <w:r w:rsidRPr="00577FCD">
        <w:rPr>
          <w:b/>
        </w:rPr>
        <w:t xml:space="preserve">Очікувана вартість закупівлі складає </w:t>
      </w:r>
      <w:r>
        <w:rPr>
          <w:b/>
        </w:rPr>
        <w:t>9 500 000</w:t>
      </w:r>
      <w:r w:rsidRPr="00577FCD">
        <w:rPr>
          <w:b/>
          <w:u w:val="single"/>
        </w:rPr>
        <w:t xml:space="preserve">,00 грн. </w:t>
      </w:r>
      <w:r w:rsidRPr="00577FCD">
        <w:rPr>
          <w:b/>
          <w:bCs/>
          <w:u w:val="single"/>
        </w:rPr>
        <w:t>(</w:t>
      </w:r>
      <w:r>
        <w:rPr>
          <w:b/>
          <w:bCs/>
          <w:u w:val="single"/>
        </w:rPr>
        <w:t xml:space="preserve">дев’ять мільйонів п’ятсот </w:t>
      </w:r>
      <w:r w:rsidRPr="00577FCD">
        <w:rPr>
          <w:b/>
          <w:bCs/>
          <w:u w:val="single"/>
        </w:rPr>
        <w:t>тисяч гривень 00 коп.) з ПДВ    за благодійні кошти лікарні</w:t>
      </w:r>
    </w:p>
    <w:p w:rsidR="00577FCD" w:rsidRPr="00577FCD" w:rsidRDefault="00577FCD" w:rsidP="00577FCD">
      <w:pPr>
        <w:pStyle w:val="a3"/>
        <w:rPr>
          <w:b/>
          <w:bCs/>
          <w:sz w:val="28"/>
          <w:szCs w:val="28"/>
          <w:u w:val="single"/>
        </w:rPr>
      </w:pPr>
      <w:r w:rsidRPr="00577FCD">
        <w:rPr>
          <w:b/>
          <w:bCs/>
          <w:sz w:val="28"/>
          <w:szCs w:val="28"/>
          <w:u w:val="single"/>
        </w:rPr>
        <w:t xml:space="preserve">    </w:t>
      </w:r>
    </w:p>
    <w:p w:rsidR="00577FCD" w:rsidRDefault="00577FCD" w:rsidP="00577FCD">
      <w:pPr>
        <w:pStyle w:val="a3"/>
        <w:widowControl w:val="0"/>
        <w:spacing w:after="120"/>
        <w:jc w:val="both"/>
        <w:rPr>
          <w:b/>
          <w:sz w:val="28"/>
          <w:szCs w:val="28"/>
        </w:rPr>
      </w:pPr>
      <w:bookmarkStart w:id="1" w:name="_GoBack"/>
      <w:bookmarkEnd w:id="1"/>
    </w:p>
    <w:bookmarkEnd w:id="0"/>
    <w:sectPr w:rsidR="00577FCD" w:rsidSect="00577FC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ee-SH-Text Global Light">
    <w:charset w:val="80"/>
    <w:family w:val="auto"/>
    <w:pitch w:val="variable"/>
    <w:sig w:usb0="B5002AFF" w:usb1="FBDFFFFF" w:usb2="0400001E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uk-UA"/>
      </w:rPr>
    </w:lvl>
  </w:abstractNum>
  <w:abstractNum w:abstractNumId="1" w15:restartNumberingAfterBreak="0">
    <w:nsid w:val="0D4F4442"/>
    <w:multiLevelType w:val="hybridMultilevel"/>
    <w:tmpl w:val="3EE0AA04"/>
    <w:lvl w:ilvl="0" w:tplc="918058FC">
      <w:start w:val="1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D"/>
    <w:rsid w:val="00577FCD"/>
    <w:rsid w:val="00E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B7FC4C"/>
  <w15:chartTrackingRefBased/>
  <w15:docId w15:val="{9E75AD26-D302-496D-8156-582549A7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FC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7FC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Обгрунтування</vt:lpstr>
      <vt:lpstr>МЕДИКО-ТЕХНІЧНІ ВИМОГИ </vt:lpstr>
      <vt:lpstr>на закупівлю по предмету</vt:lpstr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2024-05-08T12:13:00Z</cp:lastPrinted>
  <dcterms:created xsi:type="dcterms:W3CDTF">2024-05-09T09:18:00Z</dcterms:created>
  <dcterms:modified xsi:type="dcterms:W3CDTF">2024-05-09T09:18:00Z</dcterms:modified>
</cp:coreProperties>
</file>