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990" w:rsidRPr="0039765B" w:rsidRDefault="00651B65" w:rsidP="00C71990">
      <w:pPr>
        <w:widowControl w:val="0"/>
        <w:suppressAutoHyphens/>
        <w:autoSpaceDN w:val="0"/>
        <w:spacing w:after="0" w:line="240" w:lineRule="auto"/>
        <w:jc w:val="center"/>
        <w:textAlignment w:val="baseline"/>
        <w:rPr>
          <w:rFonts w:ascii="Times New Roman" w:eastAsia="Calibri" w:hAnsi="Times New Roman" w:cs="Times New Roman"/>
          <w:b/>
          <w:bCs/>
          <w:kern w:val="3"/>
          <w:sz w:val="40"/>
          <w:szCs w:val="40"/>
          <w:lang w:val="uk-UA"/>
        </w:rPr>
      </w:pPr>
      <w:r>
        <w:rPr>
          <w:rFonts w:ascii="Times New Roman" w:eastAsia="Calibri" w:hAnsi="Times New Roman" w:cs="Times New Roman"/>
          <w:b/>
          <w:bCs/>
          <w:kern w:val="3"/>
          <w:sz w:val="40"/>
          <w:szCs w:val="40"/>
          <w:lang w:val="uk-UA"/>
        </w:rPr>
        <w:t xml:space="preserve">ОБГРУНТУВАННЯ закупівлі </w:t>
      </w:r>
      <w:r w:rsidR="00C71990" w:rsidRPr="0039765B">
        <w:rPr>
          <w:rFonts w:ascii="Times New Roman" w:eastAsia="Calibri" w:hAnsi="Times New Roman" w:cs="Times New Roman"/>
          <w:b/>
          <w:bCs/>
          <w:kern w:val="3"/>
          <w:sz w:val="40"/>
          <w:szCs w:val="40"/>
          <w:lang w:val="uk-UA"/>
        </w:rPr>
        <w:t>:</w:t>
      </w:r>
    </w:p>
    <w:p w:rsidR="00C71990" w:rsidRPr="004802C4" w:rsidRDefault="00C71990" w:rsidP="00C71990">
      <w:pPr>
        <w:widowControl w:val="0"/>
        <w:suppressAutoHyphens/>
        <w:autoSpaceDN w:val="0"/>
        <w:spacing w:after="0" w:line="240" w:lineRule="auto"/>
        <w:jc w:val="center"/>
        <w:textAlignment w:val="baseline"/>
        <w:rPr>
          <w:rFonts w:ascii="Calibri" w:eastAsia="Calibri" w:hAnsi="Calibri" w:cs="Calibri"/>
          <w:b/>
          <w:bCs/>
          <w:kern w:val="3"/>
          <w:sz w:val="24"/>
          <w:szCs w:val="24"/>
          <w:lang w:val="uk-UA"/>
        </w:rPr>
      </w:pPr>
    </w:p>
    <w:p w:rsidR="00C71990" w:rsidRPr="00651B65" w:rsidRDefault="00C71990" w:rsidP="0039765B">
      <w:pPr>
        <w:spacing w:after="0" w:line="240" w:lineRule="auto"/>
        <w:ind w:firstLine="851"/>
        <w:jc w:val="center"/>
        <w:rPr>
          <w:rFonts w:ascii="Times New Roman" w:eastAsia="Times New Roman" w:hAnsi="Times New Roman" w:cs="Times New Roman"/>
          <w:b/>
          <w:sz w:val="30"/>
          <w:szCs w:val="30"/>
          <w:lang w:val="uk-UA" w:eastAsia="ru-RU"/>
        </w:rPr>
      </w:pPr>
      <w:r w:rsidRPr="00651B65">
        <w:rPr>
          <w:rFonts w:ascii="Times New Roman" w:eastAsia="Times New Roman" w:hAnsi="Times New Roman" w:cs="Times New Roman"/>
          <w:b/>
          <w:sz w:val="30"/>
          <w:szCs w:val="30"/>
          <w:lang w:val="uk-UA" w:eastAsia="ru-RU"/>
        </w:rPr>
        <w:t>ДК 021:2015: 72250000-2 - послуги, пов’язані із системами та підтримкою</w:t>
      </w:r>
    </w:p>
    <w:p w:rsidR="00C71990" w:rsidRPr="0039765B" w:rsidRDefault="00C71990" w:rsidP="0039765B">
      <w:pPr>
        <w:spacing w:after="0" w:line="240" w:lineRule="auto"/>
        <w:ind w:firstLine="851"/>
        <w:jc w:val="center"/>
        <w:rPr>
          <w:rFonts w:ascii="Times New Roman" w:eastAsia="Times New Roman" w:hAnsi="Times New Roman" w:cs="Times New Roman"/>
          <w:b/>
          <w:sz w:val="30"/>
          <w:szCs w:val="30"/>
          <w:lang w:val="uk-UA" w:eastAsia="ru-RU"/>
        </w:rPr>
      </w:pPr>
      <w:r w:rsidRPr="00651B65">
        <w:rPr>
          <w:rFonts w:ascii="Times New Roman" w:eastAsia="Times New Roman" w:hAnsi="Times New Roman" w:cs="Times New Roman"/>
          <w:b/>
          <w:sz w:val="30"/>
          <w:szCs w:val="30"/>
          <w:lang w:val="uk-UA" w:eastAsia="ru-RU"/>
        </w:rPr>
        <w:t>( послуги з загальної технічної підтримки інформаційної системи та інфраструктури НДСЛ Охматдит МОЗ України на термін 3 (три) календарних місяця.</w:t>
      </w:r>
    </w:p>
    <w:p w:rsidR="00C71990" w:rsidRPr="004802C4" w:rsidRDefault="00C71990" w:rsidP="00C71990">
      <w:pPr>
        <w:spacing w:after="0" w:line="240" w:lineRule="auto"/>
        <w:ind w:firstLine="851"/>
        <w:jc w:val="center"/>
        <w:rPr>
          <w:rFonts w:ascii="Calibri" w:eastAsia="Times New Roman" w:hAnsi="Calibri" w:cs="Calibri"/>
          <w:sz w:val="24"/>
          <w:szCs w:val="24"/>
          <w:lang w:val="uk-UA" w:eastAsia="ru-RU"/>
        </w:rPr>
      </w:pPr>
    </w:p>
    <w:tbl>
      <w:tblPr>
        <w:tblW w:w="0" w:type="auto"/>
        <w:tblInd w:w="93" w:type="dxa"/>
        <w:tblLook w:val="04A0" w:firstRow="1" w:lastRow="0" w:firstColumn="1" w:lastColumn="0" w:noHBand="0" w:noVBand="1"/>
      </w:tblPr>
      <w:tblGrid>
        <w:gridCol w:w="626"/>
        <w:gridCol w:w="6968"/>
        <w:gridCol w:w="1264"/>
        <w:gridCol w:w="1243"/>
      </w:tblGrid>
      <w:tr w:rsidR="007E45C8" w:rsidRPr="007E45C8" w:rsidTr="007E45C8">
        <w:trPr>
          <w:trHeight w:val="9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45C8" w:rsidRPr="007E45C8" w:rsidRDefault="007E45C8" w:rsidP="007E45C8">
            <w:pPr>
              <w:spacing w:after="0" w:line="240" w:lineRule="auto"/>
              <w:jc w:val="center"/>
              <w:rPr>
                <w:rFonts w:ascii="Calibri" w:eastAsia="Times New Roman" w:hAnsi="Calibri" w:cs="Calibri"/>
                <w:b/>
                <w:bCs/>
                <w:i/>
                <w:iCs/>
                <w:color w:val="000000"/>
                <w:sz w:val="24"/>
                <w:szCs w:val="24"/>
                <w:lang w:eastAsia="ru-RU"/>
              </w:rPr>
            </w:pPr>
            <w:r w:rsidRPr="007E45C8">
              <w:rPr>
                <w:rFonts w:ascii="Calibri" w:eastAsia="Times New Roman" w:hAnsi="Calibri" w:cs="Calibri"/>
                <w:b/>
                <w:bCs/>
                <w:i/>
                <w:iCs/>
                <w:color w:val="000000"/>
                <w:sz w:val="24"/>
                <w:szCs w:val="24"/>
                <w:lang w:eastAsia="ru-RU"/>
              </w:rPr>
              <w:t>№ п/п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E45C8" w:rsidRPr="007E45C8" w:rsidRDefault="007E45C8" w:rsidP="007E45C8">
            <w:pPr>
              <w:spacing w:after="0" w:line="240" w:lineRule="auto"/>
              <w:jc w:val="center"/>
              <w:rPr>
                <w:rFonts w:ascii="Calibri" w:eastAsia="Times New Roman" w:hAnsi="Calibri" w:cs="Calibri"/>
                <w:b/>
                <w:bCs/>
                <w:i/>
                <w:iCs/>
                <w:color w:val="000000"/>
                <w:sz w:val="24"/>
                <w:szCs w:val="24"/>
                <w:lang w:eastAsia="ru-RU"/>
              </w:rPr>
            </w:pPr>
            <w:proofErr w:type="spellStart"/>
            <w:r w:rsidRPr="007E45C8">
              <w:rPr>
                <w:rFonts w:ascii="Calibri" w:eastAsia="Times New Roman" w:hAnsi="Calibri" w:cs="Calibri"/>
                <w:b/>
                <w:bCs/>
                <w:i/>
                <w:iCs/>
                <w:color w:val="000000"/>
                <w:sz w:val="24"/>
                <w:szCs w:val="24"/>
                <w:lang w:eastAsia="ru-RU"/>
              </w:rPr>
              <w:t>Найменування</w:t>
            </w:r>
            <w:proofErr w:type="spellEnd"/>
            <w:r w:rsidRPr="007E45C8">
              <w:rPr>
                <w:rFonts w:ascii="Calibri" w:eastAsia="Times New Roman" w:hAnsi="Calibri" w:cs="Calibri"/>
                <w:b/>
                <w:bCs/>
                <w:i/>
                <w:iCs/>
                <w:color w:val="000000"/>
                <w:sz w:val="24"/>
                <w:szCs w:val="24"/>
                <w:lang w:eastAsia="ru-RU"/>
              </w:rPr>
              <w:t xml:space="preserve"> ПОСЛУГИ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E45C8" w:rsidRPr="007E45C8" w:rsidRDefault="007E45C8" w:rsidP="007E45C8">
            <w:pPr>
              <w:spacing w:after="0" w:line="240" w:lineRule="auto"/>
              <w:jc w:val="center"/>
              <w:rPr>
                <w:rFonts w:ascii="Calibri" w:eastAsia="Times New Roman" w:hAnsi="Calibri" w:cs="Calibri"/>
                <w:b/>
                <w:bCs/>
                <w:i/>
                <w:iCs/>
                <w:color w:val="000000"/>
                <w:sz w:val="24"/>
                <w:szCs w:val="24"/>
                <w:lang w:eastAsia="ru-RU"/>
              </w:rPr>
            </w:pPr>
            <w:proofErr w:type="spellStart"/>
            <w:r w:rsidRPr="007E45C8">
              <w:rPr>
                <w:rFonts w:ascii="Calibri" w:eastAsia="Times New Roman" w:hAnsi="Calibri" w:cs="Calibri"/>
                <w:b/>
                <w:bCs/>
                <w:i/>
                <w:iCs/>
                <w:color w:val="000000"/>
                <w:sz w:val="24"/>
                <w:szCs w:val="24"/>
                <w:lang w:eastAsia="ru-RU"/>
              </w:rPr>
              <w:t>Одиниця</w:t>
            </w:r>
            <w:proofErr w:type="spellEnd"/>
            <w:r w:rsidRPr="007E45C8">
              <w:rPr>
                <w:rFonts w:ascii="Calibri" w:eastAsia="Times New Roman" w:hAnsi="Calibri" w:cs="Calibri"/>
                <w:b/>
                <w:bCs/>
                <w:i/>
                <w:iCs/>
                <w:color w:val="000000"/>
                <w:sz w:val="24"/>
                <w:szCs w:val="24"/>
                <w:lang w:eastAsia="ru-RU"/>
              </w:rPr>
              <w:t xml:space="preserve"> </w:t>
            </w:r>
            <w:proofErr w:type="spellStart"/>
            <w:r w:rsidRPr="007E45C8">
              <w:rPr>
                <w:rFonts w:ascii="Calibri" w:eastAsia="Times New Roman" w:hAnsi="Calibri" w:cs="Calibri"/>
                <w:b/>
                <w:bCs/>
                <w:i/>
                <w:iCs/>
                <w:color w:val="000000"/>
                <w:sz w:val="24"/>
                <w:szCs w:val="24"/>
                <w:lang w:eastAsia="ru-RU"/>
              </w:rPr>
              <w:t>виміру</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E45C8" w:rsidRPr="007E45C8" w:rsidRDefault="007E45C8" w:rsidP="007E45C8">
            <w:pPr>
              <w:spacing w:after="0" w:line="240" w:lineRule="auto"/>
              <w:jc w:val="center"/>
              <w:rPr>
                <w:rFonts w:ascii="Calibri" w:eastAsia="Times New Roman" w:hAnsi="Calibri" w:cs="Calibri"/>
                <w:b/>
                <w:bCs/>
                <w:i/>
                <w:iCs/>
                <w:color w:val="000000"/>
                <w:sz w:val="24"/>
                <w:szCs w:val="24"/>
                <w:lang w:eastAsia="ru-RU"/>
              </w:rPr>
            </w:pPr>
            <w:proofErr w:type="spellStart"/>
            <w:r w:rsidRPr="007E45C8">
              <w:rPr>
                <w:rFonts w:ascii="Calibri" w:eastAsia="Times New Roman" w:hAnsi="Calibri" w:cs="Calibri"/>
                <w:b/>
                <w:bCs/>
                <w:i/>
                <w:iCs/>
                <w:color w:val="000000"/>
                <w:sz w:val="24"/>
                <w:szCs w:val="24"/>
                <w:lang w:eastAsia="ru-RU"/>
              </w:rPr>
              <w:t>Кількість</w:t>
            </w:r>
            <w:proofErr w:type="spellEnd"/>
          </w:p>
        </w:tc>
      </w:tr>
      <w:tr w:rsidR="007E45C8" w:rsidRPr="007E45C8" w:rsidTr="007E45C8">
        <w:trPr>
          <w:trHeight w:val="11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45C8" w:rsidRPr="007E45C8" w:rsidRDefault="007E45C8" w:rsidP="007E45C8">
            <w:pPr>
              <w:spacing w:after="0" w:line="240" w:lineRule="auto"/>
              <w:jc w:val="right"/>
              <w:rPr>
                <w:rFonts w:ascii="Calibri" w:eastAsia="Times New Roman" w:hAnsi="Calibri" w:cs="Calibri"/>
                <w:color w:val="000000"/>
                <w:sz w:val="24"/>
                <w:szCs w:val="24"/>
                <w:lang w:eastAsia="ru-RU"/>
              </w:rPr>
            </w:pPr>
            <w:r w:rsidRPr="007E45C8">
              <w:rPr>
                <w:rFonts w:ascii="Calibri" w:eastAsia="Times New Roman" w:hAnsi="Calibri" w:cs="Calibri"/>
                <w:color w:val="000000"/>
                <w:sz w:val="24"/>
                <w:szCs w:val="24"/>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7E45C8" w:rsidRPr="007E45C8" w:rsidRDefault="007E45C8" w:rsidP="007E45C8">
            <w:pPr>
              <w:spacing w:after="0" w:line="240" w:lineRule="auto"/>
              <w:rPr>
                <w:rFonts w:ascii="Calibri" w:eastAsia="Times New Roman" w:hAnsi="Calibri" w:cs="Calibri"/>
                <w:color w:val="000000"/>
                <w:sz w:val="24"/>
                <w:szCs w:val="24"/>
                <w:lang w:val="uk-UA" w:eastAsia="ru-RU"/>
              </w:rPr>
            </w:pPr>
            <w:r w:rsidRPr="007E45C8">
              <w:rPr>
                <w:rFonts w:ascii="Calibri" w:eastAsia="Times New Roman" w:hAnsi="Calibri" w:cs="Calibri"/>
                <w:color w:val="000000"/>
                <w:sz w:val="24"/>
                <w:szCs w:val="24"/>
                <w:lang w:val="uk-UA" w:eastAsia="ru-RU"/>
              </w:rPr>
              <w:t>Технічна підтримка встановленого обладнання та програмного забезпечення  (770 системних блоків, 770 моніторів, 468 ноутбуків, 450 периферійних пристроїв, 300 ДБЖ )</w:t>
            </w:r>
          </w:p>
        </w:tc>
        <w:tc>
          <w:tcPr>
            <w:tcW w:w="0" w:type="auto"/>
            <w:tcBorders>
              <w:top w:val="nil"/>
              <w:left w:val="nil"/>
              <w:bottom w:val="single" w:sz="4" w:space="0" w:color="auto"/>
              <w:right w:val="single" w:sz="4" w:space="0" w:color="auto"/>
            </w:tcBorders>
            <w:shd w:val="clear" w:color="auto" w:fill="auto"/>
            <w:vAlign w:val="center"/>
            <w:hideMark/>
          </w:tcPr>
          <w:p w:rsidR="007E45C8" w:rsidRPr="007E45C8" w:rsidRDefault="007E45C8" w:rsidP="007E45C8">
            <w:pPr>
              <w:spacing w:after="0" w:line="240" w:lineRule="auto"/>
              <w:jc w:val="center"/>
              <w:rPr>
                <w:rFonts w:ascii="Calibri" w:eastAsia="Times New Roman" w:hAnsi="Calibri" w:cs="Calibri"/>
                <w:color w:val="000000"/>
                <w:sz w:val="24"/>
                <w:szCs w:val="24"/>
                <w:lang w:val="uk-UA" w:eastAsia="ru-RU"/>
              </w:rPr>
            </w:pPr>
            <w:r w:rsidRPr="007E45C8">
              <w:rPr>
                <w:rFonts w:ascii="Calibri" w:eastAsia="Times New Roman" w:hAnsi="Calibri" w:cs="Calibri"/>
                <w:color w:val="000000"/>
                <w:sz w:val="24"/>
                <w:szCs w:val="24"/>
                <w:lang w:val="uk-UA" w:eastAsia="ru-RU"/>
              </w:rPr>
              <w:t>послуга</w:t>
            </w:r>
          </w:p>
        </w:tc>
        <w:tc>
          <w:tcPr>
            <w:tcW w:w="0" w:type="auto"/>
            <w:tcBorders>
              <w:top w:val="nil"/>
              <w:left w:val="nil"/>
              <w:bottom w:val="single" w:sz="4" w:space="0" w:color="auto"/>
              <w:right w:val="single" w:sz="4" w:space="0" w:color="auto"/>
            </w:tcBorders>
            <w:shd w:val="clear" w:color="auto" w:fill="auto"/>
            <w:vAlign w:val="center"/>
            <w:hideMark/>
          </w:tcPr>
          <w:p w:rsidR="007E45C8" w:rsidRPr="007E45C8" w:rsidRDefault="007E45C8" w:rsidP="007E45C8">
            <w:pPr>
              <w:spacing w:after="0" w:line="240" w:lineRule="auto"/>
              <w:jc w:val="center"/>
              <w:rPr>
                <w:rFonts w:ascii="Calibri" w:eastAsia="Times New Roman" w:hAnsi="Calibri" w:cs="Calibri"/>
                <w:color w:val="000000"/>
                <w:sz w:val="24"/>
                <w:szCs w:val="24"/>
                <w:lang w:val="uk-UA" w:eastAsia="ru-RU"/>
              </w:rPr>
            </w:pPr>
            <w:r w:rsidRPr="007E45C8">
              <w:rPr>
                <w:rFonts w:ascii="Calibri" w:eastAsia="Times New Roman" w:hAnsi="Calibri" w:cs="Calibri"/>
                <w:color w:val="000000"/>
                <w:sz w:val="24"/>
                <w:szCs w:val="24"/>
                <w:lang w:val="uk-UA" w:eastAsia="ru-RU"/>
              </w:rPr>
              <w:t>2205</w:t>
            </w:r>
          </w:p>
        </w:tc>
      </w:tr>
      <w:tr w:rsidR="007E45C8" w:rsidRPr="007E45C8" w:rsidTr="007E45C8">
        <w:trPr>
          <w:trHeight w:val="7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45C8" w:rsidRPr="007E45C8" w:rsidRDefault="007E45C8" w:rsidP="007E45C8">
            <w:pPr>
              <w:spacing w:after="0" w:line="240" w:lineRule="auto"/>
              <w:jc w:val="right"/>
              <w:rPr>
                <w:rFonts w:ascii="Calibri" w:eastAsia="Times New Roman" w:hAnsi="Calibri" w:cs="Calibri"/>
                <w:color w:val="000000"/>
                <w:sz w:val="24"/>
                <w:szCs w:val="24"/>
                <w:lang w:eastAsia="ru-RU"/>
              </w:rPr>
            </w:pPr>
            <w:r w:rsidRPr="007E45C8">
              <w:rPr>
                <w:rFonts w:ascii="Calibri" w:eastAsia="Times New Roman" w:hAnsi="Calibri" w:cs="Calibri"/>
                <w:color w:val="000000"/>
                <w:sz w:val="24"/>
                <w:szCs w:val="24"/>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7E45C8" w:rsidRPr="007E45C8" w:rsidRDefault="00872958" w:rsidP="007E45C8">
            <w:pPr>
              <w:spacing w:after="0" w:line="240" w:lineRule="auto"/>
              <w:rPr>
                <w:rFonts w:ascii="Calibri" w:eastAsia="Times New Roman" w:hAnsi="Calibri" w:cs="Calibri"/>
                <w:color w:val="000000"/>
                <w:sz w:val="24"/>
                <w:szCs w:val="24"/>
                <w:lang w:val="uk-UA" w:eastAsia="ru-RU"/>
              </w:rPr>
            </w:pPr>
            <w:r>
              <w:rPr>
                <w:rFonts w:ascii="Calibri" w:eastAsia="Times New Roman" w:hAnsi="Calibri" w:cs="Calibri"/>
                <w:color w:val="000000"/>
                <w:sz w:val="24"/>
                <w:szCs w:val="24"/>
                <w:lang w:val="uk-UA" w:eastAsia="ru-RU"/>
              </w:rPr>
              <w:t>Організація, монітори</w:t>
            </w:r>
            <w:r w:rsidR="007E45C8" w:rsidRPr="007E45C8">
              <w:rPr>
                <w:rFonts w:ascii="Calibri" w:eastAsia="Times New Roman" w:hAnsi="Calibri" w:cs="Calibri"/>
                <w:color w:val="000000"/>
                <w:sz w:val="24"/>
                <w:szCs w:val="24"/>
                <w:lang w:val="uk-UA" w:eastAsia="ru-RU"/>
              </w:rPr>
              <w:t>нг  та підтримка антивірусного захисту користувачів та р</w:t>
            </w:r>
            <w:r>
              <w:rPr>
                <w:rFonts w:ascii="Calibri" w:eastAsia="Times New Roman" w:hAnsi="Calibri" w:cs="Calibri"/>
                <w:color w:val="000000"/>
                <w:sz w:val="24"/>
                <w:szCs w:val="24"/>
                <w:lang w:val="uk-UA" w:eastAsia="ru-RU"/>
              </w:rPr>
              <w:t>езервного копіювання дан</w:t>
            </w:r>
            <w:r w:rsidR="007E45C8" w:rsidRPr="007E45C8">
              <w:rPr>
                <w:rFonts w:ascii="Calibri" w:eastAsia="Times New Roman" w:hAnsi="Calibri" w:cs="Calibri"/>
                <w:color w:val="000000"/>
                <w:sz w:val="24"/>
                <w:szCs w:val="24"/>
                <w:lang w:val="uk-UA" w:eastAsia="ru-RU"/>
              </w:rPr>
              <w:t xml:space="preserve">их </w:t>
            </w:r>
          </w:p>
        </w:tc>
        <w:tc>
          <w:tcPr>
            <w:tcW w:w="0" w:type="auto"/>
            <w:tcBorders>
              <w:top w:val="nil"/>
              <w:left w:val="nil"/>
              <w:bottom w:val="single" w:sz="4" w:space="0" w:color="auto"/>
              <w:right w:val="single" w:sz="4" w:space="0" w:color="auto"/>
            </w:tcBorders>
            <w:shd w:val="clear" w:color="auto" w:fill="auto"/>
            <w:vAlign w:val="center"/>
            <w:hideMark/>
          </w:tcPr>
          <w:p w:rsidR="007E45C8" w:rsidRPr="007E45C8" w:rsidRDefault="007E45C8" w:rsidP="007E45C8">
            <w:pPr>
              <w:spacing w:after="0" w:line="240" w:lineRule="auto"/>
              <w:jc w:val="center"/>
              <w:rPr>
                <w:rFonts w:ascii="Calibri" w:eastAsia="Times New Roman" w:hAnsi="Calibri" w:cs="Calibri"/>
                <w:color w:val="000000"/>
                <w:sz w:val="24"/>
                <w:szCs w:val="24"/>
                <w:lang w:val="uk-UA" w:eastAsia="ru-RU"/>
              </w:rPr>
            </w:pPr>
            <w:r w:rsidRPr="007E45C8">
              <w:rPr>
                <w:rFonts w:ascii="Calibri" w:eastAsia="Times New Roman" w:hAnsi="Calibri" w:cs="Calibri"/>
                <w:color w:val="000000"/>
                <w:sz w:val="24"/>
                <w:szCs w:val="24"/>
                <w:lang w:val="uk-UA" w:eastAsia="ru-RU"/>
              </w:rPr>
              <w:t>послуга</w:t>
            </w:r>
          </w:p>
        </w:tc>
        <w:tc>
          <w:tcPr>
            <w:tcW w:w="0" w:type="auto"/>
            <w:tcBorders>
              <w:top w:val="nil"/>
              <w:left w:val="nil"/>
              <w:bottom w:val="single" w:sz="4" w:space="0" w:color="auto"/>
              <w:right w:val="single" w:sz="4" w:space="0" w:color="auto"/>
            </w:tcBorders>
            <w:shd w:val="clear" w:color="auto" w:fill="auto"/>
            <w:vAlign w:val="center"/>
            <w:hideMark/>
          </w:tcPr>
          <w:p w:rsidR="007E45C8" w:rsidRPr="007E45C8" w:rsidRDefault="007E45C8" w:rsidP="007E45C8">
            <w:pPr>
              <w:spacing w:after="0" w:line="240" w:lineRule="auto"/>
              <w:jc w:val="center"/>
              <w:rPr>
                <w:rFonts w:ascii="Calibri" w:eastAsia="Times New Roman" w:hAnsi="Calibri" w:cs="Calibri"/>
                <w:color w:val="000000"/>
                <w:sz w:val="24"/>
                <w:szCs w:val="24"/>
                <w:lang w:val="uk-UA" w:eastAsia="ru-RU"/>
              </w:rPr>
            </w:pPr>
            <w:r w:rsidRPr="007E45C8">
              <w:rPr>
                <w:rFonts w:ascii="Calibri" w:eastAsia="Times New Roman" w:hAnsi="Calibri" w:cs="Calibri"/>
                <w:color w:val="000000"/>
                <w:sz w:val="24"/>
                <w:szCs w:val="24"/>
                <w:lang w:val="uk-UA" w:eastAsia="ru-RU"/>
              </w:rPr>
              <w:t>3</w:t>
            </w:r>
          </w:p>
        </w:tc>
      </w:tr>
      <w:tr w:rsidR="007E45C8" w:rsidRPr="007E45C8" w:rsidTr="007E45C8">
        <w:trPr>
          <w:trHeight w:val="153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45C8" w:rsidRPr="007E45C8" w:rsidRDefault="007E45C8" w:rsidP="007E45C8">
            <w:pPr>
              <w:spacing w:after="0" w:line="240" w:lineRule="auto"/>
              <w:jc w:val="right"/>
              <w:rPr>
                <w:rFonts w:ascii="Calibri" w:eastAsia="Times New Roman" w:hAnsi="Calibri" w:cs="Calibri"/>
                <w:color w:val="000000"/>
                <w:sz w:val="24"/>
                <w:szCs w:val="24"/>
                <w:lang w:eastAsia="ru-RU"/>
              </w:rPr>
            </w:pPr>
            <w:r w:rsidRPr="007E45C8">
              <w:rPr>
                <w:rFonts w:ascii="Calibri" w:eastAsia="Times New Roman" w:hAnsi="Calibri" w:cs="Calibri"/>
                <w:color w:val="000000"/>
                <w:sz w:val="24"/>
                <w:szCs w:val="24"/>
                <w:lang w:eastAsia="ru-RU"/>
              </w:rPr>
              <w:t>3</w:t>
            </w:r>
          </w:p>
        </w:tc>
        <w:tc>
          <w:tcPr>
            <w:tcW w:w="0" w:type="auto"/>
            <w:tcBorders>
              <w:top w:val="nil"/>
              <w:left w:val="nil"/>
              <w:bottom w:val="single" w:sz="4" w:space="0" w:color="auto"/>
              <w:right w:val="single" w:sz="4" w:space="0" w:color="auto"/>
            </w:tcBorders>
            <w:shd w:val="clear" w:color="auto" w:fill="auto"/>
            <w:vAlign w:val="center"/>
            <w:hideMark/>
          </w:tcPr>
          <w:p w:rsidR="007E45C8" w:rsidRPr="007E45C8" w:rsidRDefault="007E45C8" w:rsidP="007E45C8">
            <w:pPr>
              <w:spacing w:after="0" w:line="240" w:lineRule="auto"/>
              <w:rPr>
                <w:rFonts w:ascii="Calibri" w:eastAsia="Times New Roman" w:hAnsi="Calibri" w:cs="Calibri"/>
                <w:color w:val="000000"/>
                <w:sz w:val="24"/>
                <w:szCs w:val="24"/>
                <w:lang w:val="uk-UA" w:eastAsia="ru-RU"/>
              </w:rPr>
            </w:pPr>
            <w:r w:rsidRPr="007E45C8">
              <w:rPr>
                <w:rFonts w:ascii="Calibri" w:eastAsia="Times New Roman" w:hAnsi="Calibri" w:cs="Calibri"/>
                <w:color w:val="000000"/>
                <w:sz w:val="24"/>
                <w:szCs w:val="24"/>
                <w:lang w:val="uk-UA" w:eastAsia="ru-RU"/>
              </w:rPr>
              <w:t>Забезпечення дистанційної щоденної цілодобової підтримки IT інфраструктури та користувачів  у режимі 24/7 та дистанційний моніторинг технічного стану обладнання (770 системних блоків, 770 моніторів, 468 ноутбуків, 450 периферійних пристроїв, 300 ДБЖ ) у режимі 24/7</w:t>
            </w:r>
          </w:p>
        </w:tc>
        <w:tc>
          <w:tcPr>
            <w:tcW w:w="0" w:type="auto"/>
            <w:tcBorders>
              <w:top w:val="nil"/>
              <w:left w:val="nil"/>
              <w:bottom w:val="single" w:sz="4" w:space="0" w:color="auto"/>
              <w:right w:val="single" w:sz="4" w:space="0" w:color="auto"/>
            </w:tcBorders>
            <w:shd w:val="clear" w:color="auto" w:fill="auto"/>
            <w:vAlign w:val="center"/>
            <w:hideMark/>
          </w:tcPr>
          <w:p w:rsidR="007E45C8" w:rsidRPr="007E45C8" w:rsidRDefault="007E45C8" w:rsidP="007E45C8">
            <w:pPr>
              <w:spacing w:after="0" w:line="240" w:lineRule="auto"/>
              <w:jc w:val="center"/>
              <w:rPr>
                <w:rFonts w:ascii="Calibri" w:eastAsia="Times New Roman" w:hAnsi="Calibri" w:cs="Calibri"/>
                <w:color w:val="000000"/>
                <w:sz w:val="24"/>
                <w:szCs w:val="24"/>
                <w:lang w:val="uk-UA" w:eastAsia="ru-RU"/>
              </w:rPr>
            </w:pPr>
            <w:r w:rsidRPr="007E45C8">
              <w:rPr>
                <w:rFonts w:ascii="Calibri" w:eastAsia="Times New Roman" w:hAnsi="Calibri" w:cs="Calibri"/>
                <w:color w:val="000000"/>
                <w:sz w:val="24"/>
                <w:szCs w:val="24"/>
                <w:lang w:val="uk-UA" w:eastAsia="ru-RU"/>
              </w:rPr>
              <w:t>послуга</w:t>
            </w:r>
          </w:p>
        </w:tc>
        <w:tc>
          <w:tcPr>
            <w:tcW w:w="0" w:type="auto"/>
            <w:tcBorders>
              <w:top w:val="nil"/>
              <w:left w:val="nil"/>
              <w:bottom w:val="single" w:sz="4" w:space="0" w:color="auto"/>
              <w:right w:val="single" w:sz="4" w:space="0" w:color="auto"/>
            </w:tcBorders>
            <w:shd w:val="clear" w:color="auto" w:fill="auto"/>
            <w:vAlign w:val="center"/>
            <w:hideMark/>
          </w:tcPr>
          <w:p w:rsidR="007E45C8" w:rsidRPr="007E45C8" w:rsidRDefault="007E45C8" w:rsidP="007E45C8">
            <w:pPr>
              <w:spacing w:after="0" w:line="240" w:lineRule="auto"/>
              <w:jc w:val="center"/>
              <w:rPr>
                <w:rFonts w:ascii="Calibri" w:eastAsia="Times New Roman" w:hAnsi="Calibri" w:cs="Calibri"/>
                <w:color w:val="000000"/>
                <w:sz w:val="24"/>
                <w:szCs w:val="24"/>
                <w:lang w:val="uk-UA" w:eastAsia="ru-RU"/>
              </w:rPr>
            </w:pPr>
            <w:r w:rsidRPr="007E45C8">
              <w:rPr>
                <w:rFonts w:ascii="Calibri" w:eastAsia="Times New Roman" w:hAnsi="Calibri" w:cs="Calibri"/>
                <w:color w:val="000000"/>
                <w:sz w:val="24"/>
                <w:szCs w:val="24"/>
                <w:lang w:val="uk-UA" w:eastAsia="ru-RU"/>
              </w:rPr>
              <w:t>3</w:t>
            </w:r>
          </w:p>
        </w:tc>
      </w:tr>
      <w:tr w:rsidR="007E45C8" w:rsidRPr="007E45C8" w:rsidTr="007E45C8">
        <w:trPr>
          <w:trHeight w:val="64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45C8" w:rsidRPr="007E45C8" w:rsidRDefault="007E45C8" w:rsidP="007E45C8">
            <w:pPr>
              <w:spacing w:after="0" w:line="240" w:lineRule="auto"/>
              <w:jc w:val="right"/>
              <w:rPr>
                <w:rFonts w:ascii="Calibri" w:eastAsia="Times New Roman" w:hAnsi="Calibri" w:cs="Calibri"/>
                <w:color w:val="000000"/>
                <w:sz w:val="24"/>
                <w:szCs w:val="24"/>
                <w:lang w:eastAsia="ru-RU"/>
              </w:rPr>
            </w:pPr>
            <w:r w:rsidRPr="007E45C8">
              <w:rPr>
                <w:rFonts w:ascii="Calibri" w:eastAsia="Times New Roman" w:hAnsi="Calibri" w:cs="Calibri"/>
                <w:color w:val="000000"/>
                <w:sz w:val="24"/>
                <w:szCs w:val="24"/>
                <w:lang w:eastAsia="ru-RU"/>
              </w:rPr>
              <w:t>4</w:t>
            </w:r>
          </w:p>
        </w:tc>
        <w:tc>
          <w:tcPr>
            <w:tcW w:w="0" w:type="auto"/>
            <w:tcBorders>
              <w:top w:val="nil"/>
              <w:left w:val="nil"/>
              <w:bottom w:val="single" w:sz="4" w:space="0" w:color="auto"/>
              <w:right w:val="single" w:sz="4" w:space="0" w:color="auto"/>
            </w:tcBorders>
            <w:shd w:val="clear" w:color="auto" w:fill="auto"/>
            <w:vAlign w:val="center"/>
            <w:hideMark/>
          </w:tcPr>
          <w:p w:rsidR="007E45C8" w:rsidRPr="007E45C8" w:rsidRDefault="007E45C8" w:rsidP="007E45C8">
            <w:pPr>
              <w:spacing w:after="0" w:line="240" w:lineRule="auto"/>
              <w:rPr>
                <w:rFonts w:ascii="Calibri" w:eastAsia="Times New Roman" w:hAnsi="Calibri" w:cs="Calibri"/>
                <w:color w:val="000000"/>
                <w:sz w:val="24"/>
                <w:szCs w:val="24"/>
                <w:lang w:val="uk-UA" w:eastAsia="ru-RU"/>
              </w:rPr>
            </w:pPr>
            <w:r w:rsidRPr="007E45C8">
              <w:rPr>
                <w:rFonts w:ascii="Calibri" w:eastAsia="Times New Roman" w:hAnsi="Calibri" w:cs="Calibri"/>
                <w:color w:val="000000"/>
                <w:sz w:val="24"/>
                <w:szCs w:val="24"/>
                <w:lang w:val="uk-UA" w:eastAsia="ru-RU"/>
              </w:rPr>
              <w:t>Технічна підтримка клієнт-серверної інфраструктури  комп’ютерної програми «A5 Бухгалтерія (A5)»</w:t>
            </w:r>
          </w:p>
        </w:tc>
        <w:tc>
          <w:tcPr>
            <w:tcW w:w="0" w:type="auto"/>
            <w:tcBorders>
              <w:top w:val="nil"/>
              <w:left w:val="nil"/>
              <w:bottom w:val="single" w:sz="4" w:space="0" w:color="auto"/>
              <w:right w:val="single" w:sz="4" w:space="0" w:color="auto"/>
            </w:tcBorders>
            <w:shd w:val="clear" w:color="auto" w:fill="auto"/>
            <w:vAlign w:val="center"/>
            <w:hideMark/>
          </w:tcPr>
          <w:p w:rsidR="007E45C8" w:rsidRPr="007E45C8" w:rsidRDefault="007E45C8" w:rsidP="007E45C8">
            <w:pPr>
              <w:spacing w:after="0" w:line="240" w:lineRule="auto"/>
              <w:jc w:val="center"/>
              <w:rPr>
                <w:rFonts w:ascii="Calibri" w:eastAsia="Times New Roman" w:hAnsi="Calibri" w:cs="Calibri"/>
                <w:color w:val="000000"/>
                <w:sz w:val="24"/>
                <w:szCs w:val="24"/>
                <w:lang w:val="uk-UA" w:eastAsia="ru-RU"/>
              </w:rPr>
            </w:pPr>
            <w:r w:rsidRPr="007E45C8">
              <w:rPr>
                <w:rFonts w:ascii="Calibri" w:eastAsia="Times New Roman" w:hAnsi="Calibri" w:cs="Calibri"/>
                <w:color w:val="000000"/>
                <w:sz w:val="24"/>
                <w:szCs w:val="24"/>
                <w:lang w:val="uk-UA" w:eastAsia="ru-RU"/>
              </w:rPr>
              <w:t>послуга</w:t>
            </w:r>
          </w:p>
        </w:tc>
        <w:tc>
          <w:tcPr>
            <w:tcW w:w="0" w:type="auto"/>
            <w:tcBorders>
              <w:top w:val="nil"/>
              <w:left w:val="nil"/>
              <w:bottom w:val="single" w:sz="4" w:space="0" w:color="auto"/>
              <w:right w:val="single" w:sz="4" w:space="0" w:color="auto"/>
            </w:tcBorders>
            <w:shd w:val="clear" w:color="auto" w:fill="auto"/>
            <w:vAlign w:val="center"/>
            <w:hideMark/>
          </w:tcPr>
          <w:p w:rsidR="007E45C8" w:rsidRPr="007E45C8" w:rsidRDefault="007E45C8" w:rsidP="007E45C8">
            <w:pPr>
              <w:spacing w:after="0" w:line="240" w:lineRule="auto"/>
              <w:jc w:val="center"/>
              <w:rPr>
                <w:rFonts w:ascii="Calibri" w:eastAsia="Times New Roman" w:hAnsi="Calibri" w:cs="Calibri"/>
                <w:color w:val="000000"/>
                <w:sz w:val="24"/>
                <w:szCs w:val="24"/>
                <w:lang w:val="uk-UA" w:eastAsia="ru-RU"/>
              </w:rPr>
            </w:pPr>
            <w:r w:rsidRPr="007E45C8">
              <w:rPr>
                <w:rFonts w:ascii="Calibri" w:eastAsia="Times New Roman" w:hAnsi="Calibri" w:cs="Calibri"/>
                <w:color w:val="000000"/>
                <w:sz w:val="24"/>
                <w:szCs w:val="24"/>
                <w:lang w:val="uk-UA" w:eastAsia="ru-RU"/>
              </w:rPr>
              <w:t>3</w:t>
            </w:r>
          </w:p>
        </w:tc>
      </w:tr>
      <w:tr w:rsidR="007E45C8" w:rsidRPr="007E45C8" w:rsidTr="00AD06E1">
        <w:trPr>
          <w:trHeight w:val="62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45C8" w:rsidRPr="007E45C8" w:rsidRDefault="007E45C8" w:rsidP="007E45C8">
            <w:pPr>
              <w:spacing w:after="0" w:line="240" w:lineRule="auto"/>
              <w:jc w:val="right"/>
              <w:rPr>
                <w:rFonts w:ascii="Calibri" w:eastAsia="Times New Roman" w:hAnsi="Calibri" w:cs="Calibri"/>
                <w:color w:val="000000"/>
                <w:sz w:val="24"/>
                <w:szCs w:val="24"/>
                <w:lang w:eastAsia="ru-RU"/>
              </w:rPr>
            </w:pPr>
            <w:r w:rsidRPr="007E45C8">
              <w:rPr>
                <w:rFonts w:ascii="Calibri" w:eastAsia="Times New Roman" w:hAnsi="Calibri" w:cs="Calibri"/>
                <w:color w:val="000000"/>
                <w:sz w:val="24"/>
                <w:szCs w:val="24"/>
                <w:lang w:eastAsia="ru-RU"/>
              </w:rPr>
              <w:t>5</w:t>
            </w:r>
          </w:p>
        </w:tc>
        <w:tc>
          <w:tcPr>
            <w:tcW w:w="0" w:type="auto"/>
            <w:tcBorders>
              <w:top w:val="nil"/>
              <w:left w:val="nil"/>
              <w:bottom w:val="single" w:sz="4" w:space="0" w:color="auto"/>
              <w:right w:val="single" w:sz="4" w:space="0" w:color="auto"/>
            </w:tcBorders>
            <w:shd w:val="clear" w:color="auto" w:fill="auto"/>
            <w:vAlign w:val="center"/>
            <w:hideMark/>
          </w:tcPr>
          <w:p w:rsidR="007E45C8" w:rsidRPr="007E45C8" w:rsidRDefault="007E45C8" w:rsidP="007E45C8">
            <w:pPr>
              <w:spacing w:after="0" w:line="240" w:lineRule="auto"/>
              <w:rPr>
                <w:rFonts w:ascii="Calibri" w:eastAsia="Times New Roman" w:hAnsi="Calibri" w:cs="Calibri"/>
                <w:color w:val="000000"/>
                <w:sz w:val="24"/>
                <w:szCs w:val="24"/>
                <w:lang w:val="uk-UA" w:eastAsia="ru-RU"/>
              </w:rPr>
            </w:pPr>
            <w:r w:rsidRPr="007E45C8">
              <w:rPr>
                <w:rFonts w:ascii="Calibri" w:eastAsia="Times New Roman" w:hAnsi="Calibri" w:cs="Calibri"/>
                <w:color w:val="000000"/>
                <w:sz w:val="24"/>
                <w:szCs w:val="24"/>
                <w:lang w:val="uk-UA" w:eastAsia="ru-RU"/>
              </w:rPr>
              <w:t>Технічна підтримка  клієнт-серверної інфраструктури  Системи електронного документообігу (СЕД) «</w:t>
            </w:r>
            <w:proofErr w:type="spellStart"/>
            <w:r w:rsidRPr="007E45C8">
              <w:rPr>
                <w:rFonts w:ascii="Calibri" w:eastAsia="Times New Roman" w:hAnsi="Calibri" w:cs="Calibri"/>
                <w:color w:val="000000"/>
                <w:sz w:val="24"/>
                <w:szCs w:val="24"/>
                <w:lang w:val="uk-UA" w:eastAsia="ru-RU"/>
              </w:rPr>
              <w:t>Megapolis.DocNet</w:t>
            </w:r>
            <w:proofErr w:type="spellEnd"/>
            <w:r w:rsidRPr="007E45C8">
              <w:rPr>
                <w:rFonts w:ascii="Calibri" w:eastAsia="Times New Roman" w:hAnsi="Calibri" w:cs="Calibri"/>
                <w:color w:val="000000"/>
                <w:sz w:val="24"/>
                <w:szCs w:val="24"/>
                <w:lang w:val="uk-UA"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7E45C8" w:rsidRPr="007E45C8" w:rsidRDefault="007E45C8" w:rsidP="007E45C8">
            <w:pPr>
              <w:spacing w:after="0" w:line="240" w:lineRule="auto"/>
              <w:jc w:val="center"/>
              <w:rPr>
                <w:rFonts w:ascii="Calibri" w:eastAsia="Times New Roman" w:hAnsi="Calibri" w:cs="Calibri"/>
                <w:color w:val="000000"/>
                <w:sz w:val="24"/>
                <w:szCs w:val="24"/>
                <w:lang w:val="uk-UA" w:eastAsia="ru-RU"/>
              </w:rPr>
            </w:pPr>
            <w:r w:rsidRPr="007E45C8">
              <w:rPr>
                <w:rFonts w:ascii="Calibri" w:eastAsia="Times New Roman" w:hAnsi="Calibri" w:cs="Calibri"/>
                <w:color w:val="000000"/>
                <w:sz w:val="24"/>
                <w:szCs w:val="24"/>
                <w:lang w:val="uk-UA" w:eastAsia="ru-RU"/>
              </w:rPr>
              <w:t>послуга</w:t>
            </w:r>
          </w:p>
        </w:tc>
        <w:tc>
          <w:tcPr>
            <w:tcW w:w="0" w:type="auto"/>
            <w:tcBorders>
              <w:top w:val="nil"/>
              <w:left w:val="nil"/>
              <w:bottom w:val="single" w:sz="4" w:space="0" w:color="auto"/>
              <w:right w:val="single" w:sz="4" w:space="0" w:color="auto"/>
            </w:tcBorders>
            <w:shd w:val="clear" w:color="auto" w:fill="auto"/>
            <w:vAlign w:val="center"/>
            <w:hideMark/>
          </w:tcPr>
          <w:p w:rsidR="007E45C8" w:rsidRPr="007E45C8" w:rsidRDefault="007E45C8" w:rsidP="007E45C8">
            <w:pPr>
              <w:spacing w:after="0" w:line="240" w:lineRule="auto"/>
              <w:jc w:val="center"/>
              <w:rPr>
                <w:rFonts w:ascii="Calibri" w:eastAsia="Times New Roman" w:hAnsi="Calibri" w:cs="Calibri"/>
                <w:color w:val="000000"/>
                <w:sz w:val="24"/>
                <w:szCs w:val="24"/>
                <w:lang w:val="uk-UA" w:eastAsia="ru-RU"/>
              </w:rPr>
            </w:pPr>
            <w:r w:rsidRPr="007E45C8">
              <w:rPr>
                <w:rFonts w:ascii="Calibri" w:eastAsia="Times New Roman" w:hAnsi="Calibri" w:cs="Calibri"/>
                <w:color w:val="000000"/>
                <w:sz w:val="24"/>
                <w:szCs w:val="24"/>
                <w:lang w:val="uk-UA" w:eastAsia="ru-RU"/>
              </w:rPr>
              <w:t>3</w:t>
            </w:r>
          </w:p>
        </w:tc>
      </w:tr>
      <w:tr w:rsidR="007E45C8" w:rsidRPr="007E45C8" w:rsidTr="007E45C8">
        <w:trPr>
          <w:trHeight w:val="5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45C8" w:rsidRPr="007E45C8" w:rsidRDefault="007E45C8" w:rsidP="007E45C8">
            <w:pPr>
              <w:spacing w:after="0" w:line="240" w:lineRule="auto"/>
              <w:jc w:val="right"/>
              <w:rPr>
                <w:rFonts w:ascii="Calibri" w:eastAsia="Times New Roman" w:hAnsi="Calibri" w:cs="Calibri"/>
                <w:color w:val="000000"/>
                <w:sz w:val="24"/>
                <w:szCs w:val="24"/>
                <w:lang w:eastAsia="ru-RU"/>
              </w:rPr>
            </w:pPr>
            <w:r w:rsidRPr="007E45C8">
              <w:rPr>
                <w:rFonts w:ascii="Calibri" w:eastAsia="Times New Roman" w:hAnsi="Calibri" w:cs="Calibri"/>
                <w:color w:val="000000"/>
                <w:sz w:val="24"/>
                <w:szCs w:val="24"/>
                <w:lang w:eastAsia="ru-RU"/>
              </w:rPr>
              <w:t>6</w:t>
            </w:r>
          </w:p>
        </w:tc>
        <w:tc>
          <w:tcPr>
            <w:tcW w:w="0" w:type="auto"/>
            <w:tcBorders>
              <w:top w:val="nil"/>
              <w:left w:val="nil"/>
              <w:bottom w:val="nil"/>
              <w:right w:val="nil"/>
            </w:tcBorders>
            <w:shd w:val="clear" w:color="auto" w:fill="auto"/>
            <w:vAlign w:val="bottom"/>
            <w:hideMark/>
          </w:tcPr>
          <w:p w:rsidR="007E45C8" w:rsidRPr="007E45C8" w:rsidRDefault="007E45C8" w:rsidP="00213515">
            <w:pPr>
              <w:spacing w:after="0" w:line="240" w:lineRule="auto"/>
              <w:rPr>
                <w:rFonts w:ascii="Calibri" w:eastAsia="Times New Roman" w:hAnsi="Calibri" w:cs="Calibri"/>
                <w:color w:val="000000"/>
                <w:sz w:val="24"/>
                <w:szCs w:val="24"/>
                <w:lang w:val="uk-UA" w:eastAsia="ru-RU"/>
              </w:rPr>
            </w:pPr>
            <w:r w:rsidRPr="007E45C8">
              <w:rPr>
                <w:rFonts w:ascii="Calibri" w:eastAsia="Times New Roman" w:hAnsi="Calibri" w:cs="Calibri"/>
                <w:color w:val="000000"/>
                <w:sz w:val="24"/>
                <w:szCs w:val="24"/>
                <w:lang w:val="uk-UA" w:eastAsia="ru-RU"/>
              </w:rPr>
              <w:t>Послуги з технічної підтримки Веб-сайту лі</w:t>
            </w:r>
            <w:r w:rsidR="00213515">
              <w:rPr>
                <w:rFonts w:ascii="Calibri" w:eastAsia="Times New Roman" w:hAnsi="Calibri" w:cs="Calibri"/>
                <w:color w:val="000000"/>
                <w:sz w:val="24"/>
                <w:szCs w:val="24"/>
                <w:lang w:val="uk-UA" w:eastAsia="ru-RU"/>
              </w:rPr>
              <w:t>карні (https://ohmatdyt.com.ua)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7E45C8" w:rsidRPr="007E45C8" w:rsidRDefault="007E45C8" w:rsidP="007E45C8">
            <w:pPr>
              <w:spacing w:after="0" w:line="240" w:lineRule="auto"/>
              <w:jc w:val="center"/>
              <w:rPr>
                <w:rFonts w:ascii="Calibri" w:eastAsia="Times New Roman" w:hAnsi="Calibri" w:cs="Calibri"/>
                <w:color w:val="000000"/>
                <w:sz w:val="24"/>
                <w:szCs w:val="24"/>
                <w:lang w:val="uk-UA" w:eastAsia="ru-RU"/>
              </w:rPr>
            </w:pPr>
            <w:r w:rsidRPr="007E45C8">
              <w:rPr>
                <w:rFonts w:ascii="Calibri" w:eastAsia="Times New Roman" w:hAnsi="Calibri" w:cs="Calibri"/>
                <w:color w:val="000000"/>
                <w:sz w:val="24"/>
                <w:szCs w:val="24"/>
                <w:lang w:val="uk-UA" w:eastAsia="ru-RU"/>
              </w:rPr>
              <w:t>послуга</w:t>
            </w:r>
          </w:p>
        </w:tc>
        <w:tc>
          <w:tcPr>
            <w:tcW w:w="0" w:type="auto"/>
            <w:tcBorders>
              <w:top w:val="nil"/>
              <w:left w:val="nil"/>
              <w:bottom w:val="single" w:sz="4" w:space="0" w:color="auto"/>
              <w:right w:val="single" w:sz="4" w:space="0" w:color="auto"/>
            </w:tcBorders>
            <w:shd w:val="clear" w:color="auto" w:fill="auto"/>
            <w:vAlign w:val="center"/>
            <w:hideMark/>
          </w:tcPr>
          <w:p w:rsidR="007E45C8" w:rsidRPr="007E45C8" w:rsidRDefault="007E45C8" w:rsidP="007E45C8">
            <w:pPr>
              <w:spacing w:after="0" w:line="240" w:lineRule="auto"/>
              <w:jc w:val="center"/>
              <w:rPr>
                <w:rFonts w:ascii="Calibri" w:eastAsia="Times New Roman" w:hAnsi="Calibri" w:cs="Calibri"/>
                <w:color w:val="000000"/>
                <w:sz w:val="24"/>
                <w:szCs w:val="24"/>
                <w:lang w:val="uk-UA" w:eastAsia="ru-RU"/>
              </w:rPr>
            </w:pPr>
            <w:r w:rsidRPr="007E45C8">
              <w:rPr>
                <w:rFonts w:ascii="Calibri" w:eastAsia="Times New Roman" w:hAnsi="Calibri" w:cs="Calibri"/>
                <w:color w:val="000000"/>
                <w:sz w:val="24"/>
                <w:szCs w:val="24"/>
                <w:lang w:val="uk-UA" w:eastAsia="ru-RU"/>
              </w:rPr>
              <w:t>3</w:t>
            </w:r>
          </w:p>
        </w:tc>
      </w:tr>
      <w:tr w:rsidR="007E45C8" w:rsidRPr="007E45C8" w:rsidTr="00AD06E1">
        <w:trPr>
          <w:trHeight w:val="7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45C8" w:rsidRPr="007E45C8" w:rsidRDefault="007E45C8" w:rsidP="007E45C8">
            <w:pPr>
              <w:spacing w:after="0" w:line="240" w:lineRule="auto"/>
              <w:jc w:val="right"/>
              <w:rPr>
                <w:rFonts w:ascii="Calibri" w:eastAsia="Times New Roman" w:hAnsi="Calibri" w:cs="Calibri"/>
                <w:color w:val="000000"/>
                <w:sz w:val="24"/>
                <w:szCs w:val="24"/>
                <w:lang w:eastAsia="ru-RU"/>
              </w:rPr>
            </w:pPr>
            <w:r w:rsidRPr="007E45C8">
              <w:rPr>
                <w:rFonts w:ascii="Calibri" w:eastAsia="Times New Roman" w:hAnsi="Calibri" w:cs="Calibri"/>
                <w:color w:val="000000"/>
                <w:sz w:val="24"/>
                <w:szCs w:val="24"/>
                <w:lang w:eastAsia="ru-RU"/>
              </w:rPr>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E45C8" w:rsidRPr="007E45C8" w:rsidRDefault="007E45C8" w:rsidP="007E45C8">
            <w:pPr>
              <w:spacing w:after="0" w:line="240" w:lineRule="auto"/>
              <w:rPr>
                <w:rFonts w:ascii="Calibri" w:eastAsia="Times New Roman" w:hAnsi="Calibri" w:cs="Calibri"/>
                <w:color w:val="000000"/>
                <w:sz w:val="24"/>
                <w:szCs w:val="24"/>
                <w:lang w:val="uk-UA" w:eastAsia="ru-RU"/>
              </w:rPr>
            </w:pPr>
            <w:r w:rsidRPr="007E45C8">
              <w:rPr>
                <w:rFonts w:ascii="Calibri" w:eastAsia="Times New Roman" w:hAnsi="Calibri" w:cs="Calibri"/>
                <w:color w:val="000000"/>
                <w:sz w:val="24"/>
                <w:szCs w:val="24"/>
                <w:lang w:val="uk-UA" w:eastAsia="ru-RU"/>
              </w:rPr>
              <w:t xml:space="preserve">Створення нових робочих місць для співробітників по запиту Замовника із забезпеченням функціонування комп’ютерної мережі </w:t>
            </w:r>
          </w:p>
        </w:tc>
        <w:tc>
          <w:tcPr>
            <w:tcW w:w="0" w:type="auto"/>
            <w:tcBorders>
              <w:top w:val="nil"/>
              <w:left w:val="nil"/>
              <w:bottom w:val="single" w:sz="4" w:space="0" w:color="auto"/>
              <w:right w:val="single" w:sz="4" w:space="0" w:color="auto"/>
            </w:tcBorders>
            <w:shd w:val="clear" w:color="auto" w:fill="auto"/>
            <w:vAlign w:val="center"/>
            <w:hideMark/>
          </w:tcPr>
          <w:p w:rsidR="007E45C8" w:rsidRPr="007E45C8" w:rsidRDefault="007E45C8" w:rsidP="007E45C8">
            <w:pPr>
              <w:spacing w:after="0" w:line="240" w:lineRule="auto"/>
              <w:jc w:val="center"/>
              <w:rPr>
                <w:rFonts w:ascii="Calibri" w:eastAsia="Times New Roman" w:hAnsi="Calibri" w:cs="Calibri"/>
                <w:color w:val="000000"/>
                <w:sz w:val="24"/>
                <w:szCs w:val="24"/>
                <w:lang w:val="uk-UA" w:eastAsia="ru-RU"/>
              </w:rPr>
            </w:pPr>
            <w:r w:rsidRPr="007E45C8">
              <w:rPr>
                <w:rFonts w:ascii="Calibri" w:eastAsia="Times New Roman" w:hAnsi="Calibri" w:cs="Calibri"/>
                <w:color w:val="000000"/>
                <w:sz w:val="24"/>
                <w:szCs w:val="24"/>
                <w:lang w:val="uk-UA" w:eastAsia="ru-RU"/>
              </w:rPr>
              <w:t>послуга</w:t>
            </w:r>
          </w:p>
        </w:tc>
        <w:tc>
          <w:tcPr>
            <w:tcW w:w="0" w:type="auto"/>
            <w:tcBorders>
              <w:top w:val="nil"/>
              <w:left w:val="nil"/>
              <w:bottom w:val="single" w:sz="4" w:space="0" w:color="auto"/>
              <w:right w:val="single" w:sz="4" w:space="0" w:color="auto"/>
            </w:tcBorders>
            <w:shd w:val="clear" w:color="auto" w:fill="auto"/>
            <w:vAlign w:val="center"/>
            <w:hideMark/>
          </w:tcPr>
          <w:p w:rsidR="007E45C8" w:rsidRPr="007E45C8" w:rsidRDefault="007E45C8" w:rsidP="007E45C8">
            <w:pPr>
              <w:spacing w:after="0" w:line="240" w:lineRule="auto"/>
              <w:jc w:val="center"/>
              <w:rPr>
                <w:rFonts w:ascii="Calibri" w:eastAsia="Times New Roman" w:hAnsi="Calibri" w:cs="Calibri"/>
                <w:color w:val="000000"/>
                <w:sz w:val="24"/>
                <w:szCs w:val="24"/>
                <w:lang w:val="uk-UA" w:eastAsia="ru-RU"/>
              </w:rPr>
            </w:pPr>
            <w:r w:rsidRPr="007E45C8">
              <w:rPr>
                <w:rFonts w:ascii="Calibri" w:eastAsia="Times New Roman" w:hAnsi="Calibri" w:cs="Calibri"/>
                <w:color w:val="000000"/>
                <w:sz w:val="24"/>
                <w:szCs w:val="24"/>
                <w:lang w:val="uk-UA" w:eastAsia="ru-RU"/>
              </w:rPr>
              <w:t>30</w:t>
            </w:r>
          </w:p>
        </w:tc>
      </w:tr>
      <w:tr w:rsidR="007E45C8" w:rsidRPr="007E45C8" w:rsidTr="00AD06E1">
        <w:trPr>
          <w:trHeight w:val="127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45C8" w:rsidRPr="007E45C8" w:rsidRDefault="007E45C8" w:rsidP="007E45C8">
            <w:pPr>
              <w:spacing w:after="0" w:line="240" w:lineRule="auto"/>
              <w:jc w:val="right"/>
              <w:rPr>
                <w:rFonts w:ascii="Calibri" w:eastAsia="Times New Roman" w:hAnsi="Calibri" w:cs="Calibri"/>
                <w:color w:val="000000"/>
                <w:sz w:val="24"/>
                <w:szCs w:val="24"/>
                <w:lang w:eastAsia="ru-RU"/>
              </w:rPr>
            </w:pPr>
            <w:r w:rsidRPr="007E45C8">
              <w:rPr>
                <w:rFonts w:ascii="Calibri" w:eastAsia="Times New Roman" w:hAnsi="Calibri" w:cs="Calibri"/>
                <w:color w:val="000000"/>
                <w:sz w:val="24"/>
                <w:szCs w:val="24"/>
                <w:lang w:eastAsia="ru-RU"/>
              </w:rPr>
              <w:t>8</w:t>
            </w:r>
          </w:p>
        </w:tc>
        <w:tc>
          <w:tcPr>
            <w:tcW w:w="0" w:type="auto"/>
            <w:tcBorders>
              <w:top w:val="nil"/>
              <w:left w:val="nil"/>
              <w:bottom w:val="single" w:sz="4" w:space="0" w:color="auto"/>
              <w:right w:val="single" w:sz="4" w:space="0" w:color="auto"/>
            </w:tcBorders>
            <w:shd w:val="clear" w:color="auto" w:fill="auto"/>
            <w:vAlign w:val="center"/>
            <w:hideMark/>
          </w:tcPr>
          <w:p w:rsidR="007E45C8" w:rsidRPr="007E45C8" w:rsidRDefault="007E45C8" w:rsidP="007E45C8">
            <w:pPr>
              <w:spacing w:after="0" w:line="240" w:lineRule="auto"/>
              <w:rPr>
                <w:rFonts w:ascii="Calibri" w:eastAsia="Times New Roman" w:hAnsi="Calibri" w:cs="Calibri"/>
                <w:color w:val="000000"/>
                <w:sz w:val="24"/>
                <w:szCs w:val="24"/>
                <w:lang w:val="uk-UA" w:eastAsia="ru-RU"/>
              </w:rPr>
            </w:pPr>
            <w:r w:rsidRPr="007E45C8">
              <w:rPr>
                <w:rFonts w:ascii="Calibri" w:eastAsia="Times New Roman" w:hAnsi="Calibri" w:cs="Calibri"/>
                <w:color w:val="000000"/>
                <w:sz w:val="24"/>
                <w:szCs w:val="24"/>
                <w:lang w:val="uk-UA" w:eastAsia="ru-RU"/>
              </w:rPr>
              <w:t xml:space="preserve">Адміністрування активного та підтримка роботи пасивного обладнання локальної обчислювальної мережі, </w:t>
            </w:r>
            <w:r w:rsidR="00872958" w:rsidRPr="007E45C8">
              <w:rPr>
                <w:rFonts w:ascii="Calibri" w:eastAsia="Times New Roman" w:hAnsi="Calibri" w:cs="Calibri"/>
                <w:color w:val="000000"/>
                <w:sz w:val="24"/>
                <w:szCs w:val="24"/>
                <w:lang w:val="uk-UA" w:eastAsia="ru-RU"/>
              </w:rPr>
              <w:t>модернізація</w:t>
            </w:r>
            <w:r w:rsidRPr="007E45C8">
              <w:rPr>
                <w:rFonts w:ascii="Calibri" w:eastAsia="Times New Roman" w:hAnsi="Calibri" w:cs="Calibri"/>
                <w:color w:val="000000"/>
                <w:sz w:val="24"/>
                <w:szCs w:val="24"/>
                <w:lang w:val="uk-UA" w:eastAsia="ru-RU"/>
              </w:rPr>
              <w:t xml:space="preserve"> та підтримка структурованої кабельної мережі, Підтримка працездатності телекомунікаційного обладнання</w:t>
            </w:r>
          </w:p>
        </w:tc>
        <w:tc>
          <w:tcPr>
            <w:tcW w:w="0" w:type="auto"/>
            <w:tcBorders>
              <w:top w:val="nil"/>
              <w:left w:val="nil"/>
              <w:bottom w:val="single" w:sz="4" w:space="0" w:color="auto"/>
              <w:right w:val="single" w:sz="4" w:space="0" w:color="auto"/>
            </w:tcBorders>
            <w:shd w:val="clear" w:color="auto" w:fill="auto"/>
            <w:vAlign w:val="center"/>
            <w:hideMark/>
          </w:tcPr>
          <w:p w:rsidR="007E45C8" w:rsidRPr="007E45C8" w:rsidRDefault="007E45C8" w:rsidP="007E45C8">
            <w:pPr>
              <w:spacing w:after="0" w:line="240" w:lineRule="auto"/>
              <w:jc w:val="center"/>
              <w:rPr>
                <w:rFonts w:ascii="Calibri" w:eastAsia="Times New Roman" w:hAnsi="Calibri" w:cs="Calibri"/>
                <w:color w:val="000000"/>
                <w:sz w:val="24"/>
                <w:szCs w:val="24"/>
                <w:lang w:val="uk-UA" w:eastAsia="ru-RU"/>
              </w:rPr>
            </w:pPr>
            <w:r w:rsidRPr="007E45C8">
              <w:rPr>
                <w:rFonts w:ascii="Calibri" w:eastAsia="Times New Roman" w:hAnsi="Calibri" w:cs="Calibri"/>
                <w:color w:val="000000"/>
                <w:sz w:val="24"/>
                <w:szCs w:val="24"/>
                <w:lang w:val="uk-UA" w:eastAsia="ru-RU"/>
              </w:rPr>
              <w:t>послуга</w:t>
            </w:r>
          </w:p>
        </w:tc>
        <w:tc>
          <w:tcPr>
            <w:tcW w:w="0" w:type="auto"/>
            <w:tcBorders>
              <w:top w:val="nil"/>
              <w:left w:val="nil"/>
              <w:bottom w:val="single" w:sz="4" w:space="0" w:color="auto"/>
              <w:right w:val="single" w:sz="4" w:space="0" w:color="auto"/>
            </w:tcBorders>
            <w:shd w:val="clear" w:color="auto" w:fill="auto"/>
            <w:vAlign w:val="center"/>
            <w:hideMark/>
          </w:tcPr>
          <w:p w:rsidR="007E45C8" w:rsidRPr="007E45C8" w:rsidRDefault="007E45C8" w:rsidP="007E45C8">
            <w:pPr>
              <w:spacing w:after="0" w:line="240" w:lineRule="auto"/>
              <w:jc w:val="center"/>
              <w:rPr>
                <w:rFonts w:ascii="Calibri" w:eastAsia="Times New Roman" w:hAnsi="Calibri" w:cs="Calibri"/>
                <w:color w:val="000000"/>
                <w:sz w:val="24"/>
                <w:szCs w:val="24"/>
                <w:lang w:val="uk-UA" w:eastAsia="ru-RU"/>
              </w:rPr>
            </w:pPr>
            <w:r w:rsidRPr="007E45C8">
              <w:rPr>
                <w:rFonts w:ascii="Calibri" w:eastAsia="Times New Roman" w:hAnsi="Calibri" w:cs="Calibri"/>
                <w:color w:val="000000"/>
                <w:sz w:val="24"/>
                <w:szCs w:val="24"/>
                <w:lang w:val="uk-UA" w:eastAsia="ru-RU"/>
              </w:rPr>
              <w:t>3</w:t>
            </w:r>
          </w:p>
        </w:tc>
      </w:tr>
      <w:tr w:rsidR="007E45C8" w:rsidRPr="007E45C8" w:rsidTr="007E45C8">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45C8" w:rsidRPr="007E45C8" w:rsidRDefault="007E45C8" w:rsidP="007E45C8">
            <w:pPr>
              <w:spacing w:after="0" w:line="240" w:lineRule="auto"/>
              <w:jc w:val="right"/>
              <w:rPr>
                <w:rFonts w:ascii="Calibri" w:eastAsia="Times New Roman" w:hAnsi="Calibri" w:cs="Calibri"/>
                <w:color w:val="000000"/>
                <w:sz w:val="24"/>
                <w:szCs w:val="24"/>
                <w:lang w:eastAsia="ru-RU"/>
              </w:rPr>
            </w:pPr>
            <w:r w:rsidRPr="007E45C8">
              <w:rPr>
                <w:rFonts w:ascii="Calibri" w:eastAsia="Times New Roman" w:hAnsi="Calibri" w:cs="Calibri"/>
                <w:color w:val="000000"/>
                <w:sz w:val="24"/>
                <w:szCs w:val="24"/>
                <w:lang w:eastAsia="ru-RU"/>
              </w:rPr>
              <w:t>9</w:t>
            </w:r>
          </w:p>
        </w:tc>
        <w:tc>
          <w:tcPr>
            <w:tcW w:w="0" w:type="auto"/>
            <w:tcBorders>
              <w:top w:val="nil"/>
              <w:left w:val="nil"/>
              <w:bottom w:val="single" w:sz="4" w:space="0" w:color="auto"/>
              <w:right w:val="single" w:sz="4" w:space="0" w:color="auto"/>
            </w:tcBorders>
            <w:shd w:val="clear" w:color="auto" w:fill="auto"/>
            <w:vAlign w:val="center"/>
            <w:hideMark/>
          </w:tcPr>
          <w:p w:rsidR="007E45C8" w:rsidRPr="007E45C8" w:rsidRDefault="007E45C8" w:rsidP="007E45C8">
            <w:pPr>
              <w:spacing w:after="0" w:line="240" w:lineRule="auto"/>
              <w:rPr>
                <w:rFonts w:ascii="Calibri" w:eastAsia="Times New Roman" w:hAnsi="Calibri" w:cs="Calibri"/>
                <w:color w:val="000000"/>
                <w:sz w:val="24"/>
                <w:szCs w:val="24"/>
                <w:lang w:val="uk-UA" w:eastAsia="ru-RU"/>
              </w:rPr>
            </w:pPr>
            <w:r w:rsidRPr="007E45C8">
              <w:rPr>
                <w:rFonts w:ascii="Calibri" w:eastAsia="Times New Roman" w:hAnsi="Calibri" w:cs="Calibri"/>
                <w:color w:val="000000"/>
                <w:sz w:val="24"/>
                <w:szCs w:val="24"/>
                <w:lang w:val="uk-UA" w:eastAsia="ru-RU"/>
              </w:rPr>
              <w:t>Заправка картриджів з заміною чипа</w:t>
            </w:r>
          </w:p>
        </w:tc>
        <w:tc>
          <w:tcPr>
            <w:tcW w:w="0" w:type="auto"/>
            <w:tcBorders>
              <w:top w:val="nil"/>
              <w:left w:val="nil"/>
              <w:bottom w:val="single" w:sz="4" w:space="0" w:color="auto"/>
              <w:right w:val="single" w:sz="4" w:space="0" w:color="auto"/>
            </w:tcBorders>
            <w:shd w:val="clear" w:color="auto" w:fill="auto"/>
            <w:vAlign w:val="center"/>
            <w:hideMark/>
          </w:tcPr>
          <w:p w:rsidR="007E45C8" w:rsidRPr="007E45C8" w:rsidRDefault="007E45C8" w:rsidP="007E45C8">
            <w:pPr>
              <w:spacing w:after="0" w:line="240" w:lineRule="auto"/>
              <w:jc w:val="center"/>
              <w:rPr>
                <w:rFonts w:ascii="Calibri" w:eastAsia="Times New Roman" w:hAnsi="Calibri" w:cs="Calibri"/>
                <w:color w:val="000000"/>
                <w:sz w:val="24"/>
                <w:szCs w:val="24"/>
                <w:lang w:val="uk-UA" w:eastAsia="ru-RU"/>
              </w:rPr>
            </w:pPr>
            <w:r w:rsidRPr="007E45C8">
              <w:rPr>
                <w:rFonts w:ascii="Calibri" w:eastAsia="Times New Roman" w:hAnsi="Calibri" w:cs="Calibri"/>
                <w:color w:val="000000"/>
                <w:sz w:val="24"/>
                <w:szCs w:val="24"/>
                <w:lang w:val="uk-UA" w:eastAsia="ru-RU"/>
              </w:rPr>
              <w:t>послуга</w:t>
            </w:r>
          </w:p>
        </w:tc>
        <w:tc>
          <w:tcPr>
            <w:tcW w:w="0" w:type="auto"/>
            <w:tcBorders>
              <w:top w:val="nil"/>
              <w:left w:val="nil"/>
              <w:bottom w:val="single" w:sz="4" w:space="0" w:color="auto"/>
              <w:right w:val="single" w:sz="4" w:space="0" w:color="auto"/>
            </w:tcBorders>
            <w:shd w:val="clear" w:color="auto" w:fill="auto"/>
            <w:vAlign w:val="center"/>
            <w:hideMark/>
          </w:tcPr>
          <w:p w:rsidR="007E45C8" w:rsidRPr="007E45C8" w:rsidRDefault="007E45C8" w:rsidP="007E45C8">
            <w:pPr>
              <w:spacing w:after="0" w:line="240" w:lineRule="auto"/>
              <w:jc w:val="center"/>
              <w:rPr>
                <w:rFonts w:ascii="Calibri" w:eastAsia="Times New Roman" w:hAnsi="Calibri" w:cs="Calibri"/>
                <w:color w:val="000000"/>
                <w:sz w:val="24"/>
                <w:szCs w:val="24"/>
                <w:lang w:val="uk-UA" w:eastAsia="ru-RU"/>
              </w:rPr>
            </w:pPr>
            <w:r w:rsidRPr="007E45C8">
              <w:rPr>
                <w:rFonts w:ascii="Calibri" w:eastAsia="Times New Roman" w:hAnsi="Calibri" w:cs="Calibri"/>
                <w:color w:val="000000"/>
                <w:sz w:val="24"/>
                <w:szCs w:val="24"/>
                <w:lang w:val="uk-UA" w:eastAsia="ru-RU"/>
              </w:rPr>
              <w:t>264</w:t>
            </w:r>
          </w:p>
        </w:tc>
      </w:tr>
      <w:tr w:rsidR="007E45C8" w:rsidRPr="007E45C8" w:rsidTr="007E45C8">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45C8" w:rsidRPr="007E45C8" w:rsidRDefault="007E45C8" w:rsidP="007E45C8">
            <w:pPr>
              <w:spacing w:after="0" w:line="240" w:lineRule="auto"/>
              <w:jc w:val="right"/>
              <w:rPr>
                <w:rFonts w:ascii="Calibri" w:eastAsia="Times New Roman" w:hAnsi="Calibri" w:cs="Calibri"/>
                <w:color w:val="000000"/>
                <w:sz w:val="24"/>
                <w:szCs w:val="24"/>
                <w:lang w:eastAsia="ru-RU"/>
              </w:rPr>
            </w:pPr>
            <w:r w:rsidRPr="007E45C8">
              <w:rPr>
                <w:rFonts w:ascii="Calibri" w:eastAsia="Times New Roman" w:hAnsi="Calibri" w:cs="Calibri"/>
                <w:color w:val="000000"/>
                <w:sz w:val="24"/>
                <w:szCs w:val="24"/>
                <w:lang w:eastAsia="ru-RU"/>
              </w:rPr>
              <w:t>10</w:t>
            </w:r>
          </w:p>
        </w:tc>
        <w:tc>
          <w:tcPr>
            <w:tcW w:w="0" w:type="auto"/>
            <w:tcBorders>
              <w:top w:val="nil"/>
              <w:left w:val="nil"/>
              <w:bottom w:val="single" w:sz="4" w:space="0" w:color="auto"/>
              <w:right w:val="single" w:sz="4" w:space="0" w:color="auto"/>
            </w:tcBorders>
            <w:shd w:val="clear" w:color="auto" w:fill="auto"/>
            <w:vAlign w:val="center"/>
            <w:hideMark/>
          </w:tcPr>
          <w:p w:rsidR="007E45C8" w:rsidRPr="007E45C8" w:rsidRDefault="007E45C8" w:rsidP="007E45C8">
            <w:pPr>
              <w:spacing w:after="0" w:line="240" w:lineRule="auto"/>
              <w:rPr>
                <w:rFonts w:ascii="Calibri" w:eastAsia="Times New Roman" w:hAnsi="Calibri" w:cs="Calibri"/>
                <w:color w:val="000000"/>
                <w:sz w:val="24"/>
                <w:szCs w:val="24"/>
                <w:lang w:val="uk-UA" w:eastAsia="ru-RU"/>
              </w:rPr>
            </w:pPr>
            <w:r w:rsidRPr="007E45C8">
              <w:rPr>
                <w:rFonts w:ascii="Calibri" w:eastAsia="Times New Roman" w:hAnsi="Calibri" w:cs="Calibri"/>
                <w:color w:val="000000"/>
                <w:sz w:val="24"/>
                <w:szCs w:val="24"/>
                <w:lang w:val="uk-UA" w:eastAsia="ru-RU"/>
              </w:rPr>
              <w:t>Поточний ремонт (відновлення) картриджів</w:t>
            </w:r>
          </w:p>
        </w:tc>
        <w:tc>
          <w:tcPr>
            <w:tcW w:w="0" w:type="auto"/>
            <w:tcBorders>
              <w:top w:val="nil"/>
              <w:left w:val="nil"/>
              <w:bottom w:val="single" w:sz="4" w:space="0" w:color="auto"/>
              <w:right w:val="single" w:sz="4" w:space="0" w:color="auto"/>
            </w:tcBorders>
            <w:shd w:val="clear" w:color="auto" w:fill="auto"/>
            <w:vAlign w:val="center"/>
            <w:hideMark/>
          </w:tcPr>
          <w:p w:rsidR="007E45C8" w:rsidRPr="007E45C8" w:rsidRDefault="007E45C8" w:rsidP="007E45C8">
            <w:pPr>
              <w:spacing w:after="0" w:line="240" w:lineRule="auto"/>
              <w:jc w:val="center"/>
              <w:rPr>
                <w:rFonts w:ascii="Calibri" w:eastAsia="Times New Roman" w:hAnsi="Calibri" w:cs="Calibri"/>
                <w:color w:val="000000"/>
                <w:sz w:val="24"/>
                <w:szCs w:val="24"/>
                <w:lang w:val="uk-UA" w:eastAsia="ru-RU"/>
              </w:rPr>
            </w:pPr>
            <w:r w:rsidRPr="007E45C8">
              <w:rPr>
                <w:rFonts w:ascii="Calibri" w:eastAsia="Times New Roman" w:hAnsi="Calibri" w:cs="Calibri"/>
                <w:color w:val="000000"/>
                <w:sz w:val="24"/>
                <w:szCs w:val="24"/>
                <w:lang w:val="uk-UA" w:eastAsia="ru-RU"/>
              </w:rPr>
              <w:t>послуга</w:t>
            </w:r>
          </w:p>
        </w:tc>
        <w:tc>
          <w:tcPr>
            <w:tcW w:w="0" w:type="auto"/>
            <w:tcBorders>
              <w:top w:val="nil"/>
              <w:left w:val="nil"/>
              <w:bottom w:val="single" w:sz="4" w:space="0" w:color="auto"/>
              <w:right w:val="single" w:sz="4" w:space="0" w:color="auto"/>
            </w:tcBorders>
            <w:shd w:val="clear" w:color="auto" w:fill="auto"/>
            <w:vAlign w:val="center"/>
            <w:hideMark/>
          </w:tcPr>
          <w:p w:rsidR="007E45C8" w:rsidRPr="007E45C8" w:rsidRDefault="007E45C8" w:rsidP="007E45C8">
            <w:pPr>
              <w:spacing w:after="0" w:line="240" w:lineRule="auto"/>
              <w:jc w:val="center"/>
              <w:rPr>
                <w:rFonts w:ascii="Calibri" w:eastAsia="Times New Roman" w:hAnsi="Calibri" w:cs="Calibri"/>
                <w:color w:val="000000"/>
                <w:sz w:val="24"/>
                <w:szCs w:val="24"/>
                <w:lang w:val="uk-UA" w:eastAsia="ru-RU"/>
              </w:rPr>
            </w:pPr>
            <w:r w:rsidRPr="007E45C8">
              <w:rPr>
                <w:rFonts w:ascii="Calibri" w:eastAsia="Times New Roman" w:hAnsi="Calibri" w:cs="Calibri"/>
                <w:color w:val="000000"/>
                <w:sz w:val="24"/>
                <w:szCs w:val="24"/>
                <w:lang w:val="uk-UA" w:eastAsia="ru-RU"/>
              </w:rPr>
              <w:t>100</w:t>
            </w:r>
          </w:p>
        </w:tc>
      </w:tr>
      <w:tr w:rsidR="007E45C8" w:rsidRPr="007E45C8" w:rsidTr="00AD06E1">
        <w:trPr>
          <w:trHeight w:val="6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45C8" w:rsidRPr="007E45C8" w:rsidRDefault="007E45C8" w:rsidP="007E45C8">
            <w:pPr>
              <w:spacing w:after="0" w:line="240" w:lineRule="auto"/>
              <w:jc w:val="right"/>
              <w:rPr>
                <w:rFonts w:ascii="Calibri" w:eastAsia="Times New Roman" w:hAnsi="Calibri" w:cs="Calibri"/>
                <w:color w:val="000000"/>
                <w:sz w:val="24"/>
                <w:szCs w:val="24"/>
                <w:lang w:eastAsia="ru-RU"/>
              </w:rPr>
            </w:pPr>
            <w:r w:rsidRPr="007E45C8">
              <w:rPr>
                <w:rFonts w:ascii="Calibri" w:eastAsia="Times New Roman" w:hAnsi="Calibri" w:cs="Calibri"/>
                <w:color w:val="000000"/>
                <w:sz w:val="24"/>
                <w:szCs w:val="24"/>
                <w:lang w:eastAsia="ru-RU"/>
              </w:rPr>
              <w:t>11</w:t>
            </w:r>
          </w:p>
        </w:tc>
        <w:tc>
          <w:tcPr>
            <w:tcW w:w="0" w:type="auto"/>
            <w:tcBorders>
              <w:top w:val="nil"/>
              <w:left w:val="nil"/>
              <w:bottom w:val="single" w:sz="4" w:space="0" w:color="auto"/>
              <w:right w:val="single" w:sz="4" w:space="0" w:color="auto"/>
            </w:tcBorders>
            <w:shd w:val="clear" w:color="auto" w:fill="auto"/>
            <w:vAlign w:val="center"/>
            <w:hideMark/>
          </w:tcPr>
          <w:p w:rsidR="007E45C8" w:rsidRPr="007E45C8" w:rsidRDefault="007E45C8" w:rsidP="007E45C8">
            <w:pPr>
              <w:spacing w:after="0" w:line="240" w:lineRule="auto"/>
              <w:rPr>
                <w:rFonts w:ascii="Calibri" w:eastAsia="Times New Roman" w:hAnsi="Calibri" w:cs="Calibri"/>
                <w:color w:val="000000"/>
                <w:sz w:val="24"/>
                <w:szCs w:val="24"/>
                <w:lang w:val="uk-UA" w:eastAsia="ru-RU"/>
              </w:rPr>
            </w:pPr>
            <w:r w:rsidRPr="007E45C8">
              <w:rPr>
                <w:rFonts w:ascii="Calibri" w:eastAsia="Times New Roman" w:hAnsi="Calibri" w:cs="Calibri"/>
                <w:color w:val="000000"/>
                <w:sz w:val="24"/>
                <w:szCs w:val="24"/>
                <w:lang w:val="uk-UA" w:eastAsia="ru-RU"/>
              </w:rPr>
              <w:t xml:space="preserve">Послуги з технічної підтримки системи телефонії на базі станції </w:t>
            </w:r>
            <w:proofErr w:type="spellStart"/>
            <w:r w:rsidRPr="007E45C8">
              <w:rPr>
                <w:rFonts w:ascii="Calibri" w:eastAsia="Times New Roman" w:hAnsi="Calibri" w:cs="Calibri"/>
                <w:color w:val="000000"/>
                <w:sz w:val="24"/>
                <w:szCs w:val="24"/>
                <w:lang w:val="uk-UA" w:eastAsia="ru-RU"/>
              </w:rPr>
              <w:t>OpenScape</w:t>
            </w:r>
            <w:proofErr w:type="spellEnd"/>
            <w:r w:rsidRPr="007E45C8">
              <w:rPr>
                <w:rFonts w:ascii="Calibri" w:eastAsia="Times New Roman" w:hAnsi="Calibri" w:cs="Calibri"/>
                <w:color w:val="000000"/>
                <w:sz w:val="24"/>
                <w:szCs w:val="24"/>
                <w:lang w:val="uk-UA" w:eastAsia="ru-RU"/>
              </w:rPr>
              <w:t xml:space="preserve"> 4000 із залученням технології </w:t>
            </w:r>
            <w:proofErr w:type="spellStart"/>
            <w:r w:rsidRPr="007E45C8">
              <w:rPr>
                <w:rFonts w:ascii="Calibri" w:eastAsia="Times New Roman" w:hAnsi="Calibri" w:cs="Calibri"/>
                <w:color w:val="000000"/>
                <w:sz w:val="24"/>
                <w:szCs w:val="24"/>
                <w:lang w:val="uk-UA" w:eastAsia="ru-RU"/>
              </w:rPr>
              <w:t>Unified</w:t>
            </w:r>
            <w:proofErr w:type="spellEnd"/>
            <w:r w:rsidRPr="007E45C8">
              <w:rPr>
                <w:rFonts w:ascii="Calibri" w:eastAsia="Times New Roman" w:hAnsi="Calibri" w:cs="Calibri"/>
                <w:color w:val="000000"/>
                <w:sz w:val="24"/>
                <w:szCs w:val="24"/>
                <w:lang w:val="uk-UA" w:eastAsia="ru-RU"/>
              </w:rPr>
              <w:t xml:space="preserve"> </w:t>
            </w:r>
            <w:proofErr w:type="spellStart"/>
            <w:r w:rsidRPr="007E45C8">
              <w:rPr>
                <w:rFonts w:ascii="Calibri" w:eastAsia="Times New Roman" w:hAnsi="Calibri" w:cs="Calibri"/>
                <w:color w:val="000000"/>
                <w:sz w:val="24"/>
                <w:szCs w:val="24"/>
                <w:lang w:val="uk-UA" w:eastAsia="ru-RU"/>
              </w:rPr>
              <w:t>Сommunications</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7E45C8" w:rsidRPr="007E45C8" w:rsidRDefault="007E45C8" w:rsidP="007E45C8">
            <w:pPr>
              <w:spacing w:after="0" w:line="240" w:lineRule="auto"/>
              <w:jc w:val="center"/>
              <w:rPr>
                <w:rFonts w:ascii="Calibri" w:eastAsia="Times New Roman" w:hAnsi="Calibri" w:cs="Calibri"/>
                <w:color w:val="000000"/>
                <w:sz w:val="24"/>
                <w:szCs w:val="24"/>
                <w:lang w:val="uk-UA" w:eastAsia="ru-RU"/>
              </w:rPr>
            </w:pPr>
            <w:r w:rsidRPr="007E45C8">
              <w:rPr>
                <w:rFonts w:ascii="Calibri" w:eastAsia="Times New Roman" w:hAnsi="Calibri" w:cs="Calibri"/>
                <w:color w:val="000000"/>
                <w:sz w:val="24"/>
                <w:szCs w:val="24"/>
                <w:lang w:val="uk-UA" w:eastAsia="ru-RU"/>
              </w:rPr>
              <w:t>послуга</w:t>
            </w:r>
          </w:p>
        </w:tc>
        <w:tc>
          <w:tcPr>
            <w:tcW w:w="0" w:type="auto"/>
            <w:tcBorders>
              <w:top w:val="nil"/>
              <w:left w:val="nil"/>
              <w:bottom w:val="single" w:sz="4" w:space="0" w:color="auto"/>
              <w:right w:val="single" w:sz="4" w:space="0" w:color="auto"/>
            </w:tcBorders>
            <w:shd w:val="clear" w:color="auto" w:fill="auto"/>
            <w:vAlign w:val="center"/>
            <w:hideMark/>
          </w:tcPr>
          <w:p w:rsidR="007E45C8" w:rsidRPr="007E45C8" w:rsidRDefault="007E45C8" w:rsidP="007E45C8">
            <w:pPr>
              <w:spacing w:after="0" w:line="240" w:lineRule="auto"/>
              <w:jc w:val="center"/>
              <w:rPr>
                <w:rFonts w:ascii="Calibri" w:eastAsia="Times New Roman" w:hAnsi="Calibri" w:cs="Calibri"/>
                <w:color w:val="000000"/>
                <w:sz w:val="24"/>
                <w:szCs w:val="24"/>
                <w:lang w:val="uk-UA" w:eastAsia="ru-RU"/>
              </w:rPr>
            </w:pPr>
            <w:r w:rsidRPr="007E45C8">
              <w:rPr>
                <w:rFonts w:ascii="Calibri" w:eastAsia="Times New Roman" w:hAnsi="Calibri" w:cs="Calibri"/>
                <w:color w:val="000000"/>
                <w:sz w:val="24"/>
                <w:szCs w:val="24"/>
                <w:lang w:val="uk-UA" w:eastAsia="ru-RU"/>
              </w:rPr>
              <w:t>3</w:t>
            </w:r>
          </w:p>
        </w:tc>
      </w:tr>
    </w:tbl>
    <w:p w:rsidR="00C71990" w:rsidRPr="004802C4" w:rsidRDefault="00C71990" w:rsidP="00C71990">
      <w:pPr>
        <w:spacing w:after="0" w:line="240" w:lineRule="auto"/>
        <w:jc w:val="both"/>
        <w:rPr>
          <w:rFonts w:ascii="Calibri" w:eastAsia="Times New Roman" w:hAnsi="Calibri" w:cs="Calibri"/>
          <w:b/>
          <w:sz w:val="24"/>
          <w:szCs w:val="24"/>
          <w:lang w:val="uk-UA" w:eastAsia="ru-RU"/>
        </w:rPr>
      </w:pP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b/>
          <w:sz w:val="24"/>
          <w:szCs w:val="24"/>
          <w:lang w:val="uk-UA" w:eastAsia="ru-RU"/>
        </w:rPr>
        <w:t>Мета закупівлі</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xml:space="preserve">Національна дитяча спеціалізована лікарня "ОХМАТДИТ" – єдиний медичний заклад IV рівня на території України загальною діючою на сьогодні потужністю </w:t>
      </w:r>
      <w:r w:rsidRPr="004802C4">
        <w:rPr>
          <w:rFonts w:ascii="Calibri" w:eastAsia="Times New Roman" w:hAnsi="Calibri" w:cs="Calibri"/>
          <w:sz w:val="24"/>
          <w:szCs w:val="24"/>
          <w:lang w:eastAsia="ru-RU"/>
        </w:rPr>
        <w:t>7</w:t>
      </w:r>
      <w:r w:rsidRPr="004802C4">
        <w:rPr>
          <w:rFonts w:ascii="Calibri" w:eastAsia="Times New Roman" w:hAnsi="Calibri" w:cs="Calibri"/>
          <w:sz w:val="24"/>
          <w:szCs w:val="24"/>
          <w:lang w:val="uk-UA" w:eastAsia="ru-RU"/>
        </w:rPr>
        <w:t>20 ліжок, в якому надається високоспеціалізована медична допомога дітям за 29 педіатричними спеціальностями.</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Для виконання сьогоденних медичних завдань для дітей України державний заклад охорони здоров'я - Національна дитяча спеціалізована лікарня «ОХМАТДИТ» МОЗ України (далі НДСЛ</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xml:space="preserve">«ОХМАТДИТ») проводить реконструкцію, модернізацію її матеріально-технічної бази та удосконалення видів високоспеціалізованої медичної допомоги. Після будівництва нового лікувально-діагностичного корпусу НДСЛ «ОХМАТДИТ» буде мати нові лікувально-діагностичні </w:t>
      </w:r>
      <w:r w:rsidRPr="004802C4">
        <w:rPr>
          <w:rFonts w:ascii="Calibri" w:eastAsia="Times New Roman" w:hAnsi="Calibri" w:cs="Calibri"/>
          <w:sz w:val="24"/>
          <w:szCs w:val="24"/>
          <w:lang w:val="uk-UA" w:eastAsia="ru-RU"/>
        </w:rPr>
        <w:lastRenderedPageBreak/>
        <w:t>структурні підрозділи, загальний ліжковий фонд - 716 стаціонарних ліжок та 42 ліжка інтенсивної терапії, розташованих в 3-х відділеннях лікарні та блоці інтенсивної терапії Центру екстреної медичної допомоги і планового прийому хірургічних хворих, модернізовану сучасну лікувально- діагностичну базу, а також пансіонат для батьків.</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xml:space="preserve">До складу хірургічної клініки входять: відділення ургентної хірургії, гнійної хірургії та </w:t>
      </w:r>
      <w:proofErr w:type="spellStart"/>
      <w:r w:rsidRPr="004802C4">
        <w:rPr>
          <w:rFonts w:ascii="Calibri" w:eastAsia="Times New Roman" w:hAnsi="Calibri" w:cs="Calibri"/>
          <w:sz w:val="24"/>
          <w:szCs w:val="24"/>
          <w:lang w:val="uk-UA" w:eastAsia="ru-RU"/>
        </w:rPr>
        <w:t>торакоабдомінальне</w:t>
      </w:r>
      <w:proofErr w:type="spellEnd"/>
      <w:r w:rsidRPr="004802C4">
        <w:rPr>
          <w:rFonts w:ascii="Calibri" w:eastAsia="Times New Roman" w:hAnsi="Calibri" w:cs="Calibri"/>
          <w:sz w:val="24"/>
          <w:szCs w:val="24"/>
          <w:lang w:val="uk-UA" w:eastAsia="ru-RU"/>
        </w:rPr>
        <w:t xml:space="preserve"> відділення, хірургія новонароджених, відділення ортопедії і травматології, </w:t>
      </w:r>
      <w:proofErr w:type="spellStart"/>
      <w:r w:rsidRPr="004802C4">
        <w:rPr>
          <w:rFonts w:ascii="Calibri" w:eastAsia="Times New Roman" w:hAnsi="Calibri" w:cs="Calibri"/>
          <w:sz w:val="24"/>
          <w:szCs w:val="24"/>
          <w:lang w:val="uk-UA" w:eastAsia="ru-RU"/>
        </w:rPr>
        <w:t>реконструктивно</w:t>
      </w:r>
      <w:proofErr w:type="spellEnd"/>
      <w:r w:rsidRPr="004802C4">
        <w:rPr>
          <w:rFonts w:ascii="Calibri" w:eastAsia="Times New Roman" w:hAnsi="Calibri" w:cs="Calibri"/>
          <w:sz w:val="24"/>
          <w:szCs w:val="24"/>
          <w:lang w:val="uk-UA" w:eastAsia="ru-RU"/>
        </w:rPr>
        <w:t>-пластичної хірургії, отоларингологічне відділення, відділення дитячої гінекології, відділення дитячої офтальмології та мікрохірургії ока.</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xml:space="preserve">Щорічно в лікарні виконується близько 10 тисяч операцій. У відділеннях здійснюються всі види оперативного втручання, за виключенням </w:t>
      </w:r>
      <w:proofErr w:type="spellStart"/>
      <w:r w:rsidRPr="004802C4">
        <w:rPr>
          <w:rFonts w:ascii="Calibri" w:eastAsia="Times New Roman" w:hAnsi="Calibri" w:cs="Calibri"/>
          <w:sz w:val="24"/>
          <w:szCs w:val="24"/>
          <w:lang w:val="uk-UA" w:eastAsia="ru-RU"/>
        </w:rPr>
        <w:t>кардіо</w:t>
      </w:r>
      <w:proofErr w:type="spellEnd"/>
      <w:r w:rsidRPr="004802C4">
        <w:rPr>
          <w:rFonts w:ascii="Calibri" w:eastAsia="Times New Roman" w:hAnsi="Calibri" w:cs="Calibri"/>
          <w:sz w:val="24"/>
          <w:szCs w:val="24"/>
          <w:lang w:val="uk-UA" w:eastAsia="ru-RU"/>
        </w:rPr>
        <w:t>- та нейрохірургічних. За останнє десятиріччя значного розвитку досягла хірургічна корекція вад розвитку, впроваджуються нові методики як оперативного, так і консервативного лікування хірургічних захворювань.</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Щорічно в консультативно-діагностичній поліклініці здійснюється понад 300 тисяч відвідувань.</w:t>
      </w:r>
    </w:p>
    <w:p w:rsidR="00C71990" w:rsidRPr="004802C4" w:rsidRDefault="00C71990" w:rsidP="00C71990">
      <w:pPr>
        <w:spacing w:after="0" w:line="240" w:lineRule="auto"/>
        <w:ind w:firstLine="709"/>
        <w:jc w:val="center"/>
        <w:rPr>
          <w:rFonts w:ascii="Calibri" w:eastAsia="Times New Roman" w:hAnsi="Calibri" w:cs="Calibri"/>
          <w:b/>
          <w:sz w:val="24"/>
          <w:szCs w:val="24"/>
          <w:lang w:val="uk-UA" w:eastAsia="ru-RU"/>
        </w:rPr>
      </w:pPr>
      <w:r w:rsidRPr="004802C4">
        <w:rPr>
          <w:rFonts w:ascii="Calibri" w:eastAsia="Times New Roman" w:hAnsi="Calibri" w:cs="Calibri"/>
          <w:b/>
          <w:sz w:val="24"/>
          <w:szCs w:val="24"/>
          <w:lang w:val="uk-UA" w:eastAsia="ru-RU"/>
        </w:rPr>
        <w:t>Географічні та територіальні особливості</w:t>
      </w:r>
    </w:p>
    <w:p w:rsidR="00C71990" w:rsidRPr="004802C4" w:rsidRDefault="00C71990" w:rsidP="00C71990">
      <w:pPr>
        <w:spacing w:after="0" w:line="240" w:lineRule="auto"/>
        <w:ind w:firstLine="709"/>
        <w:jc w:val="center"/>
        <w:rPr>
          <w:rFonts w:ascii="Calibri" w:eastAsia="Times New Roman" w:hAnsi="Calibri" w:cs="Calibri"/>
          <w:b/>
          <w:sz w:val="24"/>
          <w:szCs w:val="24"/>
          <w:lang w:val="uk-UA" w:eastAsia="ru-RU"/>
        </w:rPr>
      </w:pP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xml:space="preserve">Об’єкт автоматизації, а саме Національна дитяча спеціалізована лікарня «ОХМАТДИТ», розташовано за адресами </w:t>
      </w:r>
      <w:r w:rsidRPr="004802C4">
        <w:rPr>
          <w:rFonts w:ascii="Calibri" w:eastAsia="Times New Roman" w:hAnsi="Calibri" w:cs="Calibri"/>
          <w:b/>
          <w:sz w:val="24"/>
          <w:szCs w:val="24"/>
          <w:u w:val="single"/>
          <w:lang w:val="uk-UA" w:eastAsia="ru-RU"/>
        </w:rPr>
        <w:t xml:space="preserve">01135 м. Київ, вул. В. </w:t>
      </w:r>
      <w:proofErr w:type="spellStart"/>
      <w:r w:rsidRPr="004802C4">
        <w:rPr>
          <w:rFonts w:ascii="Calibri" w:eastAsia="Times New Roman" w:hAnsi="Calibri" w:cs="Calibri"/>
          <w:b/>
          <w:sz w:val="24"/>
          <w:szCs w:val="24"/>
          <w:u w:val="single"/>
          <w:lang w:val="uk-UA" w:eastAsia="ru-RU"/>
        </w:rPr>
        <w:t>Чорновола</w:t>
      </w:r>
      <w:proofErr w:type="spellEnd"/>
      <w:r w:rsidRPr="004802C4">
        <w:rPr>
          <w:rFonts w:ascii="Calibri" w:eastAsia="Times New Roman" w:hAnsi="Calibri" w:cs="Calibri"/>
          <w:b/>
          <w:sz w:val="24"/>
          <w:szCs w:val="24"/>
          <w:u w:val="single"/>
          <w:lang w:val="uk-UA" w:eastAsia="ru-RU"/>
        </w:rPr>
        <w:t>, 28/1 та м. Київ, вул. Стрітенська, 7/9. - Консультативно-діагностична поліклініка.</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Автоматизовані робочі місця (АРМ), серверне та інше обладнання автоматизованої інформаційної системи, повинно бути розташоване в будівлях закладу, а саме:</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xml:space="preserve">• новий 11-ти поверховий корпус лікувально-діагностичного комплексу Національної дитячої спеціалізованої лікарні «Охматдит», який розташований за </w:t>
      </w:r>
      <w:proofErr w:type="spellStart"/>
      <w:r w:rsidRPr="004802C4">
        <w:rPr>
          <w:rFonts w:ascii="Calibri" w:eastAsia="Times New Roman" w:hAnsi="Calibri" w:cs="Calibri"/>
          <w:sz w:val="24"/>
          <w:szCs w:val="24"/>
          <w:lang w:val="uk-UA" w:eastAsia="ru-RU"/>
        </w:rPr>
        <w:t>адресою</w:t>
      </w:r>
      <w:proofErr w:type="spellEnd"/>
      <w:r w:rsidRPr="004802C4">
        <w:rPr>
          <w:rFonts w:ascii="Calibri" w:eastAsia="Times New Roman" w:hAnsi="Calibri" w:cs="Calibri"/>
          <w:sz w:val="24"/>
          <w:szCs w:val="24"/>
          <w:lang w:val="uk-UA" w:eastAsia="ru-RU"/>
        </w:rPr>
        <w:t xml:space="preserve"> м. Київ, вул. </w:t>
      </w:r>
      <w:proofErr w:type="spellStart"/>
      <w:r w:rsidRPr="004802C4">
        <w:rPr>
          <w:rFonts w:ascii="Calibri" w:eastAsia="Times New Roman" w:hAnsi="Calibri" w:cs="Calibri"/>
          <w:sz w:val="24"/>
          <w:szCs w:val="24"/>
          <w:lang w:val="uk-UA" w:eastAsia="ru-RU"/>
        </w:rPr>
        <w:t>Чорновола</w:t>
      </w:r>
      <w:proofErr w:type="spellEnd"/>
      <w:r w:rsidRPr="004802C4">
        <w:rPr>
          <w:rFonts w:ascii="Calibri" w:eastAsia="Times New Roman" w:hAnsi="Calibri" w:cs="Calibri"/>
          <w:sz w:val="24"/>
          <w:szCs w:val="24"/>
          <w:lang w:val="uk-UA" w:eastAsia="ru-RU"/>
        </w:rPr>
        <w:t>, 28/1;</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xml:space="preserve">• існуючих корпусах національної дитячої спеціалізованої лікарні «ОХМАТДИТ» що розташовані за адресами м. Київ, вул. В. </w:t>
      </w:r>
      <w:proofErr w:type="spellStart"/>
      <w:r w:rsidRPr="004802C4">
        <w:rPr>
          <w:rFonts w:ascii="Calibri" w:eastAsia="Times New Roman" w:hAnsi="Calibri" w:cs="Calibri"/>
          <w:sz w:val="24"/>
          <w:szCs w:val="24"/>
          <w:lang w:val="uk-UA" w:eastAsia="ru-RU"/>
        </w:rPr>
        <w:t>Чорновола</w:t>
      </w:r>
      <w:proofErr w:type="spellEnd"/>
      <w:r w:rsidRPr="004802C4">
        <w:rPr>
          <w:rFonts w:ascii="Calibri" w:eastAsia="Times New Roman" w:hAnsi="Calibri" w:cs="Calibri"/>
          <w:sz w:val="24"/>
          <w:szCs w:val="24"/>
          <w:lang w:val="uk-UA" w:eastAsia="ru-RU"/>
        </w:rPr>
        <w:t>, 28/1</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xml:space="preserve">• Поліклініки НДСЛ «ОХМАТДИТ» що розташована за </w:t>
      </w:r>
      <w:proofErr w:type="spellStart"/>
      <w:r w:rsidRPr="004802C4">
        <w:rPr>
          <w:rFonts w:ascii="Calibri" w:eastAsia="Times New Roman" w:hAnsi="Calibri" w:cs="Calibri"/>
          <w:sz w:val="24"/>
          <w:szCs w:val="24"/>
          <w:lang w:val="uk-UA" w:eastAsia="ru-RU"/>
        </w:rPr>
        <w:t>адресою</w:t>
      </w:r>
      <w:proofErr w:type="spellEnd"/>
      <w:r w:rsidRPr="004802C4">
        <w:rPr>
          <w:rFonts w:ascii="Calibri" w:eastAsia="Times New Roman" w:hAnsi="Calibri" w:cs="Calibri"/>
          <w:sz w:val="24"/>
          <w:szCs w:val="24"/>
          <w:lang w:val="uk-UA" w:eastAsia="ru-RU"/>
        </w:rPr>
        <w:t>: м. Київ, вул. Стрітенська 7/9</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В НДСЛ «ОХМАТДИТ» МОЗ України зараз наявна значна кількість комп’ютерного обладнання та периферійної техніки яке потребує підтримки, налаштування та обслуговування. Так наявні: 770 сист</w:t>
      </w:r>
      <w:r w:rsidR="00135ED3">
        <w:rPr>
          <w:rFonts w:ascii="Calibri" w:eastAsia="Times New Roman" w:hAnsi="Calibri" w:cs="Calibri"/>
          <w:sz w:val="24"/>
          <w:szCs w:val="24"/>
          <w:lang w:val="uk-UA" w:eastAsia="ru-RU"/>
        </w:rPr>
        <w:t>емних блоків, 770 моніторів, 468</w:t>
      </w:r>
      <w:r w:rsidRPr="004802C4">
        <w:rPr>
          <w:rFonts w:ascii="Calibri" w:eastAsia="Times New Roman" w:hAnsi="Calibri" w:cs="Calibri"/>
          <w:sz w:val="24"/>
          <w:szCs w:val="24"/>
          <w:lang w:val="uk-UA" w:eastAsia="ru-RU"/>
        </w:rPr>
        <w:t xml:space="preserve"> ноутбуків, 450 периферійних пристроїв, 300 ДБЖ. Функціонує локальна кабельна мережа яка поєднує корпуси та відділення.</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Впроваджується та функціонує медична інформаційна система,</w:t>
      </w:r>
      <w:r w:rsidRPr="004802C4">
        <w:rPr>
          <w:rFonts w:ascii="Calibri" w:eastAsia="Times New Roman" w:hAnsi="Calibri" w:cs="Calibri"/>
          <w:sz w:val="24"/>
          <w:szCs w:val="24"/>
          <w:lang w:eastAsia="ru-RU"/>
        </w:rPr>
        <w:t xml:space="preserve"> </w:t>
      </w:r>
      <w:r w:rsidRPr="004802C4">
        <w:rPr>
          <w:rFonts w:ascii="Calibri" w:eastAsia="Times New Roman" w:hAnsi="Calibri" w:cs="Calibri"/>
          <w:sz w:val="24"/>
          <w:szCs w:val="24"/>
          <w:lang w:val="uk-UA" w:eastAsia="ru-RU"/>
        </w:rPr>
        <w:t xml:space="preserve"> система електронного документообігу</w:t>
      </w:r>
      <w:r w:rsidRPr="004802C4">
        <w:rPr>
          <w:rFonts w:ascii="Calibri" w:eastAsia="Times New Roman" w:hAnsi="Calibri" w:cs="Calibri"/>
          <w:sz w:val="24"/>
          <w:szCs w:val="24"/>
          <w:lang w:eastAsia="ru-RU"/>
        </w:rPr>
        <w:t>,</w:t>
      </w:r>
      <w:r w:rsidRPr="004802C4">
        <w:rPr>
          <w:rFonts w:ascii="Calibri" w:eastAsia="Times New Roman" w:hAnsi="Calibri" w:cs="Calibri"/>
          <w:sz w:val="24"/>
          <w:szCs w:val="24"/>
          <w:lang w:val="uk-UA" w:eastAsia="ru-RU"/>
        </w:rPr>
        <w:t xml:space="preserve"> бухгалтерська аналітична система.  Загальною кінцевою метою є створення єдиного цифрового простору який дозволить в режимі реального часу відслідковувати події, залишки та процедури та надавати необхідну звітність управлінцям як закладу охорони здоров’я так і керівним органам.</w:t>
      </w:r>
    </w:p>
    <w:p w:rsidR="00C71990" w:rsidRPr="004802C4" w:rsidRDefault="00C71990" w:rsidP="00C71990">
      <w:pPr>
        <w:spacing w:after="0" w:line="240" w:lineRule="auto"/>
        <w:ind w:firstLine="709"/>
        <w:jc w:val="center"/>
        <w:rPr>
          <w:rFonts w:ascii="Calibri" w:eastAsia="Times New Roman" w:hAnsi="Calibri" w:cs="Calibri"/>
          <w:b/>
          <w:sz w:val="24"/>
          <w:szCs w:val="24"/>
          <w:lang w:val="uk-UA" w:eastAsia="ru-RU"/>
        </w:rPr>
      </w:pPr>
      <w:r w:rsidRPr="004802C4">
        <w:rPr>
          <w:rFonts w:ascii="Calibri" w:eastAsia="Times New Roman" w:hAnsi="Calibri" w:cs="Calibri"/>
          <w:b/>
          <w:sz w:val="24"/>
          <w:szCs w:val="24"/>
          <w:lang w:val="uk-UA" w:eastAsia="ru-RU"/>
        </w:rPr>
        <w:t>Режим роботи об’єктів</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Режим роботи консультативно-діагностичних поліклінічних відділень: щоденно з 8:00 до 18:00, крім святкових та вихідних днів.</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Режим роботи стаціонарних відділень – цілодобово, протягом всього року.</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p>
    <w:p w:rsidR="00C71990" w:rsidRPr="004802C4" w:rsidRDefault="00C71990" w:rsidP="00C71990">
      <w:pPr>
        <w:spacing w:after="0" w:line="240" w:lineRule="auto"/>
        <w:ind w:firstLine="709"/>
        <w:jc w:val="center"/>
        <w:rPr>
          <w:rFonts w:ascii="Calibri" w:eastAsia="Times New Roman" w:hAnsi="Calibri" w:cs="Calibri"/>
          <w:b/>
          <w:sz w:val="24"/>
          <w:szCs w:val="24"/>
          <w:lang w:val="uk-UA" w:eastAsia="ru-RU"/>
        </w:rPr>
      </w:pPr>
      <w:r w:rsidRPr="004802C4">
        <w:rPr>
          <w:rFonts w:ascii="Calibri" w:eastAsia="Times New Roman" w:hAnsi="Calibri" w:cs="Calibri"/>
          <w:b/>
          <w:sz w:val="24"/>
          <w:szCs w:val="24"/>
          <w:lang w:val="uk-UA" w:eastAsia="ru-RU"/>
        </w:rPr>
        <w:t>Вимоги до чисельності і кваліфікації персоналу Виконавця та режиму його роботи</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Вимоги до кількості персоналу</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Чисельність персоналу Виконавця, повинна відповідати нормам, обумовленим технічними вимогами до використовуваного типу систем.</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Нижче приведений орієнтовний необхідний склад персоналу для супроводу Замовника:</w:t>
      </w:r>
    </w:p>
    <w:p w:rsidR="00C71990" w:rsidRPr="004802C4" w:rsidRDefault="00C71990" w:rsidP="00C71990">
      <w:pPr>
        <w:numPr>
          <w:ilvl w:val="0"/>
          <w:numId w:val="2"/>
        </w:numPr>
        <w:spacing w:after="0" w:line="240" w:lineRule="auto"/>
        <w:contextualSpacing/>
        <w:jc w:val="both"/>
        <w:rPr>
          <w:rFonts w:ascii="Calibri" w:eastAsia="Calibri" w:hAnsi="Calibri" w:cs="Calibri"/>
          <w:sz w:val="24"/>
          <w:szCs w:val="24"/>
        </w:rPr>
      </w:pPr>
      <w:proofErr w:type="spellStart"/>
      <w:r w:rsidRPr="004802C4">
        <w:rPr>
          <w:rFonts w:ascii="Calibri" w:eastAsia="Calibri" w:hAnsi="Calibri" w:cs="Calibri"/>
          <w:sz w:val="24"/>
          <w:szCs w:val="24"/>
        </w:rPr>
        <w:t>інженер</w:t>
      </w:r>
      <w:proofErr w:type="spellEnd"/>
      <w:r w:rsidRPr="004802C4">
        <w:rPr>
          <w:rFonts w:ascii="Calibri" w:eastAsia="Calibri" w:hAnsi="Calibri" w:cs="Calibri"/>
          <w:sz w:val="24"/>
          <w:szCs w:val="24"/>
        </w:rPr>
        <w:t xml:space="preserve"> з </w:t>
      </w:r>
      <w:proofErr w:type="spellStart"/>
      <w:r w:rsidRPr="004802C4">
        <w:rPr>
          <w:rFonts w:ascii="Calibri" w:eastAsia="Calibri" w:hAnsi="Calibri" w:cs="Calibri"/>
          <w:sz w:val="24"/>
          <w:szCs w:val="24"/>
        </w:rPr>
        <w:t>супров</w:t>
      </w:r>
      <w:r w:rsidR="001003B6">
        <w:rPr>
          <w:rFonts w:ascii="Calibri" w:eastAsia="Calibri" w:hAnsi="Calibri" w:cs="Calibri"/>
          <w:sz w:val="24"/>
          <w:szCs w:val="24"/>
        </w:rPr>
        <w:t>оду</w:t>
      </w:r>
      <w:proofErr w:type="spellEnd"/>
      <w:r w:rsidR="001003B6">
        <w:rPr>
          <w:rFonts w:ascii="Calibri" w:eastAsia="Calibri" w:hAnsi="Calibri" w:cs="Calibri"/>
          <w:sz w:val="24"/>
          <w:szCs w:val="24"/>
        </w:rPr>
        <w:t xml:space="preserve"> </w:t>
      </w:r>
      <w:proofErr w:type="spellStart"/>
      <w:r w:rsidR="001003B6">
        <w:rPr>
          <w:rFonts w:ascii="Calibri" w:eastAsia="Calibri" w:hAnsi="Calibri" w:cs="Calibri"/>
          <w:sz w:val="24"/>
          <w:szCs w:val="24"/>
        </w:rPr>
        <w:t>телекомунікаційних</w:t>
      </w:r>
      <w:proofErr w:type="spellEnd"/>
      <w:r w:rsidR="001003B6">
        <w:rPr>
          <w:rFonts w:ascii="Calibri" w:eastAsia="Calibri" w:hAnsi="Calibri" w:cs="Calibri"/>
          <w:sz w:val="24"/>
          <w:szCs w:val="24"/>
        </w:rPr>
        <w:t xml:space="preserve"> систем- 2 особи</w:t>
      </w:r>
    </w:p>
    <w:p w:rsidR="00C71990" w:rsidRPr="004802C4" w:rsidRDefault="00C71990" w:rsidP="00C71990">
      <w:pPr>
        <w:numPr>
          <w:ilvl w:val="0"/>
          <w:numId w:val="2"/>
        </w:numPr>
        <w:spacing w:after="0" w:line="240" w:lineRule="auto"/>
        <w:contextualSpacing/>
        <w:jc w:val="both"/>
        <w:rPr>
          <w:rFonts w:ascii="Calibri" w:eastAsia="Calibri" w:hAnsi="Calibri" w:cs="Calibri"/>
          <w:sz w:val="24"/>
          <w:szCs w:val="24"/>
        </w:rPr>
      </w:pPr>
      <w:proofErr w:type="spellStart"/>
      <w:r w:rsidRPr="004802C4">
        <w:rPr>
          <w:rFonts w:ascii="Calibri" w:eastAsia="Calibri" w:hAnsi="Calibri" w:cs="Calibri"/>
          <w:sz w:val="24"/>
          <w:szCs w:val="24"/>
        </w:rPr>
        <w:t>адміністратор</w:t>
      </w:r>
      <w:proofErr w:type="spellEnd"/>
      <w:r w:rsidRPr="004802C4">
        <w:rPr>
          <w:rFonts w:ascii="Calibri" w:eastAsia="Calibri" w:hAnsi="Calibri" w:cs="Calibri"/>
          <w:sz w:val="24"/>
          <w:szCs w:val="24"/>
        </w:rPr>
        <w:t xml:space="preserve"> </w:t>
      </w:r>
      <w:proofErr w:type="spellStart"/>
      <w:r w:rsidRPr="004802C4">
        <w:rPr>
          <w:rFonts w:ascii="Calibri" w:eastAsia="Calibri" w:hAnsi="Calibri" w:cs="Calibri"/>
          <w:sz w:val="24"/>
          <w:szCs w:val="24"/>
        </w:rPr>
        <w:t>локальної</w:t>
      </w:r>
      <w:proofErr w:type="spellEnd"/>
      <w:r w:rsidRPr="004802C4">
        <w:rPr>
          <w:rFonts w:ascii="Calibri" w:eastAsia="Calibri" w:hAnsi="Calibri" w:cs="Calibri"/>
          <w:sz w:val="24"/>
          <w:szCs w:val="24"/>
        </w:rPr>
        <w:t xml:space="preserve"> </w:t>
      </w:r>
      <w:proofErr w:type="spellStart"/>
      <w:r w:rsidRPr="004802C4">
        <w:rPr>
          <w:rFonts w:ascii="Calibri" w:eastAsia="Calibri" w:hAnsi="Calibri" w:cs="Calibri"/>
          <w:sz w:val="24"/>
          <w:szCs w:val="24"/>
        </w:rPr>
        <w:t>обчислювальної</w:t>
      </w:r>
      <w:proofErr w:type="spellEnd"/>
      <w:r w:rsidRPr="004802C4">
        <w:rPr>
          <w:rFonts w:ascii="Calibri" w:eastAsia="Calibri" w:hAnsi="Calibri" w:cs="Calibri"/>
          <w:sz w:val="24"/>
          <w:szCs w:val="24"/>
        </w:rPr>
        <w:t xml:space="preserve"> </w:t>
      </w:r>
      <w:proofErr w:type="spellStart"/>
      <w:proofErr w:type="gramStart"/>
      <w:r w:rsidRPr="004802C4">
        <w:rPr>
          <w:rFonts w:ascii="Calibri" w:eastAsia="Calibri" w:hAnsi="Calibri" w:cs="Calibri"/>
          <w:sz w:val="24"/>
          <w:szCs w:val="24"/>
        </w:rPr>
        <w:t>м</w:t>
      </w:r>
      <w:r w:rsidR="001003B6">
        <w:rPr>
          <w:rFonts w:ascii="Calibri" w:eastAsia="Calibri" w:hAnsi="Calibri" w:cs="Calibri"/>
          <w:sz w:val="24"/>
          <w:szCs w:val="24"/>
        </w:rPr>
        <w:t>ережі</w:t>
      </w:r>
      <w:proofErr w:type="spellEnd"/>
      <w:r w:rsidR="001003B6">
        <w:rPr>
          <w:rFonts w:ascii="Calibri" w:eastAsia="Calibri" w:hAnsi="Calibri" w:cs="Calibri"/>
          <w:sz w:val="24"/>
          <w:szCs w:val="24"/>
        </w:rPr>
        <w:t>(</w:t>
      </w:r>
      <w:proofErr w:type="gramEnd"/>
      <w:r w:rsidR="001003B6">
        <w:rPr>
          <w:rFonts w:ascii="Calibri" w:eastAsia="Calibri" w:hAnsi="Calibri" w:cs="Calibri"/>
          <w:sz w:val="24"/>
          <w:szCs w:val="24"/>
        </w:rPr>
        <w:t xml:space="preserve">ЛОМ) і </w:t>
      </w:r>
      <w:proofErr w:type="spellStart"/>
      <w:r w:rsidR="001003B6">
        <w:rPr>
          <w:rFonts w:ascii="Calibri" w:eastAsia="Calibri" w:hAnsi="Calibri" w:cs="Calibri"/>
          <w:sz w:val="24"/>
          <w:szCs w:val="24"/>
        </w:rPr>
        <w:t>мережі</w:t>
      </w:r>
      <w:proofErr w:type="spellEnd"/>
      <w:r w:rsidR="001003B6">
        <w:rPr>
          <w:rFonts w:ascii="Calibri" w:eastAsia="Calibri" w:hAnsi="Calibri" w:cs="Calibri"/>
          <w:sz w:val="24"/>
          <w:szCs w:val="24"/>
        </w:rPr>
        <w:t xml:space="preserve"> </w:t>
      </w:r>
      <w:proofErr w:type="spellStart"/>
      <w:r w:rsidR="001003B6">
        <w:rPr>
          <w:rFonts w:ascii="Calibri" w:eastAsia="Calibri" w:hAnsi="Calibri" w:cs="Calibri"/>
          <w:sz w:val="24"/>
          <w:szCs w:val="24"/>
        </w:rPr>
        <w:t>Інтранет</w:t>
      </w:r>
      <w:proofErr w:type="spellEnd"/>
      <w:r w:rsidR="001003B6">
        <w:rPr>
          <w:rFonts w:ascii="Calibri" w:eastAsia="Calibri" w:hAnsi="Calibri" w:cs="Calibri"/>
          <w:sz w:val="24"/>
          <w:szCs w:val="24"/>
        </w:rPr>
        <w:t xml:space="preserve"> - 1 особа</w:t>
      </w:r>
      <w:r w:rsidRPr="004802C4">
        <w:rPr>
          <w:rFonts w:ascii="Calibri" w:eastAsia="Calibri" w:hAnsi="Calibri" w:cs="Calibri"/>
          <w:sz w:val="24"/>
          <w:szCs w:val="24"/>
        </w:rPr>
        <w:t>;</w:t>
      </w:r>
    </w:p>
    <w:p w:rsidR="00C71990" w:rsidRPr="004802C4" w:rsidRDefault="00C71990" w:rsidP="00C71990">
      <w:pPr>
        <w:numPr>
          <w:ilvl w:val="0"/>
          <w:numId w:val="2"/>
        </w:numPr>
        <w:spacing w:after="0" w:line="240" w:lineRule="auto"/>
        <w:contextualSpacing/>
        <w:jc w:val="both"/>
        <w:rPr>
          <w:rFonts w:ascii="Calibri" w:eastAsia="Calibri" w:hAnsi="Calibri" w:cs="Calibri"/>
          <w:sz w:val="24"/>
          <w:szCs w:val="24"/>
        </w:rPr>
      </w:pPr>
      <w:proofErr w:type="spellStart"/>
      <w:r w:rsidRPr="004802C4">
        <w:rPr>
          <w:rFonts w:ascii="Calibri" w:eastAsia="Calibri" w:hAnsi="Calibri" w:cs="Calibri"/>
          <w:sz w:val="24"/>
          <w:szCs w:val="24"/>
        </w:rPr>
        <w:t>адміні</w:t>
      </w:r>
      <w:r w:rsidR="001003B6">
        <w:rPr>
          <w:rFonts w:ascii="Calibri" w:eastAsia="Calibri" w:hAnsi="Calibri" w:cs="Calibri"/>
          <w:sz w:val="24"/>
          <w:szCs w:val="24"/>
        </w:rPr>
        <w:t>стратор</w:t>
      </w:r>
      <w:proofErr w:type="spellEnd"/>
      <w:r w:rsidR="001003B6">
        <w:rPr>
          <w:rFonts w:ascii="Calibri" w:eastAsia="Calibri" w:hAnsi="Calibri" w:cs="Calibri"/>
          <w:sz w:val="24"/>
          <w:szCs w:val="24"/>
        </w:rPr>
        <w:t xml:space="preserve"> </w:t>
      </w:r>
      <w:proofErr w:type="spellStart"/>
      <w:r w:rsidR="001003B6">
        <w:rPr>
          <w:rFonts w:ascii="Calibri" w:eastAsia="Calibri" w:hAnsi="Calibri" w:cs="Calibri"/>
          <w:sz w:val="24"/>
          <w:szCs w:val="24"/>
        </w:rPr>
        <w:t>інформаційних</w:t>
      </w:r>
      <w:proofErr w:type="spellEnd"/>
      <w:r w:rsidR="001003B6">
        <w:rPr>
          <w:rFonts w:ascii="Calibri" w:eastAsia="Calibri" w:hAnsi="Calibri" w:cs="Calibri"/>
          <w:sz w:val="24"/>
          <w:szCs w:val="24"/>
        </w:rPr>
        <w:t xml:space="preserve"> систем - 1 особа</w:t>
      </w:r>
      <w:r w:rsidRPr="004802C4">
        <w:rPr>
          <w:rFonts w:ascii="Calibri" w:eastAsia="Calibri" w:hAnsi="Calibri" w:cs="Calibri"/>
          <w:sz w:val="24"/>
          <w:szCs w:val="24"/>
        </w:rPr>
        <w:t>;</w:t>
      </w:r>
    </w:p>
    <w:p w:rsidR="00C71990" w:rsidRPr="004802C4" w:rsidRDefault="00C71990" w:rsidP="00C71990">
      <w:pPr>
        <w:numPr>
          <w:ilvl w:val="0"/>
          <w:numId w:val="2"/>
        </w:numPr>
        <w:spacing w:after="0" w:line="240" w:lineRule="auto"/>
        <w:contextualSpacing/>
        <w:jc w:val="both"/>
        <w:rPr>
          <w:rFonts w:ascii="Calibri" w:eastAsia="Calibri" w:hAnsi="Calibri" w:cs="Calibri"/>
          <w:sz w:val="24"/>
          <w:szCs w:val="24"/>
        </w:rPr>
      </w:pPr>
      <w:proofErr w:type="spellStart"/>
      <w:r w:rsidRPr="004802C4">
        <w:rPr>
          <w:rFonts w:ascii="Calibri" w:eastAsia="Calibri" w:hAnsi="Calibri" w:cs="Calibri"/>
          <w:sz w:val="24"/>
          <w:szCs w:val="24"/>
        </w:rPr>
        <w:t>інженер</w:t>
      </w:r>
      <w:proofErr w:type="spellEnd"/>
      <w:r w:rsidRPr="004802C4">
        <w:rPr>
          <w:rFonts w:ascii="Calibri" w:eastAsia="Calibri" w:hAnsi="Calibri" w:cs="Calibri"/>
          <w:sz w:val="24"/>
          <w:szCs w:val="24"/>
        </w:rPr>
        <w:t xml:space="preserve"> </w:t>
      </w:r>
      <w:proofErr w:type="spellStart"/>
      <w:r w:rsidRPr="004802C4">
        <w:rPr>
          <w:rFonts w:ascii="Calibri" w:eastAsia="Calibri" w:hAnsi="Calibri" w:cs="Calibri"/>
          <w:sz w:val="24"/>
          <w:szCs w:val="24"/>
        </w:rPr>
        <w:t>супроводу</w:t>
      </w:r>
      <w:proofErr w:type="spellEnd"/>
      <w:r w:rsidRPr="004802C4">
        <w:rPr>
          <w:rFonts w:ascii="Calibri" w:eastAsia="Calibri" w:hAnsi="Calibri" w:cs="Calibri"/>
          <w:sz w:val="24"/>
          <w:szCs w:val="24"/>
        </w:rPr>
        <w:t xml:space="preserve"> </w:t>
      </w:r>
      <w:proofErr w:type="spellStart"/>
      <w:r w:rsidRPr="004802C4">
        <w:rPr>
          <w:rFonts w:ascii="Calibri" w:eastAsia="Calibri" w:hAnsi="Calibri" w:cs="Calibri"/>
          <w:sz w:val="24"/>
          <w:szCs w:val="24"/>
        </w:rPr>
        <w:t>комп’ютерних</w:t>
      </w:r>
      <w:proofErr w:type="spellEnd"/>
      <w:r w:rsidRPr="004802C4">
        <w:rPr>
          <w:rFonts w:ascii="Calibri" w:eastAsia="Calibri" w:hAnsi="Calibri" w:cs="Calibri"/>
          <w:sz w:val="24"/>
          <w:szCs w:val="24"/>
        </w:rPr>
        <w:t xml:space="preserve"> та </w:t>
      </w:r>
      <w:proofErr w:type="spellStart"/>
      <w:r w:rsidRPr="004802C4">
        <w:rPr>
          <w:rFonts w:ascii="Calibri" w:eastAsia="Calibri" w:hAnsi="Calibri" w:cs="Calibri"/>
          <w:sz w:val="24"/>
          <w:szCs w:val="24"/>
        </w:rPr>
        <w:t>мультимедійн</w:t>
      </w:r>
      <w:r w:rsidR="001003B6">
        <w:rPr>
          <w:rFonts w:ascii="Calibri" w:eastAsia="Calibri" w:hAnsi="Calibri" w:cs="Calibri"/>
          <w:sz w:val="24"/>
          <w:szCs w:val="24"/>
        </w:rPr>
        <w:t>их</w:t>
      </w:r>
      <w:proofErr w:type="spellEnd"/>
      <w:r w:rsidR="001003B6">
        <w:rPr>
          <w:rFonts w:ascii="Calibri" w:eastAsia="Calibri" w:hAnsi="Calibri" w:cs="Calibri"/>
          <w:sz w:val="24"/>
          <w:szCs w:val="24"/>
        </w:rPr>
        <w:t xml:space="preserve"> систем - </w:t>
      </w:r>
      <w:proofErr w:type="spellStart"/>
      <w:r w:rsidR="001003B6">
        <w:rPr>
          <w:rFonts w:ascii="Calibri" w:eastAsia="Calibri" w:hAnsi="Calibri" w:cs="Calibri"/>
          <w:sz w:val="24"/>
          <w:szCs w:val="24"/>
        </w:rPr>
        <w:t>черговий</w:t>
      </w:r>
      <w:proofErr w:type="spellEnd"/>
      <w:r w:rsidR="001003B6">
        <w:rPr>
          <w:rFonts w:ascii="Calibri" w:eastAsia="Calibri" w:hAnsi="Calibri" w:cs="Calibri"/>
          <w:sz w:val="24"/>
          <w:szCs w:val="24"/>
        </w:rPr>
        <w:t xml:space="preserve"> </w:t>
      </w:r>
      <w:proofErr w:type="spellStart"/>
      <w:r w:rsidR="001003B6">
        <w:rPr>
          <w:rFonts w:ascii="Calibri" w:eastAsia="Calibri" w:hAnsi="Calibri" w:cs="Calibri"/>
          <w:sz w:val="24"/>
          <w:szCs w:val="24"/>
        </w:rPr>
        <w:t>інженер</w:t>
      </w:r>
      <w:proofErr w:type="spellEnd"/>
      <w:r w:rsidR="001003B6">
        <w:rPr>
          <w:rFonts w:ascii="Calibri" w:eastAsia="Calibri" w:hAnsi="Calibri" w:cs="Calibri"/>
          <w:sz w:val="24"/>
          <w:szCs w:val="24"/>
        </w:rPr>
        <w:t xml:space="preserve"> - 1 особа</w:t>
      </w:r>
      <w:r w:rsidRPr="004802C4">
        <w:rPr>
          <w:rFonts w:ascii="Calibri" w:eastAsia="Calibri" w:hAnsi="Calibri" w:cs="Calibri"/>
          <w:sz w:val="24"/>
          <w:szCs w:val="24"/>
        </w:rPr>
        <w:t>;</w:t>
      </w:r>
    </w:p>
    <w:p w:rsidR="00C71990" w:rsidRPr="004802C4" w:rsidRDefault="00C71990" w:rsidP="00C71990">
      <w:pPr>
        <w:spacing w:after="0" w:line="240" w:lineRule="auto"/>
        <w:ind w:firstLine="709"/>
        <w:jc w:val="center"/>
        <w:rPr>
          <w:rFonts w:ascii="Calibri" w:eastAsia="Times New Roman" w:hAnsi="Calibri" w:cs="Calibri"/>
          <w:b/>
          <w:sz w:val="24"/>
          <w:szCs w:val="24"/>
          <w:lang w:val="uk-UA" w:eastAsia="ru-RU"/>
        </w:rPr>
      </w:pPr>
      <w:r w:rsidRPr="004802C4">
        <w:rPr>
          <w:rFonts w:ascii="Calibri" w:eastAsia="Times New Roman" w:hAnsi="Calibri" w:cs="Calibri"/>
          <w:b/>
          <w:sz w:val="24"/>
          <w:szCs w:val="24"/>
          <w:lang w:val="uk-UA" w:eastAsia="ru-RU"/>
        </w:rPr>
        <w:t>Вимоги до кваліфікації персоналу</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Адміністратори локальної обчислювальної мережі, телекомунікаційних та інформаційних систем повинні володіти знанням:</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lastRenderedPageBreak/>
        <w:t xml:space="preserve"> операційних систем типу: </w:t>
      </w:r>
      <w:r w:rsidRPr="004802C4">
        <w:rPr>
          <w:rFonts w:ascii="Calibri" w:eastAsia="Times New Roman" w:hAnsi="Calibri" w:cs="Calibri"/>
          <w:sz w:val="24"/>
          <w:szCs w:val="24"/>
          <w:lang w:val="en-US" w:eastAsia="ru-RU"/>
        </w:rPr>
        <w:t>MS Windows Server</w:t>
      </w:r>
      <w:r w:rsidRPr="004802C4">
        <w:rPr>
          <w:rFonts w:ascii="Calibri" w:eastAsia="Times New Roman" w:hAnsi="Calibri" w:cs="Calibri"/>
          <w:sz w:val="24"/>
          <w:szCs w:val="24"/>
          <w:lang w:val="uk-UA" w:eastAsia="ru-RU"/>
        </w:rPr>
        <w:t xml:space="preserve">, </w:t>
      </w:r>
      <w:proofErr w:type="spellStart"/>
      <w:r w:rsidRPr="004802C4">
        <w:rPr>
          <w:rFonts w:ascii="Calibri" w:eastAsia="Times New Roman" w:hAnsi="Calibri" w:cs="Calibri"/>
          <w:sz w:val="24"/>
          <w:szCs w:val="24"/>
          <w:lang w:val="uk-UA" w:eastAsia="ru-RU"/>
        </w:rPr>
        <w:t>Linux</w:t>
      </w:r>
      <w:proofErr w:type="spellEnd"/>
      <w:r w:rsidRPr="004802C4">
        <w:rPr>
          <w:rFonts w:ascii="Calibri" w:eastAsia="Times New Roman" w:hAnsi="Calibri" w:cs="Calibri"/>
          <w:sz w:val="24"/>
          <w:szCs w:val="24"/>
          <w:lang w:val="uk-UA" w:eastAsia="ru-RU"/>
        </w:rPr>
        <w:t xml:space="preserve">, </w:t>
      </w:r>
      <w:proofErr w:type="spellStart"/>
      <w:r w:rsidRPr="004802C4">
        <w:rPr>
          <w:rFonts w:ascii="Calibri" w:eastAsia="Times New Roman" w:hAnsi="Calibri" w:cs="Calibri"/>
          <w:sz w:val="24"/>
          <w:szCs w:val="24"/>
          <w:lang w:val="uk-UA" w:eastAsia="ru-RU"/>
        </w:rPr>
        <w:t>FreeBSD</w:t>
      </w:r>
      <w:proofErr w:type="spellEnd"/>
      <w:r w:rsidRPr="004802C4">
        <w:rPr>
          <w:rFonts w:ascii="Calibri" w:eastAsia="Times New Roman" w:hAnsi="Calibri" w:cs="Calibri"/>
          <w:sz w:val="24"/>
          <w:szCs w:val="24"/>
          <w:lang w:val="uk-UA" w:eastAsia="ru-RU"/>
        </w:rPr>
        <w:t xml:space="preserve">, UNIX. </w:t>
      </w:r>
    </w:p>
    <w:p w:rsidR="00C71990" w:rsidRPr="004802C4" w:rsidRDefault="00C71990" w:rsidP="00C71990">
      <w:pPr>
        <w:spacing w:after="0" w:line="240" w:lineRule="auto"/>
        <w:ind w:firstLine="709"/>
        <w:jc w:val="both"/>
        <w:rPr>
          <w:rFonts w:ascii="Calibri" w:eastAsia="Times New Roman" w:hAnsi="Calibri" w:cs="Calibri"/>
          <w:sz w:val="24"/>
          <w:szCs w:val="24"/>
          <w:lang w:val="en-US" w:eastAsia="ru-RU"/>
        </w:rPr>
      </w:pPr>
      <w:r w:rsidRPr="004802C4">
        <w:rPr>
          <w:rFonts w:ascii="Calibri" w:eastAsia="Times New Roman" w:hAnsi="Calibri" w:cs="Calibri"/>
          <w:sz w:val="24"/>
          <w:szCs w:val="24"/>
          <w:lang w:val="uk-UA" w:eastAsia="ru-RU"/>
        </w:rPr>
        <w:t>СУБД і додатків:</w:t>
      </w:r>
      <w:r w:rsidRPr="004802C4">
        <w:rPr>
          <w:rFonts w:ascii="Calibri" w:eastAsia="Times New Roman" w:hAnsi="Calibri" w:cs="Calibri"/>
          <w:sz w:val="24"/>
          <w:szCs w:val="24"/>
          <w:lang w:val="en-US" w:eastAsia="ru-RU"/>
        </w:rPr>
        <w:t xml:space="preserve"> </w:t>
      </w:r>
      <w:r w:rsidRPr="004802C4">
        <w:rPr>
          <w:rFonts w:ascii="Calibri" w:eastAsia="Times New Roman" w:hAnsi="Calibri" w:cs="Calibri"/>
          <w:sz w:val="24"/>
          <w:szCs w:val="24"/>
          <w:lang w:val="uk-UA" w:eastAsia="ru-RU"/>
        </w:rPr>
        <w:t xml:space="preserve"> Microsoft </w:t>
      </w:r>
      <w:proofErr w:type="spellStart"/>
      <w:r w:rsidRPr="004802C4">
        <w:rPr>
          <w:rFonts w:ascii="Calibri" w:eastAsia="Times New Roman" w:hAnsi="Calibri" w:cs="Calibri"/>
          <w:sz w:val="24"/>
          <w:szCs w:val="24"/>
          <w:lang w:val="uk-UA" w:eastAsia="ru-RU"/>
        </w:rPr>
        <w:t>Active</w:t>
      </w:r>
      <w:proofErr w:type="spellEnd"/>
      <w:r w:rsidRPr="004802C4">
        <w:rPr>
          <w:rFonts w:ascii="Calibri" w:eastAsia="Times New Roman" w:hAnsi="Calibri" w:cs="Calibri"/>
          <w:sz w:val="24"/>
          <w:szCs w:val="24"/>
          <w:lang w:val="uk-UA" w:eastAsia="ru-RU"/>
        </w:rPr>
        <w:t xml:space="preserve"> </w:t>
      </w:r>
      <w:proofErr w:type="spellStart"/>
      <w:r w:rsidRPr="004802C4">
        <w:rPr>
          <w:rFonts w:ascii="Calibri" w:eastAsia="Times New Roman" w:hAnsi="Calibri" w:cs="Calibri"/>
          <w:sz w:val="24"/>
          <w:szCs w:val="24"/>
          <w:lang w:val="uk-UA" w:eastAsia="ru-RU"/>
        </w:rPr>
        <w:t>Directory</w:t>
      </w:r>
      <w:proofErr w:type="spellEnd"/>
      <w:r w:rsidRPr="004802C4">
        <w:rPr>
          <w:rFonts w:ascii="Calibri" w:eastAsia="Times New Roman" w:hAnsi="Calibri" w:cs="Calibri"/>
          <w:sz w:val="24"/>
          <w:szCs w:val="24"/>
          <w:lang w:val="uk-UA" w:eastAsia="ru-RU"/>
        </w:rPr>
        <w:t xml:space="preserve"> / SQL Server / Exchange Server / SharePoint Server</w:t>
      </w:r>
      <w:r w:rsidRPr="004802C4">
        <w:rPr>
          <w:rFonts w:ascii="Calibri" w:eastAsia="Times New Roman" w:hAnsi="Calibri" w:cs="Calibri"/>
          <w:sz w:val="24"/>
          <w:szCs w:val="24"/>
          <w:lang w:val="en-US" w:eastAsia="ru-RU"/>
        </w:rPr>
        <w:t xml:space="preserve">, </w:t>
      </w:r>
      <w:proofErr w:type="spellStart"/>
      <w:r w:rsidRPr="004802C4">
        <w:rPr>
          <w:rFonts w:ascii="Calibri" w:eastAsia="Times New Roman" w:hAnsi="Calibri" w:cs="Calibri"/>
          <w:sz w:val="24"/>
          <w:szCs w:val="24"/>
          <w:lang w:val="uk-UA" w:eastAsia="ru-RU"/>
        </w:rPr>
        <w:t>Oracle</w:t>
      </w:r>
      <w:proofErr w:type="spellEnd"/>
      <w:r w:rsidRPr="004802C4">
        <w:rPr>
          <w:rFonts w:ascii="Calibri" w:eastAsia="Times New Roman" w:hAnsi="Calibri" w:cs="Calibri"/>
          <w:sz w:val="24"/>
          <w:szCs w:val="24"/>
          <w:lang w:val="uk-UA" w:eastAsia="ru-RU"/>
        </w:rPr>
        <w:t>,</w:t>
      </w:r>
      <w:r w:rsidRPr="004802C4">
        <w:rPr>
          <w:rFonts w:ascii="Calibri" w:eastAsia="Times New Roman" w:hAnsi="Calibri" w:cs="Calibri"/>
          <w:sz w:val="24"/>
          <w:szCs w:val="24"/>
          <w:lang w:val="en-US" w:eastAsia="ru-RU"/>
        </w:rPr>
        <w:t xml:space="preserve"> </w:t>
      </w:r>
      <w:r w:rsidRPr="004802C4">
        <w:rPr>
          <w:rFonts w:ascii="Calibri" w:eastAsia="Times New Roman" w:hAnsi="Calibri" w:cs="Calibri"/>
          <w:sz w:val="24"/>
          <w:szCs w:val="24"/>
          <w:lang w:val="uk-UA" w:eastAsia="ru-RU"/>
        </w:rPr>
        <w:t xml:space="preserve">  </w:t>
      </w:r>
      <w:proofErr w:type="spellStart"/>
      <w:r w:rsidRPr="004802C4">
        <w:rPr>
          <w:rFonts w:ascii="Calibri" w:eastAsia="Times New Roman" w:hAnsi="Calibri" w:cs="Calibri"/>
          <w:sz w:val="24"/>
          <w:szCs w:val="24"/>
          <w:lang w:val="uk-UA" w:eastAsia="ru-RU"/>
        </w:rPr>
        <w:t>MySQL</w:t>
      </w:r>
      <w:proofErr w:type="spellEnd"/>
      <w:r w:rsidRPr="004802C4">
        <w:rPr>
          <w:rFonts w:ascii="Calibri" w:eastAsia="Times New Roman" w:hAnsi="Calibri" w:cs="Calibri"/>
          <w:sz w:val="24"/>
          <w:szCs w:val="24"/>
          <w:lang w:val="en-US" w:eastAsia="ru-RU"/>
        </w:rPr>
        <w:t xml:space="preserve">, </w:t>
      </w:r>
      <w:r w:rsidRPr="004802C4">
        <w:rPr>
          <w:rFonts w:ascii="Calibri" w:eastAsia="Times New Roman" w:hAnsi="Calibri" w:cs="Calibri"/>
          <w:sz w:val="24"/>
          <w:szCs w:val="24"/>
          <w:lang w:val="uk-UA" w:eastAsia="ru-RU"/>
        </w:rPr>
        <w:t xml:space="preserve"> DB2</w:t>
      </w:r>
      <w:r w:rsidRPr="004802C4">
        <w:rPr>
          <w:rFonts w:ascii="Calibri" w:eastAsia="Times New Roman" w:hAnsi="Calibri" w:cs="Calibri"/>
          <w:sz w:val="24"/>
          <w:szCs w:val="24"/>
          <w:lang w:val="en-US" w:eastAsia="ru-RU"/>
        </w:rPr>
        <w:t>.</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proofErr w:type="spellStart"/>
      <w:r w:rsidRPr="004802C4">
        <w:rPr>
          <w:rFonts w:ascii="Calibri" w:eastAsia="Times New Roman" w:hAnsi="Calibri" w:cs="Calibri"/>
          <w:sz w:val="24"/>
          <w:szCs w:val="24"/>
          <w:lang w:val="uk-UA" w:eastAsia="ru-RU"/>
        </w:rPr>
        <w:t>Гіпевізорів</w:t>
      </w:r>
      <w:proofErr w:type="spellEnd"/>
      <w:r w:rsidRPr="004802C4">
        <w:rPr>
          <w:rFonts w:ascii="Calibri" w:eastAsia="Times New Roman" w:hAnsi="Calibri" w:cs="Calibri"/>
          <w:sz w:val="24"/>
          <w:szCs w:val="24"/>
          <w:lang w:val="uk-UA" w:eastAsia="ru-RU"/>
        </w:rPr>
        <w:t xml:space="preserve">: </w:t>
      </w:r>
      <w:proofErr w:type="spellStart"/>
      <w:r w:rsidRPr="004802C4">
        <w:rPr>
          <w:rFonts w:ascii="Calibri" w:eastAsia="Times New Roman" w:hAnsi="Calibri" w:cs="Calibri"/>
          <w:sz w:val="24"/>
          <w:szCs w:val="24"/>
          <w:lang w:val="uk-UA" w:eastAsia="ru-RU"/>
        </w:rPr>
        <w:t>VMware</w:t>
      </w:r>
      <w:proofErr w:type="spellEnd"/>
      <w:r w:rsidRPr="004802C4">
        <w:rPr>
          <w:rFonts w:ascii="Calibri" w:eastAsia="Times New Roman" w:hAnsi="Calibri" w:cs="Calibri"/>
          <w:sz w:val="24"/>
          <w:szCs w:val="24"/>
          <w:lang w:val="uk-UA" w:eastAsia="ru-RU"/>
        </w:rPr>
        <w:t xml:space="preserve">,  Microsoft </w:t>
      </w:r>
      <w:proofErr w:type="spellStart"/>
      <w:r w:rsidRPr="004802C4">
        <w:rPr>
          <w:rFonts w:ascii="Calibri" w:eastAsia="Times New Roman" w:hAnsi="Calibri" w:cs="Calibri"/>
          <w:sz w:val="24"/>
          <w:szCs w:val="24"/>
          <w:lang w:val="uk-UA" w:eastAsia="ru-RU"/>
        </w:rPr>
        <w:t>Hyper</w:t>
      </w:r>
      <w:proofErr w:type="spellEnd"/>
      <w:r w:rsidRPr="004802C4">
        <w:rPr>
          <w:rFonts w:ascii="Calibri" w:eastAsia="Times New Roman" w:hAnsi="Calibri" w:cs="Calibri"/>
          <w:sz w:val="24"/>
          <w:szCs w:val="24"/>
          <w:lang w:val="uk-UA" w:eastAsia="ru-RU"/>
        </w:rPr>
        <w:t>-V</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xml:space="preserve">Технологій роботи мережевих протоколів та стандартів: MPLS, OSPF, IS-IS, </w:t>
      </w:r>
      <w:proofErr w:type="spellStart"/>
      <w:r w:rsidRPr="004802C4">
        <w:rPr>
          <w:rFonts w:ascii="Calibri" w:eastAsia="Times New Roman" w:hAnsi="Calibri" w:cs="Calibri"/>
          <w:sz w:val="24"/>
          <w:szCs w:val="24"/>
          <w:lang w:val="uk-UA" w:eastAsia="ru-RU"/>
        </w:rPr>
        <w:t>QoS</w:t>
      </w:r>
      <w:proofErr w:type="spellEnd"/>
      <w:r w:rsidRPr="004802C4">
        <w:rPr>
          <w:rFonts w:ascii="Calibri" w:eastAsia="Times New Roman" w:hAnsi="Calibri" w:cs="Calibri"/>
          <w:sz w:val="24"/>
          <w:szCs w:val="24"/>
          <w:lang w:val="uk-UA" w:eastAsia="ru-RU"/>
        </w:rPr>
        <w:t xml:space="preserve">, IGMP / MLD / PIM, </w:t>
      </w:r>
      <w:r w:rsidRPr="004802C4">
        <w:rPr>
          <w:rFonts w:ascii="Calibri" w:eastAsia="Times New Roman" w:hAnsi="Calibri" w:cs="Calibri"/>
          <w:sz w:val="24"/>
          <w:szCs w:val="24"/>
          <w:lang w:val="en-US" w:eastAsia="ru-RU"/>
        </w:rPr>
        <w:t>ARP</w:t>
      </w:r>
      <w:r w:rsidRPr="004802C4">
        <w:rPr>
          <w:rFonts w:ascii="Calibri" w:eastAsia="Times New Roman" w:hAnsi="Calibri" w:cs="Calibri"/>
          <w:sz w:val="24"/>
          <w:szCs w:val="24"/>
          <w:lang w:val="uk-UA" w:eastAsia="ru-RU"/>
        </w:rPr>
        <w:t>, BFD, VRRP, Q-</w:t>
      </w:r>
      <w:proofErr w:type="spellStart"/>
      <w:r w:rsidRPr="004802C4">
        <w:rPr>
          <w:rFonts w:ascii="Calibri" w:eastAsia="Times New Roman" w:hAnsi="Calibri" w:cs="Calibri"/>
          <w:sz w:val="24"/>
          <w:szCs w:val="24"/>
          <w:lang w:val="uk-UA" w:eastAsia="ru-RU"/>
        </w:rPr>
        <w:t>in</w:t>
      </w:r>
      <w:proofErr w:type="spellEnd"/>
      <w:r w:rsidRPr="004802C4">
        <w:rPr>
          <w:rFonts w:ascii="Calibri" w:eastAsia="Times New Roman" w:hAnsi="Calibri" w:cs="Calibri"/>
          <w:sz w:val="24"/>
          <w:szCs w:val="24"/>
          <w:lang w:val="uk-UA" w:eastAsia="ru-RU"/>
        </w:rPr>
        <w:t xml:space="preserve">-Q, TCP / IP, </w:t>
      </w:r>
      <w:r w:rsidRPr="004802C4">
        <w:rPr>
          <w:rFonts w:ascii="Calibri" w:eastAsia="Times New Roman" w:hAnsi="Calibri" w:cs="Calibri"/>
          <w:sz w:val="24"/>
          <w:szCs w:val="24"/>
          <w:lang w:val="en-US" w:eastAsia="ru-RU"/>
        </w:rPr>
        <w:t>VLAN</w:t>
      </w:r>
      <w:r w:rsidRPr="004802C4">
        <w:rPr>
          <w:rFonts w:ascii="Calibri" w:eastAsia="Times New Roman" w:hAnsi="Calibri" w:cs="Calibri"/>
          <w:sz w:val="24"/>
          <w:szCs w:val="24"/>
          <w:lang w:val="uk-UA" w:eastAsia="ru-RU"/>
        </w:rPr>
        <w:t xml:space="preserve">, NAT, DNS, DHCP, VPN, </w:t>
      </w:r>
      <w:proofErr w:type="spellStart"/>
      <w:r w:rsidRPr="004802C4">
        <w:rPr>
          <w:rFonts w:ascii="Calibri" w:eastAsia="Times New Roman" w:hAnsi="Calibri" w:cs="Calibri"/>
          <w:sz w:val="24"/>
          <w:szCs w:val="24"/>
          <w:lang w:val="uk-UA" w:eastAsia="ru-RU"/>
        </w:rPr>
        <w:t>NetBIOS</w:t>
      </w:r>
      <w:proofErr w:type="spellEnd"/>
      <w:r w:rsidRPr="004802C4">
        <w:rPr>
          <w:rFonts w:ascii="Calibri" w:eastAsia="Times New Roman" w:hAnsi="Calibri" w:cs="Calibri"/>
          <w:sz w:val="24"/>
          <w:szCs w:val="24"/>
          <w:lang w:val="uk-UA" w:eastAsia="ru-RU"/>
        </w:rPr>
        <w:t xml:space="preserve">, SMB / CIFS, RDP, SSH  </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xml:space="preserve"> </w:t>
      </w:r>
      <w:proofErr w:type="spellStart"/>
      <w:r w:rsidRPr="004802C4">
        <w:rPr>
          <w:rFonts w:ascii="Calibri" w:eastAsia="Times New Roman" w:hAnsi="Calibri" w:cs="Calibri"/>
          <w:sz w:val="24"/>
          <w:szCs w:val="24"/>
          <w:lang w:val="uk-UA" w:eastAsia="ru-RU"/>
        </w:rPr>
        <w:t>Unix</w:t>
      </w:r>
      <w:proofErr w:type="spellEnd"/>
      <w:r w:rsidRPr="004802C4">
        <w:rPr>
          <w:rFonts w:ascii="Calibri" w:eastAsia="Times New Roman" w:hAnsi="Calibri" w:cs="Calibri"/>
          <w:sz w:val="24"/>
          <w:szCs w:val="24"/>
          <w:lang w:val="uk-UA" w:eastAsia="ru-RU"/>
        </w:rPr>
        <w:t xml:space="preserve"> сервісів:(</w:t>
      </w:r>
      <w:proofErr w:type="spellStart"/>
      <w:r w:rsidRPr="004802C4">
        <w:rPr>
          <w:rFonts w:ascii="Calibri" w:eastAsia="Times New Roman" w:hAnsi="Calibri" w:cs="Calibri"/>
          <w:sz w:val="24"/>
          <w:szCs w:val="24"/>
          <w:lang w:val="uk-UA" w:eastAsia="ru-RU"/>
        </w:rPr>
        <w:t>Zabbix</w:t>
      </w:r>
      <w:proofErr w:type="spellEnd"/>
      <w:r w:rsidRPr="004802C4">
        <w:rPr>
          <w:rFonts w:ascii="Calibri" w:eastAsia="Times New Roman" w:hAnsi="Calibri" w:cs="Calibri"/>
          <w:sz w:val="24"/>
          <w:szCs w:val="24"/>
          <w:lang w:val="uk-UA" w:eastAsia="ru-RU"/>
        </w:rPr>
        <w:t xml:space="preserve">, SQUID, і </w:t>
      </w:r>
      <w:proofErr w:type="spellStart"/>
      <w:r w:rsidRPr="004802C4">
        <w:rPr>
          <w:rFonts w:ascii="Calibri" w:eastAsia="Times New Roman" w:hAnsi="Calibri" w:cs="Calibri"/>
          <w:sz w:val="24"/>
          <w:szCs w:val="24"/>
          <w:lang w:val="uk-UA" w:eastAsia="ru-RU"/>
        </w:rPr>
        <w:t>т.д</w:t>
      </w:r>
      <w:proofErr w:type="spellEnd"/>
      <w:r w:rsidRPr="004802C4">
        <w:rPr>
          <w:rFonts w:ascii="Calibri" w:eastAsia="Times New Roman" w:hAnsi="Calibri" w:cs="Calibri"/>
          <w:sz w:val="24"/>
          <w:szCs w:val="24"/>
          <w:lang w:val="uk-UA" w:eastAsia="ru-RU"/>
        </w:rPr>
        <w:t xml:space="preserve">., інтеграція з </w:t>
      </w:r>
      <w:proofErr w:type="spellStart"/>
      <w:r w:rsidRPr="004802C4">
        <w:rPr>
          <w:rFonts w:ascii="Calibri" w:eastAsia="Times New Roman" w:hAnsi="Calibri" w:cs="Calibri"/>
          <w:sz w:val="24"/>
          <w:szCs w:val="24"/>
          <w:lang w:val="uk-UA" w:eastAsia="ru-RU"/>
        </w:rPr>
        <w:t>Active</w:t>
      </w:r>
      <w:proofErr w:type="spellEnd"/>
      <w:r w:rsidRPr="004802C4">
        <w:rPr>
          <w:rFonts w:ascii="Calibri" w:eastAsia="Times New Roman" w:hAnsi="Calibri" w:cs="Calibri"/>
          <w:sz w:val="24"/>
          <w:szCs w:val="24"/>
          <w:lang w:val="uk-UA" w:eastAsia="ru-RU"/>
        </w:rPr>
        <w:t xml:space="preserve"> </w:t>
      </w:r>
      <w:proofErr w:type="spellStart"/>
      <w:r w:rsidRPr="004802C4">
        <w:rPr>
          <w:rFonts w:ascii="Calibri" w:eastAsia="Times New Roman" w:hAnsi="Calibri" w:cs="Calibri"/>
          <w:sz w:val="24"/>
          <w:szCs w:val="24"/>
          <w:lang w:val="uk-UA" w:eastAsia="ru-RU"/>
        </w:rPr>
        <w:t>Directory</w:t>
      </w:r>
      <w:proofErr w:type="spellEnd"/>
      <w:r w:rsidRPr="004802C4">
        <w:rPr>
          <w:rFonts w:ascii="Calibri" w:eastAsia="Times New Roman" w:hAnsi="Calibri" w:cs="Calibri"/>
          <w:sz w:val="24"/>
          <w:szCs w:val="24"/>
          <w:lang w:val="uk-UA" w:eastAsia="ru-RU"/>
        </w:rPr>
        <w:t>);</w:t>
      </w:r>
    </w:p>
    <w:p w:rsidR="00C71990" w:rsidRPr="004802C4" w:rsidRDefault="00C71990" w:rsidP="00C71990">
      <w:pPr>
        <w:spacing w:after="0" w:line="240" w:lineRule="auto"/>
        <w:ind w:firstLine="709"/>
        <w:jc w:val="both"/>
        <w:rPr>
          <w:rFonts w:ascii="Calibri" w:eastAsia="Times New Roman" w:hAnsi="Calibri" w:cs="Calibri"/>
          <w:sz w:val="24"/>
          <w:szCs w:val="24"/>
          <w:lang w:eastAsia="ru-RU"/>
        </w:rPr>
      </w:pPr>
      <w:r w:rsidRPr="004802C4">
        <w:rPr>
          <w:rFonts w:ascii="Calibri" w:eastAsia="Times New Roman" w:hAnsi="Calibri" w:cs="Calibri"/>
          <w:sz w:val="24"/>
          <w:szCs w:val="24"/>
          <w:lang w:val="uk-UA" w:eastAsia="ru-RU"/>
        </w:rPr>
        <w:t xml:space="preserve"> Систем резервного копіювання (створення скриптів резервного копіювання, технологій  архівування резервних копій даних, використовуючи програмне забезпечення систем зберігання даних та серверів резервного копіювання).</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xml:space="preserve">Впровадження центральних налаштувань системи </w:t>
      </w:r>
      <w:proofErr w:type="spellStart"/>
      <w:r w:rsidRPr="004802C4">
        <w:rPr>
          <w:rFonts w:ascii="Calibri" w:eastAsia="Times New Roman" w:hAnsi="Calibri" w:cs="Calibri"/>
          <w:sz w:val="24"/>
          <w:szCs w:val="24"/>
          <w:lang w:val="uk-UA" w:eastAsia="ru-RU"/>
        </w:rPr>
        <w:t>Atos</w:t>
      </w:r>
      <w:proofErr w:type="spellEnd"/>
      <w:r w:rsidRPr="004802C4">
        <w:rPr>
          <w:rFonts w:ascii="Calibri" w:eastAsia="Times New Roman" w:hAnsi="Calibri" w:cs="Calibri"/>
          <w:sz w:val="24"/>
          <w:szCs w:val="24"/>
          <w:lang w:val="uk-UA" w:eastAsia="ru-RU"/>
        </w:rPr>
        <w:t xml:space="preserve"> </w:t>
      </w:r>
      <w:proofErr w:type="spellStart"/>
      <w:r w:rsidRPr="004802C4">
        <w:rPr>
          <w:rFonts w:ascii="Calibri" w:eastAsia="Times New Roman" w:hAnsi="Calibri" w:cs="Calibri"/>
          <w:sz w:val="24"/>
          <w:szCs w:val="24"/>
          <w:lang w:val="uk-UA" w:eastAsia="ru-RU"/>
        </w:rPr>
        <w:t>Unify</w:t>
      </w:r>
      <w:proofErr w:type="spellEnd"/>
      <w:r w:rsidRPr="004802C4">
        <w:rPr>
          <w:rFonts w:ascii="Calibri" w:eastAsia="Times New Roman" w:hAnsi="Calibri" w:cs="Calibri"/>
          <w:sz w:val="24"/>
          <w:szCs w:val="24"/>
          <w:lang w:val="uk-UA" w:eastAsia="ru-RU"/>
        </w:rPr>
        <w:t xml:space="preserve"> </w:t>
      </w:r>
      <w:proofErr w:type="spellStart"/>
      <w:r w:rsidRPr="004802C4">
        <w:rPr>
          <w:rFonts w:ascii="Calibri" w:eastAsia="Times New Roman" w:hAnsi="Calibri" w:cs="Calibri"/>
          <w:sz w:val="24"/>
          <w:szCs w:val="24"/>
          <w:lang w:val="uk-UA" w:eastAsia="ru-RU"/>
        </w:rPr>
        <w:t>OpenScape</w:t>
      </w:r>
      <w:proofErr w:type="spellEnd"/>
      <w:r w:rsidRPr="004802C4">
        <w:rPr>
          <w:rFonts w:ascii="Calibri" w:eastAsia="Times New Roman" w:hAnsi="Calibri" w:cs="Calibri"/>
          <w:sz w:val="24"/>
          <w:szCs w:val="24"/>
          <w:lang w:val="uk-UA" w:eastAsia="ru-RU"/>
        </w:rPr>
        <w:t xml:space="preserve"> 4000.</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xml:space="preserve">Застосування та адміністрування розширених функцій </w:t>
      </w:r>
      <w:proofErr w:type="spellStart"/>
      <w:r w:rsidRPr="004802C4">
        <w:rPr>
          <w:rFonts w:ascii="Calibri" w:eastAsia="Times New Roman" w:hAnsi="Calibri" w:cs="Calibri"/>
          <w:sz w:val="24"/>
          <w:szCs w:val="24"/>
          <w:lang w:val="uk-UA" w:eastAsia="ru-RU"/>
        </w:rPr>
        <w:t>Atos</w:t>
      </w:r>
      <w:proofErr w:type="spellEnd"/>
      <w:r w:rsidRPr="004802C4">
        <w:rPr>
          <w:rFonts w:ascii="Calibri" w:eastAsia="Times New Roman" w:hAnsi="Calibri" w:cs="Calibri"/>
          <w:sz w:val="24"/>
          <w:szCs w:val="24"/>
          <w:lang w:val="uk-UA" w:eastAsia="ru-RU"/>
        </w:rPr>
        <w:t xml:space="preserve"> </w:t>
      </w:r>
      <w:proofErr w:type="spellStart"/>
      <w:r w:rsidRPr="004802C4">
        <w:rPr>
          <w:rFonts w:ascii="Calibri" w:eastAsia="Times New Roman" w:hAnsi="Calibri" w:cs="Calibri"/>
          <w:sz w:val="24"/>
          <w:szCs w:val="24"/>
          <w:lang w:val="uk-UA" w:eastAsia="ru-RU"/>
        </w:rPr>
        <w:t>Unify</w:t>
      </w:r>
      <w:proofErr w:type="spellEnd"/>
      <w:r w:rsidRPr="004802C4">
        <w:rPr>
          <w:rFonts w:ascii="Calibri" w:eastAsia="Times New Roman" w:hAnsi="Calibri" w:cs="Calibri"/>
          <w:sz w:val="24"/>
          <w:szCs w:val="24"/>
          <w:lang w:val="uk-UA" w:eastAsia="ru-RU"/>
        </w:rPr>
        <w:t xml:space="preserve"> </w:t>
      </w:r>
      <w:proofErr w:type="spellStart"/>
      <w:r w:rsidRPr="004802C4">
        <w:rPr>
          <w:rFonts w:ascii="Calibri" w:eastAsia="Times New Roman" w:hAnsi="Calibri" w:cs="Calibri"/>
          <w:sz w:val="24"/>
          <w:szCs w:val="24"/>
          <w:lang w:val="uk-UA" w:eastAsia="ru-RU"/>
        </w:rPr>
        <w:t>OpenScape</w:t>
      </w:r>
      <w:proofErr w:type="spellEnd"/>
      <w:r w:rsidRPr="004802C4">
        <w:rPr>
          <w:rFonts w:ascii="Calibri" w:eastAsia="Times New Roman" w:hAnsi="Calibri" w:cs="Calibri"/>
          <w:sz w:val="24"/>
          <w:szCs w:val="24"/>
          <w:lang w:val="uk-UA" w:eastAsia="ru-RU"/>
        </w:rPr>
        <w:t xml:space="preserve"> 4000 із залученням  технології </w:t>
      </w:r>
      <w:proofErr w:type="spellStart"/>
      <w:r w:rsidRPr="004802C4">
        <w:rPr>
          <w:rFonts w:ascii="Calibri" w:eastAsia="Times New Roman" w:hAnsi="Calibri" w:cs="Calibri"/>
          <w:sz w:val="24"/>
          <w:szCs w:val="24"/>
          <w:lang w:val="uk-UA" w:eastAsia="ru-RU"/>
        </w:rPr>
        <w:t>Unified</w:t>
      </w:r>
      <w:proofErr w:type="spellEnd"/>
      <w:r w:rsidRPr="004802C4">
        <w:rPr>
          <w:rFonts w:ascii="Calibri" w:eastAsia="Times New Roman" w:hAnsi="Calibri" w:cs="Calibri"/>
          <w:sz w:val="24"/>
          <w:szCs w:val="24"/>
          <w:lang w:val="uk-UA" w:eastAsia="ru-RU"/>
        </w:rPr>
        <w:t xml:space="preserve"> </w:t>
      </w:r>
      <w:proofErr w:type="spellStart"/>
      <w:r w:rsidRPr="004802C4">
        <w:rPr>
          <w:rFonts w:ascii="Calibri" w:eastAsia="Times New Roman" w:hAnsi="Calibri" w:cs="Calibri"/>
          <w:sz w:val="24"/>
          <w:szCs w:val="24"/>
          <w:lang w:val="uk-UA" w:eastAsia="ru-RU"/>
        </w:rPr>
        <w:t>Сommunications</w:t>
      </w:r>
      <w:proofErr w:type="spellEnd"/>
      <w:r w:rsidRPr="004802C4">
        <w:rPr>
          <w:rFonts w:ascii="Calibri" w:eastAsia="Times New Roman" w:hAnsi="Calibri" w:cs="Calibri"/>
          <w:sz w:val="24"/>
          <w:szCs w:val="24"/>
          <w:lang w:val="uk-UA" w:eastAsia="ru-RU"/>
        </w:rPr>
        <w:t>.</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xml:space="preserve">Адміністрування попередньо налаштованої системи </w:t>
      </w:r>
      <w:r w:rsidRPr="004802C4">
        <w:rPr>
          <w:rFonts w:ascii="Calibri" w:eastAsia="Times New Roman" w:hAnsi="Calibri" w:cs="Calibri"/>
          <w:sz w:val="24"/>
          <w:szCs w:val="24"/>
          <w:lang w:val="en-US" w:eastAsia="ru-RU"/>
        </w:rPr>
        <w:t>Atos</w:t>
      </w:r>
      <w:r w:rsidRPr="004802C4">
        <w:rPr>
          <w:rFonts w:ascii="Calibri" w:eastAsia="Times New Roman" w:hAnsi="Calibri" w:cs="Calibri"/>
          <w:sz w:val="24"/>
          <w:szCs w:val="24"/>
          <w:lang w:val="uk-UA" w:eastAsia="ru-RU"/>
        </w:rPr>
        <w:t xml:space="preserve"> </w:t>
      </w:r>
      <w:r w:rsidRPr="004802C4">
        <w:rPr>
          <w:rFonts w:ascii="Calibri" w:eastAsia="Times New Roman" w:hAnsi="Calibri" w:cs="Calibri"/>
          <w:sz w:val="24"/>
          <w:szCs w:val="24"/>
          <w:lang w:val="en-US" w:eastAsia="ru-RU"/>
        </w:rPr>
        <w:t>Unify</w:t>
      </w:r>
      <w:r w:rsidRPr="004802C4">
        <w:rPr>
          <w:rFonts w:ascii="Calibri" w:eastAsia="Times New Roman" w:hAnsi="Calibri" w:cs="Calibri"/>
          <w:sz w:val="24"/>
          <w:szCs w:val="24"/>
          <w:lang w:val="uk-UA" w:eastAsia="ru-RU"/>
        </w:rPr>
        <w:t xml:space="preserve"> </w:t>
      </w:r>
      <w:proofErr w:type="spellStart"/>
      <w:r w:rsidRPr="004802C4">
        <w:rPr>
          <w:rFonts w:ascii="Calibri" w:eastAsia="Times New Roman" w:hAnsi="Calibri" w:cs="Calibri"/>
          <w:sz w:val="24"/>
          <w:szCs w:val="24"/>
          <w:lang w:val="en-US" w:eastAsia="ru-RU"/>
        </w:rPr>
        <w:t>OpenScape</w:t>
      </w:r>
      <w:proofErr w:type="spellEnd"/>
      <w:r w:rsidRPr="004802C4">
        <w:rPr>
          <w:rFonts w:ascii="Calibri" w:eastAsia="Times New Roman" w:hAnsi="Calibri" w:cs="Calibri"/>
          <w:sz w:val="24"/>
          <w:szCs w:val="24"/>
          <w:lang w:val="uk-UA" w:eastAsia="ru-RU"/>
        </w:rPr>
        <w:t xml:space="preserve"> 4000, згідно використовування команд адміністрування та обслуговування (</w:t>
      </w:r>
      <w:r w:rsidRPr="004802C4">
        <w:rPr>
          <w:rFonts w:ascii="Calibri" w:eastAsia="Times New Roman" w:hAnsi="Calibri" w:cs="Calibri"/>
          <w:sz w:val="24"/>
          <w:szCs w:val="24"/>
          <w:lang w:val="en-US" w:eastAsia="ru-RU"/>
        </w:rPr>
        <w:t>AMO</w:t>
      </w:r>
      <w:r w:rsidRPr="004802C4">
        <w:rPr>
          <w:rFonts w:ascii="Calibri" w:eastAsia="Times New Roman" w:hAnsi="Calibri" w:cs="Calibri"/>
          <w:sz w:val="24"/>
          <w:szCs w:val="24"/>
          <w:lang w:val="uk-UA" w:eastAsia="ru-RU"/>
        </w:rPr>
        <w:t>).</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В складі пропозиції Учасник подає довідку в, якій підтверджує відповідність вищенаведеним вимогам з переліком працівників, які володіють переліченими знаннями.</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xml:space="preserve">Персонал учасника перед допуском до роботи повинен пройти навчання щодо керування автоматизованими інформаційними системами (АІС). Виконавець повинен мати </w:t>
      </w:r>
      <w:proofErr w:type="spellStart"/>
      <w:r w:rsidRPr="004802C4">
        <w:rPr>
          <w:rFonts w:ascii="Calibri" w:eastAsia="Times New Roman" w:hAnsi="Calibri" w:cs="Calibri"/>
          <w:sz w:val="24"/>
          <w:szCs w:val="24"/>
          <w:lang w:val="uk-UA" w:eastAsia="ru-RU"/>
        </w:rPr>
        <w:t>авторизаційний</w:t>
      </w:r>
      <w:proofErr w:type="spellEnd"/>
      <w:r w:rsidRPr="004802C4">
        <w:rPr>
          <w:rFonts w:ascii="Calibri" w:eastAsia="Times New Roman" w:hAnsi="Calibri" w:cs="Calibri"/>
          <w:sz w:val="24"/>
          <w:szCs w:val="24"/>
          <w:lang w:val="uk-UA" w:eastAsia="ru-RU"/>
        </w:rPr>
        <w:t xml:space="preserve"> лист/и від виробника бухгалтерської аналітичної системи, </w:t>
      </w:r>
      <w:r w:rsidRPr="004802C4">
        <w:rPr>
          <w:rFonts w:ascii="Calibri" w:eastAsia="Times New Roman" w:hAnsi="Calibri" w:cs="Calibri"/>
          <w:sz w:val="24"/>
          <w:szCs w:val="24"/>
          <w:lang w:val="uk-UA" w:eastAsia="uk-UA"/>
        </w:rPr>
        <w:t>системи телефонії,</w:t>
      </w:r>
      <w:r w:rsidRPr="004802C4">
        <w:rPr>
          <w:rFonts w:ascii="Calibri" w:eastAsia="Times New Roman" w:hAnsi="Calibri" w:cs="Calibri"/>
          <w:sz w:val="24"/>
          <w:szCs w:val="24"/>
          <w:lang w:val="uk-UA" w:eastAsia="ru-RU"/>
        </w:rPr>
        <w:t xml:space="preserve"> що використовується в НДСЛ «ОХМАТДИТ» або його офіційного представництва/ка в Україні про підтвердження партнерського статусу, що підтверджує повноваження Учасника на встановлення, налаштування та обслуговування програмного забезпечення та гарантує дійсність належної сервісної підтримки виробником, який повинний містити посилання на номер оголошення, оприлюдненого на веб-порталі з питань державних </w:t>
      </w:r>
      <w:proofErr w:type="spellStart"/>
      <w:r w:rsidRPr="004802C4">
        <w:rPr>
          <w:rFonts w:ascii="Calibri" w:eastAsia="Times New Roman" w:hAnsi="Calibri" w:cs="Calibri"/>
          <w:sz w:val="24"/>
          <w:szCs w:val="24"/>
          <w:lang w:val="uk-UA" w:eastAsia="ru-RU"/>
        </w:rPr>
        <w:t>закупівель</w:t>
      </w:r>
      <w:proofErr w:type="spellEnd"/>
      <w:r w:rsidRPr="004802C4">
        <w:rPr>
          <w:rFonts w:ascii="Calibri" w:eastAsia="Times New Roman" w:hAnsi="Calibri" w:cs="Calibri"/>
          <w:sz w:val="24"/>
          <w:szCs w:val="24"/>
          <w:lang w:val="uk-UA" w:eastAsia="ru-RU"/>
        </w:rPr>
        <w:t>, Замовника та предмет закупівлі. Персонал Виконавця повинен мати, що найменше, двох сертифікованого фахівця з актуальним міжнародними сертифікатом «</w:t>
      </w:r>
      <w:proofErr w:type="spellStart"/>
      <w:r w:rsidRPr="004802C4">
        <w:rPr>
          <w:rFonts w:ascii="Calibri" w:eastAsia="Times New Roman" w:hAnsi="Calibri" w:cs="Calibri"/>
          <w:sz w:val="24"/>
          <w:szCs w:val="24"/>
          <w:lang w:val="uk-UA" w:eastAsia="ru-RU"/>
        </w:rPr>
        <w:t>Implementation</w:t>
      </w:r>
      <w:proofErr w:type="spellEnd"/>
      <w:r w:rsidRPr="004802C4">
        <w:rPr>
          <w:rFonts w:ascii="Calibri" w:eastAsia="Times New Roman" w:hAnsi="Calibri" w:cs="Calibri"/>
          <w:sz w:val="24"/>
          <w:szCs w:val="24"/>
          <w:lang w:val="uk-UA" w:eastAsia="ru-RU"/>
        </w:rPr>
        <w:t xml:space="preserve"> &amp; </w:t>
      </w:r>
      <w:proofErr w:type="spellStart"/>
      <w:r w:rsidRPr="004802C4">
        <w:rPr>
          <w:rFonts w:ascii="Calibri" w:eastAsia="Times New Roman" w:hAnsi="Calibri" w:cs="Calibri"/>
          <w:sz w:val="24"/>
          <w:szCs w:val="24"/>
          <w:lang w:val="uk-UA" w:eastAsia="ru-RU"/>
        </w:rPr>
        <w:t>Support</w:t>
      </w:r>
      <w:proofErr w:type="spellEnd"/>
      <w:r w:rsidRPr="004802C4">
        <w:rPr>
          <w:rFonts w:ascii="Calibri" w:eastAsia="Times New Roman" w:hAnsi="Calibri" w:cs="Calibri"/>
          <w:sz w:val="24"/>
          <w:szCs w:val="24"/>
          <w:lang w:val="uk-UA" w:eastAsia="ru-RU"/>
        </w:rPr>
        <w:t xml:space="preserve"> </w:t>
      </w:r>
      <w:proofErr w:type="spellStart"/>
      <w:r w:rsidRPr="004802C4">
        <w:rPr>
          <w:rFonts w:ascii="Calibri" w:eastAsia="Times New Roman" w:hAnsi="Calibri" w:cs="Calibri"/>
          <w:sz w:val="24"/>
          <w:szCs w:val="24"/>
          <w:lang w:val="uk-UA" w:eastAsia="ru-RU"/>
        </w:rPr>
        <w:t>Expert</w:t>
      </w:r>
      <w:proofErr w:type="spellEnd"/>
      <w:r w:rsidRPr="004802C4">
        <w:rPr>
          <w:rFonts w:ascii="Calibri" w:eastAsia="Times New Roman" w:hAnsi="Calibri" w:cs="Calibri"/>
          <w:sz w:val="24"/>
          <w:szCs w:val="24"/>
          <w:lang w:val="uk-UA" w:eastAsia="ru-RU"/>
        </w:rPr>
        <w:t xml:space="preserve"> </w:t>
      </w:r>
      <w:proofErr w:type="spellStart"/>
      <w:r w:rsidRPr="004802C4">
        <w:rPr>
          <w:rFonts w:ascii="Calibri" w:eastAsia="Times New Roman" w:hAnsi="Calibri" w:cs="Calibri"/>
          <w:sz w:val="24"/>
          <w:szCs w:val="24"/>
          <w:lang w:val="uk-UA" w:eastAsia="ru-RU"/>
        </w:rPr>
        <w:t>OpenScape</w:t>
      </w:r>
      <w:proofErr w:type="spellEnd"/>
      <w:r w:rsidRPr="004802C4">
        <w:rPr>
          <w:rFonts w:ascii="Calibri" w:eastAsia="Times New Roman" w:hAnsi="Calibri" w:cs="Calibri"/>
          <w:sz w:val="24"/>
          <w:szCs w:val="24"/>
          <w:lang w:val="uk-UA" w:eastAsia="ru-RU"/>
        </w:rPr>
        <w:t xml:space="preserve"> 4000, який надається у складі тендерної пропозиції Учасника.</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Інженер</w:t>
      </w:r>
      <w:r w:rsidRPr="004802C4">
        <w:rPr>
          <w:rFonts w:ascii="Calibri" w:eastAsia="Times New Roman" w:hAnsi="Calibri" w:cs="Calibri"/>
          <w:sz w:val="24"/>
          <w:szCs w:val="24"/>
          <w:lang w:eastAsia="ru-RU"/>
        </w:rPr>
        <w:t>и</w:t>
      </w:r>
      <w:r w:rsidRPr="004802C4">
        <w:rPr>
          <w:rFonts w:ascii="Calibri" w:eastAsia="Times New Roman" w:hAnsi="Calibri" w:cs="Calibri"/>
          <w:sz w:val="24"/>
          <w:szCs w:val="24"/>
          <w:lang w:val="uk-UA" w:eastAsia="ru-RU"/>
        </w:rPr>
        <w:t xml:space="preserve"> супроводу комп’ютерних та мультимедійних систем повинні володіти знанням:</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xml:space="preserve">Операційних систем типу: </w:t>
      </w:r>
      <w:r w:rsidRPr="004802C4">
        <w:rPr>
          <w:rFonts w:ascii="Calibri" w:eastAsia="Times New Roman" w:hAnsi="Calibri" w:cs="Calibri"/>
          <w:sz w:val="24"/>
          <w:szCs w:val="24"/>
          <w:lang w:val="en-US" w:eastAsia="ru-RU"/>
        </w:rPr>
        <w:t>MS</w:t>
      </w:r>
      <w:r w:rsidRPr="004802C4">
        <w:rPr>
          <w:rFonts w:ascii="Calibri" w:eastAsia="Times New Roman" w:hAnsi="Calibri" w:cs="Calibri"/>
          <w:sz w:val="24"/>
          <w:szCs w:val="24"/>
          <w:lang w:eastAsia="ru-RU"/>
        </w:rPr>
        <w:t xml:space="preserve"> </w:t>
      </w:r>
      <w:r w:rsidRPr="004802C4">
        <w:rPr>
          <w:rFonts w:ascii="Calibri" w:eastAsia="Times New Roman" w:hAnsi="Calibri" w:cs="Calibri"/>
          <w:sz w:val="24"/>
          <w:szCs w:val="24"/>
          <w:lang w:val="en-US" w:eastAsia="ru-RU"/>
        </w:rPr>
        <w:t>Windows</w:t>
      </w:r>
      <w:r w:rsidRPr="004802C4">
        <w:rPr>
          <w:rFonts w:ascii="Calibri" w:eastAsia="Times New Roman" w:hAnsi="Calibri" w:cs="Calibri"/>
          <w:sz w:val="24"/>
          <w:szCs w:val="24"/>
          <w:lang w:val="uk-UA" w:eastAsia="ru-RU"/>
        </w:rPr>
        <w:t xml:space="preserve">, </w:t>
      </w:r>
      <w:proofErr w:type="spellStart"/>
      <w:r w:rsidRPr="004802C4">
        <w:rPr>
          <w:rFonts w:ascii="Calibri" w:eastAsia="Times New Roman" w:hAnsi="Calibri" w:cs="Calibri"/>
          <w:sz w:val="24"/>
          <w:szCs w:val="24"/>
          <w:lang w:val="uk-UA" w:eastAsia="ru-RU"/>
        </w:rPr>
        <w:t>Linux</w:t>
      </w:r>
      <w:proofErr w:type="spellEnd"/>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Принципів роботи звукового та відео обладнання (</w:t>
      </w:r>
      <w:proofErr w:type="spellStart"/>
      <w:r w:rsidRPr="004802C4">
        <w:rPr>
          <w:rFonts w:ascii="Calibri" w:eastAsia="Times New Roman" w:hAnsi="Calibri" w:cs="Calibri"/>
          <w:sz w:val="24"/>
          <w:szCs w:val="24"/>
          <w:lang w:val="uk-UA" w:eastAsia="ru-RU"/>
        </w:rPr>
        <w:t>мікшерні</w:t>
      </w:r>
      <w:proofErr w:type="spellEnd"/>
      <w:r w:rsidRPr="004802C4">
        <w:rPr>
          <w:rFonts w:ascii="Calibri" w:eastAsia="Times New Roman" w:hAnsi="Calibri" w:cs="Calibri"/>
          <w:sz w:val="24"/>
          <w:szCs w:val="24"/>
          <w:lang w:val="uk-UA" w:eastAsia="ru-RU"/>
        </w:rPr>
        <w:t xml:space="preserve"> пульти, відеокамери, мікрофони, проектори, інтерактивні панелі)</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xml:space="preserve">Технологій роботи мережевих протоколів та стандартів: </w:t>
      </w:r>
      <w:proofErr w:type="spellStart"/>
      <w:r w:rsidRPr="004802C4">
        <w:rPr>
          <w:rFonts w:ascii="Calibri" w:eastAsia="Times New Roman" w:hAnsi="Calibri" w:cs="Calibri"/>
          <w:sz w:val="24"/>
          <w:szCs w:val="24"/>
          <w:lang w:val="uk-UA" w:eastAsia="ru-RU"/>
        </w:rPr>
        <w:t>QoS</w:t>
      </w:r>
      <w:proofErr w:type="spellEnd"/>
      <w:r w:rsidRPr="004802C4">
        <w:rPr>
          <w:rFonts w:ascii="Calibri" w:eastAsia="Times New Roman" w:hAnsi="Calibri" w:cs="Calibri"/>
          <w:sz w:val="24"/>
          <w:szCs w:val="24"/>
          <w:lang w:val="uk-UA" w:eastAsia="ru-RU"/>
        </w:rPr>
        <w:t>, IGMP / MLD / PIM, ARP, BFD, TCP / IP, VLAN, NAT, DNS, DHCP, VPN</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xml:space="preserve">Організації прямих трансляцій за допомогою сервісів </w:t>
      </w:r>
      <w:r w:rsidRPr="004802C4">
        <w:rPr>
          <w:rFonts w:ascii="Calibri" w:eastAsia="Times New Roman" w:hAnsi="Calibri" w:cs="Calibri"/>
          <w:sz w:val="24"/>
          <w:szCs w:val="24"/>
          <w:lang w:val="en-US" w:eastAsia="ru-RU"/>
        </w:rPr>
        <w:t>YouTube</w:t>
      </w:r>
      <w:r w:rsidRPr="004802C4">
        <w:rPr>
          <w:rFonts w:ascii="Calibri" w:eastAsia="Times New Roman" w:hAnsi="Calibri" w:cs="Calibri"/>
          <w:sz w:val="24"/>
          <w:szCs w:val="24"/>
          <w:lang w:val="uk-UA" w:eastAsia="ru-RU"/>
        </w:rPr>
        <w:t xml:space="preserve">, </w:t>
      </w:r>
      <w:r w:rsidRPr="004802C4">
        <w:rPr>
          <w:rFonts w:ascii="Calibri" w:eastAsia="Times New Roman" w:hAnsi="Calibri" w:cs="Calibri"/>
          <w:sz w:val="24"/>
          <w:szCs w:val="24"/>
          <w:lang w:val="en-US" w:eastAsia="ru-RU"/>
        </w:rPr>
        <w:t>Zoom</w:t>
      </w:r>
      <w:r w:rsidRPr="004802C4">
        <w:rPr>
          <w:rFonts w:ascii="Calibri" w:eastAsia="Times New Roman" w:hAnsi="Calibri" w:cs="Calibri"/>
          <w:sz w:val="24"/>
          <w:szCs w:val="24"/>
          <w:lang w:val="uk-UA" w:eastAsia="ru-RU"/>
        </w:rPr>
        <w:t xml:space="preserve">, </w:t>
      </w:r>
      <w:r w:rsidRPr="004802C4">
        <w:rPr>
          <w:rFonts w:ascii="Calibri" w:eastAsia="Times New Roman" w:hAnsi="Calibri" w:cs="Calibri"/>
          <w:sz w:val="24"/>
          <w:szCs w:val="24"/>
          <w:lang w:val="en-US" w:eastAsia="ru-RU"/>
        </w:rPr>
        <w:t>Teems</w:t>
      </w:r>
      <w:r w:rsidRPr="004802C4">
        <w:rPr>
          <w:rFonts w:ascii="Calibri" w:eastAsia="Times New Roman" w:hAnsi="Calibri" w:cs="Calibri"/>
          <w:sz w:val="24"/>
          <w:szCs w:val="24"/>
          <w:lang w:val="uk-UA" w:eastAsia="ru-RU"/>
        </w:rPr>
        <w:t xml:space="preserve"> і </w:t>
      </w:r>
      <w:proofErr w:type="spellStart"/>
      <w:r w:rsidRPr="004802C4">
        <w:rPr>
          <w:rFonts w:ascii="Calibri" w:eastAsia="Times New Roman" w:hAnsi="Calibri" w:cs="Calibri"/>
          <w:sz w:val="24"/>
          <w:szCs w:val="24"/>
          <w:lang w:val="uk-UA" w:eastAsia="ru-RU"/>
        </w:rPr>
        <w:t>т.д</w:t>
      </w:r>
      <w:proofErr w:type="spellEnd"/>
      <w:r w:rsidRPr="004802C4">
        <w:rPr>
          <w:rFonts w:ascii="Calibri" w:eastAsia="Times New Roman" w:hAnsi="Calibri" w:cs="Calibri"/>
          <w:sz w:val="24"/>
          <w:szCs w:val="24"/>
          <w:lang w:val="uk-UA" w:eastAsia="ru-RU"/>
        </w:rPr>
        <w:t>.</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xml:space="preserve">Програмного забезпечення </w:t>
      </w:r>
      <w:proofErr w:type="spellStart"/>
      <w:r w:rsidRPr="004802C4">
        <w:rPr>
          <w:rFonts w:ascii="Calibri" w:eastAsia="Times New Roman" w:hAnsi="Calibri" w:cs="Calibri"/>
          <w:sz w:val="24"/>
          <w:szCs w:val="24"/>
          <w:lang w:val="uk-UA" w:eastAsia="ru-RU"/>
        </w:rPr>
        <w:t>vMix</w:t>
      </w:r>
      <w:proofErr w:type="spellEnd"/>
      <w:r w:rsidRPr="004802C4">
        <w:rPr>
          <w:rFonts w:ascii="Calibri" w:eastAsia="Times New Roman" w:hAnsi="Calibri" w:cs="Calibri"/>
          <w:sz w:val="24"/>
          <w:szCs w:val="24"/>
          <w:lang w:val="uk-UA" w:eastAsia="ru-RU"/>
        </w:rPr>
        <w:t xml:space="preserve">, </w:t>
      </w:r>
      <w:proofErr w:type="spellStart"/>
      <w:r w:rsidRPr="004802C4">
        <w:rPr>
          <w:rFonts w:ascii="Calibri" w:eastAsia="Times New Roman" w:hAnsi="Calibri" w:cs="Calibri"/>
          <w:sz w:val="24"/>
          <w:szCs w:val="24"/>
          <w:lang w:val="uk-UA" w:eastAsia="ru-RU"/>
        </w:rPr>
        <w:t>Wirecast</w:t>
      </w:r>
      <w:proofErr w:type="spellEnd"/>
      <w:r w:rsidRPr="004802C4">
        <w:rPr>
          <w:rFonts w:ascii="Calibri" w:eastAsia="Times New Roman" w:hAnsi="Calibri" w:cs="Calibri"/>
          <w:sz w:val="24"/>
          <w:szCs w:val="24"/>
          <w:lang w:val="uk-UA" w:eastAsia="ru-RU"/>
        </w:rPr>
        <w:t xml:space="preserve"> и OBS </w:t>
      </w:r>
      <w:proofErr w:type="spellStart"/>
      <w:r w:rsidRPr="004802C4">
        <w:rPr>
          <w:rFonts w:ascii="Calibri" w:eastAsia="Times New Roman" w:hAnsi="Calibri" w:cs="Calibri"/>
          <w:sz w:val="24"/>
          <w:szCs w:val="24"/>
          <w:lang w:val="uk-UA" w:eastAsia="ru-RU"/>
        </w:rPr>
        <w:t>Studio</w:t>
      </w:r>
      <w:proofErr w:type="spellEnd"/>
      <w:r w:rsidRPr="004802C4">
        <w:rPr>
          <w:rFonts w:ascii="Calibri" w:eastAsia="Times New Roman" w:hAnsi="Calibri" w:cs="Calibri"/>
          <w:sz w:val="24"/>
          <w:szCs w:val="24"/>
          <w:lang w:val="uk-UA" w:eastAsia="ru-RU"/>
        </w:rPr>
        <w:t>.</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bookmarkStart w:id="0" w:name="_Hlk125044759"/>
      <w:r w:rsidRPr="004802C4">
        <w:rPr>
          <w:rFonts w:ascii="Calibri" w:eastAsia="Times New Roman" w:hAnsi="Calibri" w:cs="Calibri"/>
          <w:sz w:val="24"/>
          <w:szCs w:val="24"/>
          <w:lang w:val="uk-UA" w:eastAsia="ru-RU"/>
        </w:rPr>
        <w:t>Підтвердити кваліфікацію інженерів супроводу комп’ютерних та мультимедійних систем наданням гарантійного листа в складі пропозиції Учасника, із  переліком працівників та підтвердженням відповідності вимогам.</w:t>
      </w:r>
    </w:p>
    <w:bookmarkEnd w:id="0"/>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p>
    <w:p w:rsidR="00C71990" w:rsidRPr="004802C4" w:rsidRDefault="00C71990" w:rsidP="00C71990">
      <w:pPr>
        <w:spacing w:after="0" w:line="240" w:lineRule="auto"/>
        <w:ind w:firstLine="709"/>
        <w:jc w:val="center"/>
        <w:rPr>
          <w:rFonts w:ascii="Calibri" w:eastAsia="Times New Roman" w:hAnsi="Calibri" w:cs="Calibri"/>
          <w:b/>
          <w:sz w:val="24"/>
          <w:szCs w:val="24"/>
          <w:lang w:val="uk-UA" w:eastAsia="ru-RU"/>
        </w:rPr>
      </w:pPr>
      <w:r w:rsidRPr="004802C4">
        <w:rPr>
          <w:rFonts w:ascii="Calibri" w:eastAsia="Times New Roman" w:hAnsi="Calibri" w:cs="Calibri"/>
          <w:b/>
          <w:sz w:val="24"/>
          <w:szCs w:val="24"/>
          <w:lang w:val="uk-UA" w:eastAsia="ru-RU"/>
        </w:rPr>
        <w:t>Вимоги до режиму роботи персоналу</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Режим роботи персоналу має відповідати затвердженим графікам роботи функціональних підрозділів установи Замовника та нормам встановленим трудовим законодавством України з врахуванням змін, викликаних введенням воєнного стану. В разі необхідності має бути передбачений позмінний графік роботи та ненормований робочий день.</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Підтвердити погодження Учасника із даною вимогою, наданням гарантійного листа  в складі пропозиції.</w:t>
      </w:r>
    </w:p>
    <w:p w:rsidR="00C71990" w:rsidRPr="004802C4" w:rsidRDefault="00C71990" w:rsidP="00C71990">
      <w:pPr>
        <w:spacing w:after="0" w:line="240" w:lineRule="auto"/>
        <w:ind w:firstLine="709"/>
        <w:jc w:val="center"/>
        <w:rPr>
          <w:rFonts w:ascii="Calibri" w:eastAsia="Times New Roman" w:hAnsi="Calibri" w:cs="Calibri"/>
          <w:b/>
          <w:sz w:val="24"/>
          <w:szCs w:val="24"/>
          <w:lang w:val="uk-UA" w:eastAsia="ru-RU"/>
        </w:rPr>
      </w:pPr>
      <w:r w:rsidRPr="004802C4">
        <w:rPr>
          <w:rFonts w:ascii="Calibri" w:eastAsia="Times New Roman" w:hAnsi="Calibri" w:cs="Calibri"/>
          <w:b/>
          <w:sz w:val="24"/>
          <w:szCs w:val="24"/>
          <w:lang w:val="uk-UA" w:eastAsia="ru-RU"/>
        </w:rPr>
        <w:t>Виконавець повинен забезпечити надання наступних послуг:</w:t>
      </w:r>
    </w:p>
    <w:p w:rsidR="00C71990" w:rsidRPr="004802C4" w:rsidRDefault="00C71990" w:rsidP="00C71990">
      <w:pPr>
        <w:numPr>
          <w:ilvl w:val="0"/>
          <w:numId w:val="1"/>
        </w:numPr>
        <w:spacing w:after="0" w:line="240" w:lineRule="auto"/>
        <w:contextualSpacing/>
        <w:jc w:val="both"/>
        <w:rPr>
          <w:rFonts w:ascii="Calibri" w:eastAsia="Calibri" w:hAnsi="Calibri" w:cs="Calibri"/>
          <w:sz w:val="24"/>
          <w:szCs w:val="24"/>
        </w:rPr>
      </w:pPr>
      <w:proofErr w:type="spellStart"/>
      <w:r w:rsidRPr="004802C4">
        <w:rPr>
          <w:rFonts w:ascii="Calibri" w:eastAsia="Calibri" w:hAnsi="Calibri" w:cs="Calibri"/>
          <w:sz w:val="24"/>
          <w:szCs w:val="24"/>
        </w:rPr>
        <w:t>Технічна</w:t>
      </w:r>
      <w:proofErr w:type="spellEnd"/>
      <w:r w:rsidRPr="004802C4">
        <w:rPr>
          <w:rFonts w:ascii="Calibri" w:eastAsia="Calibri" w:hAnsi="Calibri" w:cs="Calibri"/>
          <w:sz w:val="24"/>
          <w:szCs w:val="24"/>
        </w:rPr>
        <w:t xml:space="preserve"> та </w:t>
      </w:r>
      <w:proofErr w:type="spellStart"/>
      <w:r w:rsidRPr="004802C4">
        <w:rPr>
          <w:rFonts w:ascii="Calibri" w:eastAsia="Calibri" w:hAnsi="Calibri" w:cs="Calibri"/>
          <w:sz w:val="24"/>
          <w:szCs w:val="24"/>
        </w:rPr>
        <w:t>сервісна</w:t>
      </w:r>
      <w:proofErr w:type="spellEnd"/>
      <w:r w:rsidRPr="004802C4">
        <w:rPr>
          <w:rFonts w:ascii="Calibri" w:eastAsia="Calibri" w:hAnsi="Calibri" w:cs="Calibri"/>
          <w:sz w:val="24"/>
          <w:szCs w:val="24"/>
        </w:rPr>
        <w:t xml:space="preserve"> </w:t>
      </w:r>
      <w:proofErr w:type="spellStart"/>
      <w:r w:rsidRPr="004802C4">
        <w:rPr>
          <w:rFonts w:ascii="Calibri" w:eastAsia="Calibri" w:hAnsi="Calibri" w:cs="Calibri"/>
          <w:sz w:val="24"/>
          <w:szCs w:val="24"/>
        </w:rPr>
        <w:t>підтримка</w:t>
      </w:r>
      <w:proofErr w:type="spellEnd"/>
      <w:r w:rsidRPr="004802C4">
        <w:rPr>
          <w:rFonts w:ascii="Calibri" w:eastAsia="Calibri" w:hAnsi="Calibri" w:cs="Calibri"/>
          <w:sz w:val="24"/>
          <w:szCs w:val="24"/>
        </w:rPr>
        <w:t xml:space="preserve"> ІТ-</w:t>
      </w:r>
      <w:proofErr w:type="spellStart"/>
      <w:r w:rsidRPr="004802C4">
        <w:rPr>
          <w:rFonts w:ascii="Calibri" w:eastAsia="Calibri" w:hAnsi="Calibri" w:cs="Calibri"/>
          <w:sz w:val="24"/>
          <w:szCs w:val="24"/>
        </w:rPr>
        <w:t>інфраструктури</w:t>
      </w:r>
      <w:proofErr w:type="spellEnd"/>
      <w:r w:rsidRPr="004802C4">
        <w:rPr>
          <w:rFonts w:ascii="Calibri" w:eastAsia="Calibri" w:hAnsi="Calibri" w:cs="Calibri"/>
          <w:sz w:val="24"/>
          <w:szCs w:val="24"/>
        </w:rPr>
        <w:t xml:space="preserve"> </w:t>
      </w:r>
      <w:proofErr w:type="spellStart"/>
      <w:r w:rsidRPr="004802C4">
        <w:rPr>
          <w:rFonts w:ascii="Calibri" w:eastAsia="Calibri" w:hAnsi="Calibri" w:cs="Calibri"/>
          <w:sz w:val="24"/>
          <w:szCs w:val="24"/>
        </w:rPr>
        <w:t>лікарні</w:t>
      </w:r>
      <w:proofErr w:type="spellEnd"/>
      <w:r w:rsidRPr="004802C4">
        <w:rPr>
          <w:rFonts w:ascii="Calibri" w:eastAsia="Calibri" w:hAnsi="Calibri" w:cs="Calibri"/>
          <w:sz w:val="24"/>
          <w:szCs w:val="24"/>
        </w:rPr>
        <w:t>:</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Технічна підтримка встановленого обладнання</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Підтримка користувачів та проведення навчання, щодо питань користування Операційною системою та програмним забезпеченням по запиту Замовника</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lastRenderedPageBreak/>
        <w:t xml:space="preserve">• </w:t>
      </w:r>
      <w:r w:rsidR="004F430F">
        <w:rPr>
          <w:rFonts w:ascii="Calibri" w:eastAsia="Times New Roman" w:hAnsi="Calibri" w:cs="Calibri"/>
          <w:sz w:val="24"/>
          <w:szCs w:val="24"/>
          <w:lang w:val="uk-UA" w:eastAsia="ru-RU"/>
        </w:rPr>
        <w:t>Організація, монітори</w:t>
      </w:r>
      <w:r w:rsidR="00E72465" w:rsidRPr="00E72465">
        <w:rPr>
          <w:rFonts w:ascii="Calibri" w:eastAsia="Times New Roman" w:hAnsi="Calibri" w:cs="Calibri"/>
          <w:sz w:val="24"/>
          <w:szCs w:val="24"/>
          <w:lang w:val="uk-UA" w:eastAsia="ru-RU"/>
        </w:rPr>
        <w:t>нг  та підтримка антивірусного захисту користувач</w:t>
      </w:r>
      <w:r w:rsidR="004F430F">
        <w:rPr>
          <w:rFonts w:ascii="Calibri" w:eastAsia="Times New Roman" w:hAnsi="Calibri" w:cs="Calibri"/>
          <w:sz w:val="24"/>
          <w:szCs w:val="24"/>
          <w:lang w:val="uk-UA" w:eastAsia="ru-RU"/>
        </w:rPr>
        <w:t>ів та резервного копіювання дан</w:t>
      </w:r>
      <w:r w:rsidR="00E72465" w:rsidRPr="00E72465">
        <w:rPr>
          <w:rFonts w:ascii="Calibri" w:eastAsia="Times New Roman" w:hAnsi="Calibri" w:cs="Calibri"/>
          <w:sz w:val="24"/>
          <w:szCs w:val="24"/>
          <w:lang w:val="uk-UA" w:eastAsia="ru-RU"/>
        </w:rPr>
        <w:t>их</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Розгортання</w:t>
      </w:r>
      <w:r w:rsidR="00843182">
        <w:rPr>
          <w:rFonts w:ascii="Calibri" w:eastAsia="Times New Roman" w:hAnsi="Calibri" w:cs="Calibri"/>
          <w:sz w:val="24"/>
          <w:szCs w:val="24"/>
          <w:lang w:val="uk-UA" w:eastAsia="ru-RU"/>
        </w:rPr>
        <w:t xml:space="preserve"> </w:t>
      </w:r>
      <w:r w:rsidRPr="004802C4">
        <w:rPr>
          <w:rFonts w:ascii="Calibri" w:eastAsia="Times New Roman" w:hAnsi="Calibri" w:cs="Calibri"/>
          <w:sz w:val="24"/>
          <w:szCs w:val="24"/>
          <w:lang w:val="uk-UA" w:eastAsia="ru-RU"/>
        </w:rPr>
        <w:t>та підтримку топологічної схеми мережі, згідно діючих стандартів в Україні, для захищеного доступу користувачів до електронних ресурсів</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xml:space="preserve">• Консультативна </w:t>
      </w:r>
      <w:r w:rsidR="00872958">
        <w:rPr>
          <w:rFonts w:ascii="Calibri" w:eastAsia="Times New Roman" w:hAnsi="Calibri" w:cs="Calibri"/>
          <w:sz w:val="24"/>
          <w:szCs w:val="24"/>
          <w:lang w:val="uk-UA" w:eastAsia="ru-RU"/>
        </w:rPr>
        <w:t xml:space="preserve">дистанційна </w:t>
      </w:r>
      <w:r w:rsidRPr="004802C4">
        <w:rPr>
          <w:rFonts w:ascii="Calibri" w:eastAsia="Times New Roman" w:hAnsi="Calibri" w:cs="Calibri"/>
          <w:sz w:val="24"/>
          <w:szCs w:val="24"/>
          <w:lang w:val="uk-UA" w:eastAsia="ru-RU"/>
        </w:rPr>
        <w:t>що</w:t>
      </w:r>
      <w:r w:rsidR="00872958">
        <w:rPr>
          <w:rFonts w:ascii="Calibri" w:eastAsia="Times New Roman" w:hAnsi="Calibri" w:cs="Calibri"/>
          <w:sz w:val="24"/>
          <w:szCs w:val="24"/>
          <w:lang w:val="uk-UA" w:eastAsia="ru-RU"/>
        </w:rPr>
        <w:t>денна</w:t>
      </w:r>
      <w:r w:rsidRPr="004802C4">
        <w:rPr>
          <w:rFonts w:ascii="Calibri" w:eastAsia="Times New Roman" w:hAnsi="Calibri" w:cs="Calibri"/>
          <w:sz w:val="24"/>
          <w:szCs w:val="24"/>
          <w:lang w:val="uk-UA" w:eastAsia="ru-RU"/>
        </w:rPr>
        <w:t xml:space="preserve"> підтримка 24/7, надання </w:t>
      </w:r>
      <w:r w:rsidR="00843182" w:rsidRPr="00843182">
        <w:rPr>
          <w:rFonts w:ascii="Calibri" w:eastAsia="Times New Roman" w:hAnsi="Calibri" w:cs="Calibri"/>
          <w:sz w:val="24"/>
          <w:szCs w:val="24"/>
          <w:lang w:val="uk-UA" w:eastAsia="ru-RU"/>
        </w:rPr>
        <w:t>дистанційно</w:t>
      </w:r>
      <w:r w:rsidR="00843182">
        <w:rPr>
          <w:rFonts w:ascii="Calibri" w:eastAsia="Times New Roman" w:hAnsi="Calibri" w:cs="Calibri"/>
          <w:sz w:val="24"/>
          <w:szCs w:val="24"/>
          <w:lang w:val="uk-UA" w:eastAsia="ru-RU"/>
        </w:rPr>
        <w:t>ї</w:t>
      </w:r>
      <w:r w:rsidRPr="004802C4">
        <w:rPr>
          <w:rFonts w:ascii="Calibri" w:eastAsia="Times New Roman" w:hAnsi="Calibri" w:cs="Calibri"/>
          <w:sz w:val="24"/>
          <w:szCs w:val="24"/>
          <w:lang w:val="uk-UA" w:eastAsia="ru-RU"/>
        </w:rPr>
        <w:t xml:space="preserve"> щоденної цілодобової підтримки IT інфраструктури та користувачів</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Технічна підтримка клієнт-серверної інфраструктури  комп’ютерної програми «A5 Бухгалтерія (A5)»</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Технічна підтримка  клієнт-серверної інфраструктури  Системи електронного документообігу (СЕД) «</w:t>
      </w:r>
      <w:proofErr w:type="spellStart"/>
      <w:r w:rsidRPr="004802C4">
        <w:rPr>
          <w:rFonts w:ascii="Calibri" w:eastAsia="Times New Roman" w:hAnsi="Calibri" w:cs="Calibri"/>
          <w:sz w:val="24"/>
          <w:szCs w:val="24"/>
          <w:lang w:val="uk-UA" w:eastAsia="ru-RU"/>
        </w:rPr>
        <w:t>Megapolis.DocNet</w:t>
      </w:r>
      <w:proofErr w:type="spellEnd"/>
      <w:r w:rsidRPr="004802C4">
        <w:rPr>
          <w:rFonts w:ascii="Calibri" w:eastAsia="Times New Roman" w:hAnsi="Calibri" w:cs="Calibri"/>
          <w:sz w:val="24"/>
          <w:szCs w:val="24"/>
          <w:lang w:val="uk-UA" w:eastAsia="ru-RU"/>
        </w:rPr>
        <w:t>»</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Послуги з технічної підтримки Веб-сайту лікарні</w:t>
      </w:r>
    </w:p>
    <w:p w:rsidR="00C71990" w:rsidRPr="004802C4" w:rsidRDefault="001003B6" w:rsidP="00C71990">
      <w:pPr>
        <w:spacing w:after="0" w:line="240" w:lineRule="auto"/>
        <w:ind w:firstLine="709"/>
        <w:jc w:val="both"/>
        <w:rPr>
          <w:rFonts w:ascii="Calibri" w:eastAsia="Times New Roman" w:hAnsi="Calibri" w:cs="Calibri"/>
          <w:sz w:val="24"/>
          <w:szCs w:val="24"/>
          <w:lang w:val="uk-UA" w:eastAsia="ru-RU"/>
        </w:rPr>
      </w:pPr>
      <w:r>
        <w:rPr>
          <w:rFonts w:ascii="Calibri" w:eastAsia="Times New Roman" w:hAnsi="Calibri" w:cs="Calibri"/>
          <w:sz w:val="24"/>
          <w:szCs w:val="24"/>
          <w:lang w:val="uk-UA" w:eastAsia="ru-RU"/>
        </w:rPr>
        <w:t xml:space="preserve">• </w:t>
      </w:r>
      <w:r w:rsidRPr="001003B6">
        <w:rPr>
          <w:rFonts w:ascii="Calibri" w:eastAsia="Times New Roman" w:hAnsi="Calibri" w:cs="Calibri"/>
          <w:sz w:val="24"/>
          <w:szCs w:val="24"/>
          <w:lang w:val="uk-UA" w:eastAsia="ru-RU"/>
        </w:rPr>
        <w:t xml:space="preserve">Послуги з технічної підтримки системи телефонії на базі станції </w:t>
      </w:r>
      <w:proofErr w:type="spellStart"/>
      <w:r w:rsidRPr="001003B6">
        <w:rPr>
          <w:rFonts w:ascii="Calibri" w:eastAsia="Times New Roman" w:hAnsi="Calibri" w:cs="Calibri"/>
          <w:sz w:val="24"/>
          <w:szCs w:val="24"/>
          <w:lang w:val="uk-UA" w:eastAsia="ru-RU"/>
        </w:rPr>
        <w:t>OpenScape</w:t>
      </w:r>
      <w:proofErr w:type="spellEnd"/>
      <w:r w:rsidRPr="001003B6">
        <w:rPr>
          <w:rFonts w:ascii="Calibri" w:eastAsia="Times New Roman" w:hAnsi="Calibri" w:cs="Calibri"/>
          <w:sz w:val="24"/>
          <w:szCs w:val="24"/>
          <w:lang w:val="uk-UA" w:eastAsia="ru-RU"/>
        </w:rPr>
        <w:t xml:space="preserve"> 4000 із залученням технології </w:t>
      </w:r>
      <w:proofErr w:type="spellStart"/>
      <w:r w:rsidRPr="001003B6">
        <w:rPr>
          <w:rFonts w:ascii="Calibri" w:eastAsia="Times New Roman" w:hAnsi="Calibri" w:cs="Calibri"/>
          <w:sz w:val="24"/>
          <w:szCs w:val="24"/>
          <w:lang w:val="uk-UA" w:eastAsia="ru-RU"/>
        </w:rPr>
        <w:t>Unified</w:t>
      </w:r>
      <w:proofErr w:type="spellEnd"/>
      <w:r w:rsidRPr="001003B6">
        <w:rPr>
          <w:rFonts w:ascii="Calibri" w:eastAsia="Times New Roman" w:hAnsi="Calibri" w:cs="Calibri"/>
          <w:sz w:val="24"/>
          <w:szCs w:val="24"/>
          <w:lang w:val="uk-UA" w:eastAsia="ru-RU"/>
        </w:rPr>
        <w:t xml:space="preserve"> </w:t>
      </w:r>
      <w:proofErr w:type="spellStart"/>
      <w:r w:rsidRPr="001003B6">
        <w:rPr>
          <w:rFonts w:ascii="Calibri" w:eastAsia="Times New Roman" w:hAnsi="Calibri" w:cs="Calibri"/>
          <w:sz w:val="24"/>
          <w:szCs w:val="24"/>
          <w:lang w:val="uk-UA" w:eastAsia="ru-RU"/>
        </w:rPr>
        <w:t>Сommunications</w:t>
      </w:r>
      <w:proofErr w:type="spellEnd"/>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Вирішення проблем і інцидентів, які виникли в процесі використання обладнання, або встановленого програмного забезпечення на робочих місцях користувачів</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xml:space="preserve">• </w:t>
      </w:r>
      <w:r w:rsidR="001003B6" w:rsidRPr="001003B6">
        <w:rPr>
          <w:rFonts w:ascii="Calibri" w:eastAsia="Times New Roman" w:hAnsi="Calibri" w:cs="Calibri"/>
          <w:sz w:val="24"/>
          <w:szCs w:val="24"/>
          <w:lang w:val="uk-UA" w:eastAsia="ru-RU"/>
        </w:rPr>
        <w:t>Створення нових робочих місць для співробітників по запиту Замовника із забезпеченням функціонування комп’ютерної мережі</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xml:space="preserve">• Надання щоденної </w:t>
      </w:r>
      <w:r w:rsidR="00843182">
        <w:rPr>
          <w:rFonts w:ascii="Calibri" w:eastAsia="Times New Roman" w:hAnsi="Calibri" w:cs="Calibri"/>
          <w:sz w:val="24"/>
          <w:szCs w:val="24"/>
          <w:lang w:val="uk-UA" w:eastAsia="ru-RU"/>
        </w:rPr>
        <w:t xml:space="preserve">дистанційної </w:t>
      </w:r>
      <w:r w:rsidRPr="004802C4">
        <w:rPr>
          <w:rFonts w:ascii="Calibri" w:eastAsia="Times New Roman" w:hAnsi="Calibri" w:cs="Calibri"/>
          <w:sz w:val="24"/>
          <w:szCs w:val="24"/>
          <w:lang w:val="uk-UA" w:eastAsia="ru-RU"/>
        </w:rPr>
        <w:t>цілодобової підтримки IT інфраструктури та користувачів</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Реагування на заявки користувачів протягом 60-120 хвилин у робочі дні, у вихідні протягом 4-8 годин</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Підтримка працездатності та налаштування телекомунікаційного обладнання</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Послуги супроводу структурованої кабельної мережі</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xml:space="preserve">• </w:t>
      </w:r>
      <w:r w:rsidR="00843182" w:rsidRPr="00843182">
        <w:rPr>
          <w:rFonts w:ascii="Calibri" w:eastAsia="Times New Roman" w:hAnsi="Calibri" w:cs="Calibri"/>
          <w:sz w:val="24"/>
          <w:szCs w:val="24"/>
          <w:lang w:val="uk-UA" w:eastAsia="ru-RU"/>
        </w:rPr>
        <w:t>Адміністрування активного та підтримка роботи пасивного обладнання локальної обчислювальної мережі</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xml:space="preserve">• </w:t>
      </w:r>
      <w:r w:rsidR="004F430F">
        <w:rPr>
          <w:rFonts w:ascii="Calibri" w:eastAsia="Times New Roman" w:hAnsi="Calibri" w:cs="Calibri"/>
          <w:sz w:val="24"/>
          <w:szCs w:val="24"/>
          <w:lang w:val="uk-UA" w:eastAsia="ru-RU"/>
        </w:rPr>
        <w:t>Дистанційний м</w:t>
      </w:r>
      <w:r w:rsidRPr="004802C4">
        <w:rPr>
          <w:rFonts w:ascii="Calibri" w:eastAsia="Times New Roman" w:hAnsi="Calibri" w:cs="Calibri"/>
          <w:sz w:val="24"/>
          <w:szCs w:val="24"/>
          <w:lang w:val="uk-UA" w:eastAsia="ru-RU"/>
        </w:rPr>
        <w:t>оніторинг технічного стану обладнання</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Забезпечення персоналу закладу доступом до локальної мережі та мережі Інтернет провайдера Замовника на робочих місцях, що входять до переліку обладнання, що обслуговується.</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2) Технічна та сервісна підтримка периферійних пристроїв лікарні:</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Технічна підтримка обладнання</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Підтримка програмного забезпечення</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Проведення ремонтів обладнання</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Проведення регламентних робіт</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Забезпечення необхідними витратними матеріалами та їх планова (або запитом) заміна в обладнанні Замовника</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Обробка сервісних звернення</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xml:space="preserve">• Консультативна </w:t>
      </w:r>
      <w:r w:rsidR="00843182">
        <w:rPr>
          <w:rFonts w:ascii="Calibri" w:eastAsia="Times New Roman" w:hAnsi="Calibri" w:cs="Calibri"/>
          <w:sz w:val="24"/>
          <w:szCs w:val="24"/>
          <w:lang w:val="uk-UA" w:eastAsia="ru-RU"/>
        </w:rPr>
        <w:t xml:space="preserve">дистанційна </w:t>
      </w:r>
      <w:r w:rsidRPr="004802C4">
        <w:rPr>
          <w:rFonts w:ascii="Calibri" w:eastAsia="Times New Roman" w:hAnsi="Calibri" w:cs="Calibri"/>
          <w:sz w:val="24"/>
          <w:szCs w:val="24"/>
          <w:lang w:val="uk-UA" w:eastAsia="ru-RU"/>
        </w:rPr>
        <w:t>підтримка користувачів щодо порядку користування периферійними пристроями.</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3) Загальна підтримка:</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xml:space="preserve">• </w:t>
      </w:r>
      <w:r w:rsidR="00843182">
        <w:rPr>
          <w:rFonts w:ascii="Calibri" w:eastAsia="Times New Roman" w:hAnsi="Calibri" w:cs="Calibri"/>
          <w:sz w:val="24"/>
          <w:szCs w:val="24"/>
          <w:lang w:val="uk-UA" w:eastAsia="ru-RU"/>
        </w:rPr>
        <w:t>Дистанційна п</w:t>
      </w:r>
      <w:r w:rsidRPr="004802C4">
        <w:rPr>
          <w:rFonts w:ascii="Calibri" w:eastAsia="Times New Roman" w:hAnsi="Calibri" w:cs="Calibri"/>
          <w:sz w:val="24"/>
          <w:szCs w:val="24"/>
          <w:lang w:val="uk-UA" w:eastAsia="ru-RU"/>
        </w:rPr>
        <w:t xml:space="preserve">ідтримка роботи 24 години на добу/ на період дії договору </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Реагування на заявки протягом 2 годин</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Навчання персоналу</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Проведення курсів, тренінгів тощо, для персоналу</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Створення на території НДСЛ «Охматдит» міні-сервісного центру, та його підтримка (у тому числі витратними матеріалами)</w:t>
      </w:r>
    </w:p>
    <w:p w:rsidR="00C71990" w:rsidRPr="004802C4" w:rsidRDefault="00C71990" w:rsidP="00C71990">
      <w:pPr>
        <w:spacing w:after="0" w:line="240" w:lineRule="auto"/>
        <w:ind w:firstLine="709"/>
        <w:jc w:val="center"/>
        <w:rPr>
          <w:rFonts w:ascii="Calibri" w:eastAsia="Times New Roman" w:hAnsi="Calibri" w:cs="Calibri"/>
          <w:b/>
          <w:sz w:val="24"/>
          <w:szCs w:val="24"/>
          <w:lang w:val="uk-UA" w:eastAsia="ru-RU"/>
        </w:rPr>
      </w:pPr>
      <w:r w:rsidRPr="004802C4">
        <w:rPr>
          <w:rFonts w:ascii="Calibri" w:eastAsia="Times New Roman" w:hAnsi="Calibri" w:cs="Calibri"/>
          <w:b/>
          <w:sz w:val="24"/>
          <w:szCs w:val="24"/>
          <w:lang w:val="uk-UA" w:eastAsia="ru-RU"/>
        </w:rPr>
        <w:t>Вимоги до Виконавця</w:t>
      </w:r>
    </w:p>
    <w:p w:rsidR="00C71990" w:rsidRPr="001003B6"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-досвід забезпечення підтримки інформаційної інфраструктури НДСЛ «ОХМАТДИТ» МОЗ України</w:t>
      </w:r>
      <w:r w:rsidR="001003B6">
        <w:rPr>
          <w:rFonts w:ascii="Calibri" w:eastAsia="Times New Roman" w:hAnsi="Calibri" w:cs="Calibri"/>
          <w:sz w:val="24"/>
          <w:szCs w:val="24"/>
          <w:lang w:val="uk-UA" w:eastAsia="ru-RU"/>
        </w:rPr>
        <w:t xml:space="preserve"> або аналогічного закладу МОЗ</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-забезпечення процесу сервісної підтримки та виконання вимог викладених у змісті послуг на об’єкті;</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-Виконавець зобов’язується проводити технічне обслуговування, ремонт, налагодження офісної, комп’ютерної, копіювальної техніки, заправки та відновлення картриджів згідно заявок Замовника.</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lastRenderedPageBreak/>
        <w:t>-дотримання працівниками, які залучені до виконання договору, правил техніки безпеки; правил пожежної безпеки; правил електробезпеки; вимог закону України про охорону праці; санітарно-гігієнічних норм під час надання всіх видів послуг;</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-відшкодування збитків, пов’язаних із псуванням або втратою майна Замовника, що знаходиться у власності Замовника, нанесених з вини працівників, які залучені до виконання договору, у визначеному чинним законодавством України порядку.</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p>
    <w:p w:rsidR="00C71990" w:rsidRPr="004802C4" w:rsidRDefault="00C71990" w:rsidP="00C71990">
      <w:pPr>
        <w:spacing w:after="0" w:line="240" w:lineRule="auto"/>
        <w:ind w:firstLine="709"/>
        <w:jc w:val="center"/>
        <w:rPr>
          <w:rFonts w:ascii="Calibri" w:eastAsia="Times New Roman" w:hAnsi="Calibri" w:cs="Calibri"/>
          <w:b/>
          <w:sz w:val="24"/>
          <w:szCs w:val="24"/>
          <w:lang w:val="uk-UA" w:eastAsia="ru-RU"/>
        </w:rPr>
      </w:pPr>
      <w:r w:rsidRPr="004802C4">
        <w:rPr>
          <w:rFonts w:ascii="Calibri" w:eastAsia="Times New Roman" w:hAnsi="Calibri" w:cs="Calibri"/>
          <w:b/>
          <w:sz w:val="24"/>
          <w:szCs w:val="24"/>
          <w:lang w:val="uk-UA" w:eastAsia="ru-RU"/>
        </w:rPr>
        <w:t xml:space="preserve">Склад послуг з технічної та сервісної підтримки ІТ-інфраструктури </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візуальна перевірка і тестування об’єктів IT-інфраструктури, які вийшли з ладу чи має ознаки нештатного функціонування, на місці експлуатації;</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виявлення конкретних дефектних вузлів об’єктів IT-інфраструктури;</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відключення/підключення об’єктів IT-інфраструктури від/до електромережі;</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комутація/</w:t>
      </w:r>
      <w:proofErr w:type="spellStart"/>
      <w:r w:rsidRPr="004802C4">
        <w:rPr>
          <w:rFonts w:ascii="Calibri" w:eastAsia="Times New Roman" w:hAnsi="Calibri" w:cs="Calibri"/>
          <w:sz w:val="24"/>
          <w:szCs w:val="24"/>
          <w:lang w:val="uk-UA" w:eastAsia="ru-RU"/>
        </w:rPr>
        <w:t>перекомутація</w:t>
      </w:r>
      <w:proofErr w:type="spellEnd"/>
      <w:r w:rsidRPr="004802C4">
        <w:rPr>
          <w:rFonts w:ascii="Calibri" w:eastAsia="Times New Roman" w:hAnsi="Calibri" w:cs="Calibri"/>
          <w:sz w:val="24"/>
          <w:szCs w:val="24"/>
          <w:lang w:val="uk-UA" w:eastAsia="ru-RU"/>
        </w:rPr>
        <w:t xml:space="preserve"> об’єктів IT-інфраструктури до ЛОМ;</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надання опису результатів Діагностики Об’єктів IT-інфраструктури електронною поштою на адресу Замовника</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монтаж/демонтаж, запуск об’єктів IT-інфраструктури;</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xml:space="preserve"> • оперативна заміна об’єкта IT-інфраструктури, що вийшов з ладу, відновлення повної працездатності вузла, у </w:t>
      </w:r>
      <w:proofErr w:type="spellStart"/>
      <w:r w:rsidRPr="004802C4">
        <w:rPr>
          <w:rFonts w:ascii="Calibri" w:eastAsia="Times New Roman" w:hAnsi="Calibri" w:cs="Calibri"/>
          <w:sz w:val="24"/>
          <w:szCs w:val="24"/>
          <w:lang w:val="uk-UA" w:eastAsia="ru-RU"/>
        </w:rPr>
        <w:t>т.ч</w:t>
      </w:r>
      <w:proofErr w:type="spellEnd"/>
      <w:r w:rsidRPr="004802C4">
        <w:rPr>
          <w:rFonts w:ascii="Calibri" w:eastAsia="Times New Roman" w:hAnsi="Calibri" w:cs="Calibri"/>
          <w:sz w:val="24"/>
          <w:szCs w:val="24"/>
          <w:lang w:val="uk-UA" w:eastAsia="ru-RU"/>
        </w:rPr>
        <w:t>. з переміщенням з підмінного фонду Замовника до місця встановлення або між приміщеннями мережі Замовника;</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транспортування об’єкта IT-інфраструктури між приміщеннями мережі Замовника за вказаним адресом партіями або окремо ;</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заміна жорстких дисків, модулів пам’яті, блоків живлення з підмінного фонду Замовника;</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налагодження, зміна конфігурації, перевірка роботи об’єкта IT-інфраструктури на місці експлуатації;</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розгортання ПЗ наданого Замовником, початкове налагодження необхідних параметрів ПЗ, налаштування друку/сканування на мережеві принтери/БФП;</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перенесення локальних даних користувача на зовнішній носій (сервер, диск тощо); перенесення локальних даних користувача на інше робоче місце при заміні; відновлення даних користувача із резервної копії, міграція локальних даних користувача;</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виконання налаштувань/конфігурація прикладних програм або драйверів, які не можуть бути здійснені віддалено;</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супроводження представників оператора зв’язку для виконання підключення каналів передачі даних або телекомунікаційної мережі, ремонтних робіт та технічного обслуговування обладнанням оператора в центрі комутації (виконується у попередньо фіксований проміжок часу, який надається Виконавцю у Заявці Замовником не пізніше ніж за 1 Робочий день);</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контроль актуальності схем СКМ у мережі Замовника;</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виконання дрібних монтажних послуг;</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xml:space="preserve">• адміністрування користувачів </w:t>
      </w:r>
      <w:proofErr w:type="spellStart"/>
      <w:r w:rsidRPr="004802C4">
        <w:rPr>
          <w:rFonts w:ascii="Calibri" w:eastAsia="Times New Roman" w:hAnsi="Calibri" w:cs="Calibri"/>
          <w:sz w:val="24"/>
          <w:szCs w:val="24"/>
          <w:lang w:val="uk-UA" w:eastAsia="ru-RU"/>
        </w:rPr>
        <w:t>принт</w:t>
      </w:r>
      <w:proofErr w:type="spellEnd"/>
      <w:r w:rsidRPr="004802C4">
        <w:rPr>
          <w:rFonts w:ascii="Calibri" w:eastAsia="Times New Roman" w:hAnsi="Calibri" w:cs="Calibri"/>
          <w:sz w:val="24"/>
          <w:szCs w:val="24"/>
          <w:lang w:val="uk-UA" w:eastAsia="ru-RU"/>
        </w:rPr>
        <w:t>-серверу тощо, підготовка та надання звітності на електронну адресу відповідальних осіб Замовника;</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xml:space="preserve">• налаштування </w:t>
      </w:r>
      <w:proofErr w:type="spellStart"/>
      <w:r w:rsidRPr="004802C4">
        <w:rPr>
          <w:rFonts w:ascii="Calibri" w:eastAsia="Times New Roman" w:hAnsi="Calibri" w:cs="Calibri"/>
          <w:sz w:val="24"/>
          <w:szCs w:val="24"/>
          <w:lang w:val="uk-UA" w:eastAsia="ru-RU"/>
        </w:rPr>
        <w:t>Wi-Fi</w:t>
      </w:r>
      <w:proofErr w:type="spellEnd"/>
      <w:r w:rsidRPr="004802C4">
        <w:rPr>
          <w:rFonts w:ascii="Calibri" w:eastAsia="Times New Roman" w:hAnsi="Calibri" w:cs="Calibri"/>
          <w:sz w:val="24"/>
          <w:szCs w:val="24"/>
          <w:lang w:val="uk-UA" w:eastAsia="ru-RU"/>
        </w:rPr>
        <w:t xml:space="preserve"> точок доступу у ЛОМ Замовника, з наданням доступу (захищеного/гостьового) до мережі Інтернет, моніторинг зони покриття;</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переміщення об’єкта IT-інфраструктури між адресами мережі Замовника та/або між підмінним фондом;</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перевірка обладнання, щодо готовності розгортання об’єктів ІТ-інфраструктури, здійснення комунікацій з відповідальною особою Замовника;</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упакування/розпакування та встановлення обладнання на робоче місце згідно з планом розташування місця користувачів, а також розпакування та встановлення об’єктів ІТ- інфраструктури у центрі комутації;</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підключення/відключення обладнання робочого місця користувачів, за потреби встановлення ПЗ, налаштування обладнання, комутація обладнання в ЛОМ.</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виконання налаштувань/конфігурація прикладних програм або драйверів;</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комутація/</w:t>
      </w:r>
      <w:proofErr w:type="spellStart"/>
      <w:r w:rsidRPr="004802C4">
        <w:rPr>
          <w:rFonts w:ascii="Calibri" w:eastAsia="Times New Roman" w:hAnsi="Calibri" w:cs="Calibri"/>
          <w:sz w:val="24"/>
          <w:szCs w:val="24"/>
          <w:lang w:val="uk-UA" w:eastAsia="ru-RU"/>
        </w:rPr>
        <w:t>перекомутація</w:t>
      </w:r>
      <w:proofErr w:type="spellEnd"/>
      <w:r w:rsidRPr="004802C4">
        <w:rPr>
          <w:rFonts w:ascii="Calibri" w:eastAsia="Times New Roman" w:hAnsi="Calibri" w:cs="Calibri"/>
          <w:sz w:val="24"/>
          <w:szCs w:val="24"/>
          <w:lang w:val="uk-UA" w:eastAsia="ru-RU"/>
        </w:rPr>
        <w:t xml:space="preserve"> обладнання робочого місця загального користування в ЛОМ;</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налаштування друку та сканування на робочому місці Користувачів;</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lastRenderedPageBreak/>
        <w:t>• перевірка реєстрації користувачів у ЛОМ, доступність мережевих ресурсів;</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перевірка об’єктів ІТ-інфраструктури на відповідність вимогам Замовника.</w:t>
      </w:r>
    </w:p>
    <w:p w:rsidR="00C71990" w:rsidRPr="004802C4" w:rsidRDefault="00C71990" w:rsidP="00C71990">
      <w:pPr>
        <w:spacing w:after="0" w:line="240" w:lineRule="auto"/>
        <w:ind w:firstLine="709"/>
        <w:jc w:val="center"/>
        <w:rPr>
          <w:rFonts w:ascii="Calibri" w:eastAsia="Times New Roman" w:hAnsi="Calibri" w:cs="Calibri"/>
          <w:b/>
          <w:sz w:val="24"/>
          <w:szCs w:val="24"/>
          <w:lang w:val="uk-UA" w:eastAsia="ru-RU"/>
        </w:rPr>
      </w:pPr>
      <w:r w:rsidRPr="004802C4">
        <w:rPr>
          <w:rFonts w:ascii="Calibri" w:eastAsia="Times New Roman" w:hAnsi="Calibri" w:cs="Calibri"/>
          <w:b/>
          <w:sz w:val="24"/>
          <w:szCs w:val="24"/>
          <w:lang w:val="uk-UA" w:eastAsia="ru-RU"/>
        </w:rPr>
        <w:t>Вимоги та опис послуг технічної підтримки клієнт-серверної інфраструктури комп’ютерної програми «A5 Бухгалтерія (A5)»</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В Національній дитячий спеціалізованій лікарні “ОХМАТДИТ” МОЗ України функціонує комп’ютерна програма «A5 Бухгалтерія (A5)», яка включає оновлені групи функцій «Облік розрахунків з постачальниками та підрядниками», «Облік розрахунків; з покупцями та замовниками», «Облік основних засобів, необоротних активів та нематеріальних активів», «Налагодження фінансової та бюджетної звітності під вимоги замовника», «Облік персоналу в медичній установі» і «Облік робочого часу, розрахунки та звітність з оплати праці».</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Постачальником надається технічна підтримка клієнт-серверної інфраструктури комп’ютерної програми «A5 Бухгалтерія (A5):</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w:t>
      </w:r>
      <w:r w:rsidRPr="004802C4">
        <w:rPr>
          <w:rFonts w:ascii="Calibri" w:eastAsia="Times New Roman" w:hAnsi="Calibri" w:cs="Calibri"/>
          <w:sz w:val="24"/>
          <w:szCs w:val="24"/>
          <w:lang w:val="uk-UA" w:eastAsia="ru-RU"/>
        </w:rPr>
        <w:tab/>
        <w:t>оптимізації роботи бази даних комп’ютерної програми «A5 Бухгалтерія (A5)» та прикладного програмного забезпечення для збільшення швидкості функціонування бухгалтерської аналітичної  системи ;</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w:t>
      </w:r>
      <w:r w:rsidRPr="004802C4">
        <w:rPr>
          <w:rFonts w:ascii="Calibri" w:eastAsia="Times New Roman" w:hAnsi="Calibri" w:cs="Calibri"/>
          <w:sz w:val="24"/>
          <w:szCs w:val="24"/>
          <w:lang w:val="uk-UA" w:eastAsia="ru-RU"/>
        </w:rPr>
        <w:tab/>
        <w:t>оптимізація використання функціоналу клієнт-серверної інфраструктури під потреби комп’ютерної програми «A5 Бухгалтерія (A5) Замовника;</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w:t>
      </w:r>
      <w:r w:rsidRPr="004802C4">
        <w:rPr>
          <w:rFonts w:ascii="Calibri" w:eastAsia="Times New Roman" w:hAnsi="Calibri" w:cs="Calibri"/>
          <w:sz w:val="24"/>
          <w:szCs w:val="24"/>
          <w:lang w:val="uk-UA" w:eastAsia="ru-RU"/>
        </w:rPr>
        <w:tab/>
        <w:t xml:space="preserve">відновлення працездатності клієнт-серверної інфраструктури у разі виникнення нештатних ситуацій; </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w:t>
      </w:r>
      <w:r w:rsidRPr="004802C4">
        <w:rPr>
          <w:rFonts w:ascii="Calibri" w:eastAsia="Times New Roman" w:hAnsi="Calibri" w:cs="Calibri"/>
          <w:sz w:val="24"/>
          <w:szCs w:val="24"/>
          <w:lang w:val="uk-UA" w:eastAsia="ru-RU"/>
        </w:rPr>
        <w:tab/>
        <w:t xml:space="preserve">резервне копіювання бухгалтерської аналітичної  системи «A5 Бухгалтерія (A5)» за допомогою програмного забезпечення серверної інфраструктури Замовника. </w:t>
      </w:r>
    </w:p>
    <w:p w:rsidR="00C71990" w:rsidRPr="004802C4" w:rsidRDefault="00C71990" w:rsidP="00C71990">
      <w:pPr>
        <w:spacing w:after="0" w:line="240" w:lineRule="auto"/>
        <w:ind w:firstLine="709"/>
        <w:jc w:val="center"/>
        <w:rPr>
          <w:rFonts w:ascii="Calibri" w:eastAsia="Times New Roman" w:hAnsi="Calibri" w:cs="Calibri"/>
          <w:b/>
          <w:sz w:val="24"/>
          <w:szCs w:val="24"/>
          <w:lang w:val="uk-UA" w:eastAsia="ru-RU"/>
        </w:rPr>
      </w:pPr>
    </w:p>
    <w:p w:rsidR="00C71990" w:rsidRPr="004802C4" w:rsidRDefault="00C71990" w:rsidP="00C71990">
      <w:pPr>
        <w:spacing w:after="0" w:line="240" w:lineRule="auto"/>
        <w:ind w:firstLine="709"/>
        <w:jc w:val="center"/>
        <w:rPr>
          <w:rFonts w:ascii="Calibri" w:eastAsia="Times New Roman" w:hAnsi="Calibri" w:cs="Calibri"/>
          <w:b/>
          <w:sz w:val="24"/>
          <w:szCs w:val="24"/>
          <w:lang w:val="uk-UA" w:eastAsia="ru-RU"/>
        </w:rPr>
      </w:pPr>
      <w:r w:rsidRPr="004802C4">
        <w:rPr>
          <w:rFonts w:ascii="Calibri" w:eastAsia="Times New Roman" w:hAnsi="Calibri" w:cs="Calibri"/>
          <w:b/>
          <w:sz w:val="24"/>
          <w:szCs w:val="24"/>
          <w:lang w:val="uk-UA" w:eastAsia="ru-RU"/>
        </w:rPr>
        <w:t>Вимоги та опис послуг технічної підтримки клієнт-серверної інфраструктури Системи електронного документообігу (СЕД) «</w:t>
      </w:r>
      <w:proofErr w:type="spellStart"/>
      <w:r w:rsidRPr="004802C4">
        <w:rPr>
          <w:rFonts w:ascii="Calibri" w:eastAsia="Times New Roman" w:hAnsi="Calibri" w:cs="Calibri"/>
          <w:b/>
          <w:sz w:val="24"/>
          <w:szCs w:val="24"/>
          <w:lang w:val="uk-UA" w:eastAsia="ru-RU"/>
        </w:rPr>
        <w:t>Megapolis.DocNet</w:t>
      </w:r>
      <w:proofErr w:type="spellEnd"/>
      <w:r w:rsidRPr="004802C4">
        <w:rPr>
          <w:rFonts w:ascii="Calibri" w:eastAsia="Times New Roman" w:hAnsi="Calibri" w:cs="Calibri"/>
          <w:b/>
          <w:sz w:val="24"/>
          <w:szCs w:val="24"/>
          <w:lang w:val="uk-UA" w:eastAsia="ru-RU"/>
        </w:rPr>
        <w:t>»</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В Національній дитячій спеціалізованій лікарні «Охматдит» МОЗ України функціонує система електронного документообігу (далі - СЕД), створена на базі комп’ютерної програми «Система електронного документообігу та автоматизації бізнес-процесів «</w:t>
      </w:r>
      <w:proofErr w:type="spellStart"/>
      <w:r w:rsidRPr="004802C4">
        <w:rPr>
          <w:rFonts w:ascii="Calibri" w:eastAsia="Times New Roman" w:hAnsi="Calibri" w:cs="Calibri"/>
          <w:sz w:val="24"/>
          <w:szCs w:val="24"/>
          <w:lang w:val="uk-UA" w:eastAsia="ru-RU"/>
        </w:rPr>
        <w:t>Megapolis.DocNet</w:t>
      </w:r>
      <w:proofErr w:type="spellEnd"/>
      <w:r w:rsidRPr="004802C4">
        <w:rPr>
          <w:rFonts w:ascii="Calibri" w:eastAsia="Times New Roman" w:hAnsi="Calibri" w:cs="Calibri"/>
          <w:sz w:val="24"/>
          <w:szCs w:val="24"/>
          <w:lang w:val="uk-UA" w:eastAsia="ru-RU"/>
        </w:rPr>
        <w:t>», що реалізує:</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w:t>
      </w:r>
      <w:r w:rsidRPr="004802C4">
        <w:rPr>
          <w:rFonts w:ascii="Calibri" w:eastAsia="Times New Roman" w:hAnsi="Calibri" w:cs="Calibri"/>
          <w:sz w:val="24"/>
          <w:szCs w:val="24"/>
          <w:lang w:val="uk-UA" w:eastAsia="ru-RU"/>
        </w:rPr>
        <w:tab/>
        <w:t xml:space="preserve">запровадження єдиної централізованої СЕД з автоматизацією </w:t>
      </w:r>
      <w:proofErr w:type="spellStart"/>
      <w:r w:rsidRPr="004802C4">
        <w:rPr>
          <w:rFonts w:ascii="Calibri" w:eastAsia="Times New Roman" w:hAnsi="Calibri" w:cs="Calibri"/>
          <w:sz w:val="24"/>
          <w:szCs w:val="24"/>
          <w:lang w:val="uk-UA" w:eastAsia="ru-RU"/>
        </w:rPr>
        <w:t>безпаперового</w:t>
      </w:r>
      <w:proofErr w:type="spellEnd"/>
      <w:r w:rsidRPr="004802C4">
        <w:rPr>
          <w:rFonts w:ascii="Calibri" w:eastAsia="Times New Roman" w:hAnsi="Calibri" w:cs="Calibri"/>
          <w:sz w:val="24"/>
          <w:szCs w:val="24"/>
          <w:lang w:val="uk-UA" w:eastAsia="ru-RU"/>
        </w:rPr>
        <w:t xml:space="preserve"> документообігу в </w:t>
      </w:r>
      <w:proofErr w:type="spellStart"/>
      <w:r w:rsidRPr="004802C4">
        <w:rPr>
          <w:rFonts w:ascii="Calibri" w:eastAsia="Times New Roman" w:hAnsi="Calibri" w:cs="Calibri"/>
          <w:sz w:val="24"/>
          <w:szCs w:val="24"/>
          <w:lang w:val="uk-UA" w:eastAsia="ru-RU"/>
        </w:rPr>
        <w:t>апараті</w:t>
      </w:r>
      <w:proofErr w:type="spellEnd"/>
      <w:r w:rsidRPr="004802C4">
        <w:rPr>
          <w:rFonts w:ascii="Calibri" w:eastAsia="Times New Roman" w:hAnsi="Calibri" w:cs="Calibri"/>
          <w:sz w:val="24"/>
          <w:szCs w:val="24"/>
          <w:lang w:val="uk-UA" w:eastAsia="ru-RU"/>
        </w:rPr>
        <w:t xml:space="preserve"> Замовника;</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w:t>
      </w:r>
      <w:r w:rsidRPr="004802C4">
        <w:rPr>
          <w:rFonts w:ascii="Calibri" w:eastAsia="Times New Roman" w:hAnsi="Calibri" w:cs="Calibri"/>
          <w:sz w:val="24"/>
          <w:szCs w:val="24"/>
          <w:lang w:val="uk-UA" w:eastAsia="ru-RU"/>
        </w:rPr>
        <w:tab/>
        <w:t xml:space="preserve">підвищення продуктивності праці кінцевих користувачів та адміністраторів, а також рівня виконавської дисципліни, ефективності управління та оперативності прийняття рішень завдяки прискоренню та оптимізації процесів обміну електронними документами і звітністю </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ab/>
        <w:t>Вимоги до технічної підтримки  функціонування програмного забезпечення клієнт-серверної інфраструктури СЕД:</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w:t>
      </w:r>
      <w:r w:rsidRPr="004802C4">
        <w:rPr>
          <w:rFonts w:ascii="Calibri" w:eastAsia="Times New Roman" w:hAnsi="Calibri" w:cs="Calibri"/>
          <w:sz w:val="24"/>
          <w:szCs w:val="24"/>
          <w:lang w:val="uk-UA" w:eastAsia="ru-RU"/>
        </w:rPr>
        <w:tab/>
        <w:t>Технічна підтримка апаратної частини та програмних налаштувань серверної інфраструктури:</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xml:space="preserve">Налаштування серверної частина СЕД, яка повинна функціонувати на ОС сімейства </w:t>
      </w:r>
      <w:proofErr w:type="spellStart"/>
      <w:r w:rsidRPr="004802C4">
        <w:rPr>
          <w:rFonts w:ascii="Calibri" w:eastAsia="Times New Roman" w:hAnsi="Calibri" w:cs="Calibri"/>
          <w:sz w:val="24"/>
          <w:szCs w:val="24"/>
          <w:lang w:val="uk-UA" w:eastAsia="ru-RU"/>
        </w:rPr>
        <w:t>Linux</w:t>
      </w:r>
      <w:proofErr w:type="spellEnd"/>
      <w:r w:rsidRPr="004802C4">
        <w:rPr>
          <w:rFonts w:ascii="Calibri" w:eastAsia="Times New Roman" w:hAnsi="Calibri" w:cs="Calibri"/>
          <w:sz w:val="24"/>
          <w:szCs w:val="24"/>
          <w:lang w:val="uk-UA" w:eastAsia="ru-RU"/>
        </w:rPr>
        <w:t>\</w:t>
      </w:r>
      <w:proofErr w:type="spellStart"/>
      <w:r w:rsidRPr="004802C4">
        <w:rPr>
          <w:rFonts w:ascii="Calibri" w:eastAsia="Times New Roman" w:hAnsi="Calibri" w:cs="Calibri"/>
          <w:sz w:val="24"/>
          <w:szCs w:val="24"/>
          <w:lang w:val="uk-UA" w:eastAsia="ru-RU"/>
        </w:rPr>
        <w:t>Unix</w:t>
      </w:r>
      <w:proofErr w:type="spellEnd"/>
      <w:r w:rsidRPr="004802C4">
        <w:rPr>
          <w:rFonts w:ascii="Calibri" w:eastAsia="Times New Roman" w:hAnsi="Calibri" w:cs="Calibri"/>
          <w:sz w:val="24"/>
          <w:szCs w:val="24"/>
          <w:lang w:val="uk-UA" w:eastAsia="ru-RU"/>
        </w:rPr>
        <w:t xml:space="preserve"> та ОС Windows </w:t>
      </w:r>
      <w:r w:rsidRPr="004802C4">
        <w:rPr>
          <w:rFonts w:ascii="Calibri" w:eastAsia="Times New Roman" w:hAnsi="Calibri" w:cs="Calibri"/>
          <w:sz w:val="24"/>
          <w:szCs w:val="24"/>
          <w:lang w:val="en-US" w:eastAsia="ru-RU"/>
        </w:rPr>
        <w:t>Server</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xml:space="preserve">Підтримка Баз даних користувачів СЕД та їх синхронізація з MS </w:t>
      </w:r>
      <w:proofErr w:type="spellStart"/>
      <w:r w:rsidRPr="004802C4">
        <w:rPr>
          <w:rFonts w:ascii="Calibri" w:eastAsia="Times New Roman" w:hAnsi="Calibri" w:cs="Calibri"/>
          <w:sz w:val="24"/>
          <w:szCs w:val="24"/>
          <w:lang w:val="uk-UA" w:eastAsia="ru-RU"/>
        </w:rPr>
        <w:t>Active</w:t>
      </w:r>
      <w:proofErr w:type="spellEnd"/>
      <w:r w:rsidRPr="004802C4">
        <w:rPr>
          <w:rFonts w:ascii="Calibri" w:eastAsia="Times New Roman" w:hAnsi="Calibri" w:cs="Calibri"/>
          <w:sz w:val="24"/>
          <w:szCs w:val="24"/>
          <w:lang w:val="uk-UA" w:eastAsia="ru-RU"/>
        </w:rPr>
        <w:t xml:space="preserve"> </w:t>
      </w:r>
      <w:proofErr w:type="spellStart"/>
      <w:r w:rsidRPr="004802C4">
        <w:rPr>
          <w:rFonts w:ascii="Calibri" w:eastAsia="Times New Roman" w:hAnsi="Calibri" w:cs="Calibri"/>
          <w:sz w:val="24"/>
          <w:szCs w:val="24"/>
          <w:lang w:val="uk-UA" w:eastAsia="ru-RU"/>
        </w:rPr>
        <w:t>Directory</w:t>
      </w:r>
      <w:proofErr w:type="spellEnd"/>
      <w:r w:rsidRPr="004802C4">
        <w:rPr>
          <w:rFonts w:ascii="Calibri" w:eastAsia="Times New Roman" w:hAnsi="Calibri" w:cs="Calibri"/>
          <w:sz w:val="24"/>
          <w:szCs w:val="24"/>
          <w:lang w:val="uk-UA" w:eastAsia="ru-RU"/>
        </w:rPr>
        <w:t xml:space="preserve"> на контролері домену лікарні у разі використання промислових реляційних СКБД (</w:t>
      </w:r>
      <w:proofErr w:type="spellStart"/>
      <w:r w:rsidRPr="004802C4">
        <w:rPr>
          <w:rFonts w:ascii="Calibri" w:eastAsia="Times New Roman" w:hAnsi="Calibri" w:cs="Calibri"/>
          <w:sz w:val="24"/>
          <w:szCs w:val="24"/>
          <w:lang w:val="uk-UA" w:eastAsia="ru-RU"/>
        </w:rPr>
        <w:t>Oracle</w:t>
      </w:r>
      <w:proofErr w:type="spellEnd"/>
      <w:r w:rsidRPr="004802C4">
        <w:rPr>
          <w:rFonts w:ascii="Calibri" w:eastAsia="Times New Roman" w:hAnsi="Calibri" w:cs="Calibri"/>
          <w:sz w:val="24"/>
          <w:szCs w:val="24"/>
          <w:lang w:val="uk-UA" w:eastAsia="ru-RU"/>
        </w:rPr>
        <w:t>, MS SQL Server)</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Налаштування  мережевого доступу до серверної інфраструктури за допомогою TCP/IP з’єднань  з клієнтської інфраструктури;</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Резервне копіювання СЕД «</w:t>
      </w:r>
      <w:proofErr w:type="spellStart"/>
      <w:r w:rsidRPr="004802C4">
        <w:rPr>
          <w:rFonts w:ascii="Calibri" w:eastAsia="Times New Roman" w:hAnsi="Calibri" w:cs="Calibri"/>
          <w:sz w:val="24"/>
          <w:szCs w:val="24"/>
          <w:lang w:val="uk-UA" w:eastAsia="ru-RU"/>
        </w:rPr>
        <w:t>Megapolis.DocNet</w:t>
      </w:r>
      <w:proofErr w:type="spellEnd"/>
      <w:r w:rsidRPr="004802C4">
        <w:rPr>
          <w:rFonts w:ascii="Calibri" w:eastAsia="Times New Roman" w:hAnsi="Calibri" w:cs="Calibri"/>
          <w:sz w:val="24"/>
          <w:szCs w:val="24"/>
          <w:lang w:val="uk-UA" w:eastAsia="ru-RU"/>
        </w:rPr>
        <w:t>» за допомогою програмного забезпечення серверної інфраструктури Замовника</w:t>
      </w:r>
    </w:p>
    <w:p w:rsidR="00C71990" w:rsidRPr="0039765B" w:rsidRDefault="00C71990" w:rsidP="00C71990">
      <w:pPr>
        <w:spacing w:after="0" w:line="240" w:lineRule="auto"/>
        <w:ind w:firstLine="709"/>
        <w:jc w:val="both"/>
        <w:rPr>
          <w:rFonts w:ascii="Calibri" w:eastAsia="Times New Roman" w:hAnsi="Calibri" w:cs="Calibri"/>
          <w:lang w:val="uk-UA" w:eastAsia="ru-RU"/>
        </w:rPr>
      </w:pPr>
      <w:r w:rsidRPr="0039765B">
        <w:rPr>
          <w:rFonts w:ascii="Calibri" w:eastAsia="Times New Roman" w:hAnsi="Calibri" w:cs="Calibri"/>
          <w:lang w:val="uk-UA" w:eastAsia="ru-RU"/>
        </w:rPr>
        <w:t>Відновлення працездатності</w:t>
      </w:r>
      <w:r w:rsidRPr="004802C4">
        <w:rPr>
          <w:rFonts w:ascii="Calibri" w:eastAsia="Times New Roman" w:hAnsi="Calibri" w:cs="Calibri"/>
          <w:sz w:val="24"/>
          <w:szCs w:val="24"/>
          <w:lang w:val="uk-UA" w:eastAsia="ru-RU"/>
        </w:rPr>
        <w:t xml:space="preserve"> </w:t>
      </w:r>
      <w:r w:rsidRPr="0039765B">
        <w:rPr>
          <w:rFonts w:ascii="Calibri" w:eastAsia="Times New Roman" w:hAnsi="Calibri" w:cs="Calibri"/>
          <w:lang w:val="uk-UA" w:eastAsia="ru-RU"/>
        </w:rPr>
        <w:t xml:space="preserve">клієнт-серверної інфраструктури у разі виникнення нештатних ситуацій; </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Проведення робіт з оновлення версій  клієнт-серверної інфраструктури  для коректного функціонування СЕД «</w:t>
      </w:r>
      <w:proofErr w:type="spellStart"/>
      <w:r w:rsidRPr="004802C4">
        <w:rPr>
          <w:rFonts w:ascii="Calibri" w:eastAsia="Times New Roman" w:hAnsi="Calibri" w:cs="Calibri"/>
          <w:sz w:val="24"/>
          <w:szCs w:val="24"/>
          <w:lang w:val="uk-UA" w:eastAsia="ru-RU"/>
        </w:rPr>
        <w:t>Megapolis.DocNet</w:t>
      </w:r>
      <w:proofErr w:type="spellEnd"/>
      <w:r w:rsidRPr="004802C4">
        <w:rPr>
          <w:rFonts w:ascii="Calibri" w:eastAsia="Times New Roman" w:hAnsi="Calibri" w:cs="Calibri"/>
          <w:sz w:val="24"/>
          <w:szCs w:val="24"/>
          <w:lang w:val="uk-UA" w:eastAsia="ru-RU"/>
        </w:rPr>
        <w:t>» на серверах Замовника.</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-Технічна підтримка апаратної частини та програмних налаштувань клієнтської інфраструктури:</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Налаштування  мережевого протоколу клієнтської інфраструктури TCP/IP  для обміну даними з серверною інфраструктурою;</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p>
    <w:p w:rsidR="00C71990" w:rsidRPr="004802C4" w:rsidRDefault="00C71990" w:rsidP="00C71990">
      <w:pPr>
        <w:spacing w:after="0" w:line="240" w:lineRule="auto"/>
        <w:ind w:firstLine="709"/>
        <w:jc w:val="center"/>
        <w:rPr>
          <w:rFonts w:ascii="Calibri" w:eastAsia="Times New Roman" w:hAnsi="Calibri" w:cs="Calibri"/>
          <w:b/>
          <w:sz w:val="24"/>
          <w:szCs w:val="24"/>
          <w:lang w:val="uk-UA" w:eastAsia="ru-RU"/>
        </w:rPr>
      </w:pPr>
      <w:r w:rsidRPr="004802C4">
        <w:rPr>
          <w:rFonts w:ascii="Calibri" w:eastAsia="Times New Roman" w:hAnsi="Calibri" w:cs="Calibri"/>
          <w:b/>
          <w:sz w:val="24"/>
          <w:szCs w:val="24"/>
          <w:lang w:val="uk-UA" w:eastAsia="ru-RU"/>
        </w:rPr>
        <w:lastRenderedPageBreak/>
        <w:t xml:space="preserve">Вимоги та опис послуг  підтримки систем телефонії, керування й адмініструванню АТС </w:t>
      </w:r>
      <w:proofErr w:type="spellStart"/>
      <w:r w:rsidRPr="004802C4">
        <w:rPr>
          <w:rFonts w:ascii="Calibri" w:eastAsia="Times New Roman" w:hAnsi="Calibri" w:cs="Calibri"/>
          <w:b/>
          <w:sz w:val="24"/>
          <w:szCs w:val="24"/>
          <w:lang w:val="uk-UA" w:eastAsia="ru-RU"/>
        </w:rPr>
        <w:t>OpenScape</w:t>
      </w:r>
      <w:proofErr w:type="spellEnd"/>
      <w:r w:rsidRPr="004802C4">
        <w:rPr>
          <w:rFonts w:ascii="Calibri" w:eastAsia="Times New Roman" w:hAnsi="Calibri" w:cs="Calibri"/>
          <w:b/>
          <w:sz w:val="24"/>
          <w:szCs w:val="24"/>
          <w:lang w:val="uk-UA" w:eastAsia="ru-RU"/>
        </w:rPr>
        <w:t xml:space="preserve"> 4000</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xml:space="preserve">В Національній дитячій спеціалізованій лікарні «Охматдит» МОЗ України встановлена  АТС </w:t>
      </w:r>
      <w:proofErr w:type="spellStart"/>
      <w:r w:rsidRPr="004802C4">
        <w:rPr>
          <w:rFonts w:ascii="Calibri" w:eastAsia="Times New Roman" w:hAnsi="Calibri" w:cs="Calibri"/>
          <w:sz w:val="24"/>
          <w:szCs w:val="24"/>
          <w:lang w:val="uk-UA" w:eastAsia="ru-RU"/>
        </w:rPr>
        <w:t>OpenScape</w:t>
      </w:r>
      <w:proofErr w:type="spellEnd"/>
      <w:r w:rsidRPr="004802C4">
        <w:rPr>
          <w:rFonts w:ascii="Calibri" w:eastAsia="Times New Roman" w:hAnsi="Calibri" w:cs="Calibri"/>
          <w:sz w:val="24"/>
          <w:szCs w:val="24"/>
          <w:lang w:val="uk-UA" w:eastAsia="ru-RU"/>
        </w:rPr>
        <w:t xml:space="preserve"> 4000 V8.0, яка потребує додатково розгортання, налаштування системи телефонії </w:t>
      </w:r>
      <w:proofErr w:type="spellStart"/>
      <w:r w:rsidRPr="004802C4">
        <w:rPr>
          <w:rFonts w:ascii="Calibri" w:eastAsia="Times New Roman" w:hAnsi="Calibri" w:cs="Calibri"/>
          <w:sz w:val="24"/>
          <w:szCs w:val="24"/>
          <w:lang w:val="uk-UA" w:eastAsia="ru-RU"/>
        </w:rPr>
        <w:t>Atos</w:t>
      </w:r>
      <w:proofErr w:type="spellEnd"/>
      <w:r w:rsidRPr="004802C4">
        <w:rPr>
          <w:rFonts w:ascii="Calibri" w:eastAsia="Times New Roman" w:hAnsi="Calibri" w:cs="Calibri"/>
          <w:sz w:val="24"/>
          <w:szCs w:val="24"/>
          <w:lang w:val="uk-UA" w:eastAsia="ru-RU"/>
        </w:rPr>
        <w:t xml:space="preserve"> </w:t>
      </w:r>
      <w:proofErr w:type="spellStart"/>
      <w:r w:rsidRPr="004802C4">
        <w:rPr>
          <w:rFonts w:ascii="Calibri" w:eastAsia="Times New Roman" w:hAnsi="Calibri" w:cs="Calibri"/>
          <w:sz w:val="24"/>
          <w:szCs w:val="24"/>
          <w:lang w:val="uk-UA" w:eastAsia="ru-RU"/>
        </w:rPr>
        <w:t>Unify</w:t>
      </w:r>
      <w:proofErr w:type="spellEnd"/>
      <w:r w:rsidRPr="004802C4">
        <w:rPr>
          <w:rFonts w:ascii="Calibri" w:eastAsia="Times New Roman" w:hAnsi="Calibri" w:cs="Calibri"/>
          <w:sz w:val="24"/>
          <w:szCs w:val="24"/>
          <w:lang w:val="uk-UA" w:eastAsia="ru-RU"/>
        </w:rPr>
        <w:t xml:space="preserve"> </w:t>
      </w:r>
      <w:proofErr w:type="spellStart"/>
      <w:r w:rsidRPr="004802C4">
        <w:rPr>
          <w:rFonts w:ascii="Calibri" w:eastAsia="Times New Roman" w:hAnsi="Calibri" w:cs="Calibri"/>
          <w:sz w:val="24"/>
          <w:szCs w:val="24"/>
          <w:lang w:val="uk-UA" w:eastAsia="ru-RU"/>
        </w:rPr>
        <w:t>OpenScape</w:t>
      </w:r>
      <w:proofErr w:type="spellEnd"/>
      <w:r w:rsidRPr="004802C4">
        <w:rPr>
          <w:rFonts w:ascii="Calibri" w:eastAsia="Times New Roman" w:hAnsi="Calibri" w:cs="Calibri"/>
          <w:sz w:val="24"/>
          <w:szCs w:val="24"/>
          <w:lang w:val="uk-UA" w:eastAsia="ru-RU"/>
        </w:rPr>
        <w:t xml:space="preserve"> 4000 та програмування телефонних апаратів, згідно технічного завдання розробленого спеціалістами Замовника:</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xml:space="preserve">Вимоги до послуг по обслуговуванню АТС </w:t>
      </w:r>
      <w:proofErr w:type="spellStart"/>
      <w:r w:rsidRPr="004802C4">
        <w:rPr>
          <w:rFonts w:ascii="Calibri" w:eastAsia="Times New Roman" w:hAnsi="Calibri" w:cs="Calibri"/>
          <w:sz w:val="24"/>
          <w:szCs w:val="24"/>
          <w:lang w:val="uk-UA" w:eastAsia="ru-RU"/>
        </w:rPr>
        <w:t>OpenScape</w:t>
      </w:r>
      <w:proofErr w:type="spellEnd"/>
      <w:r w:rsidRPr="004802C4">
        <w:rPr>
          <w:rFonts w:ascii="Calibri" w:eastAsia="Times New Roman" w:hAnsi="Calibri" w:cs="Calibri"/>
          <w:sz w:val="24"/>
          <w:szCs w:val="24"/>
          <w:lang w:val="uk-UA" w:eastAsia="ru-RU"/>
        </w:rPr>
        <w:t xml:space="preserve"> 4000 V8.0:</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програмування і редагування розширених функцій абонентів та з'єднувальних  ліній</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xml:space="preserve">- впровадження центральних налаштувань системи </w:t>
      </w:r>
      <w:proofErr w:type="spellStart"/>
      <w:r w:rsidRPr="004802C4">
        <w:rPr>
          <w:rFonts w:ascii="Calibri" w:eastAsia="Times New Roman" w:hAnsi="Calibri" w:cs="Calibri"/>
          <w:sz w:val="24"/>
          <w:szCs w:val="24"/>
          <w:lang w:val="uk-UA" w:eastAsia="ru-RU"/>
        </w:rPr>
        <w:t>Atos</w:t>
      </w:r>
      <w:proofErr w:type="spellEnd"/>
      <w:r w:rsidRPr="004802C4">
        <w:rPr>
          <w:rFonts w:ascii="Calibri" w:eastAsia="Times New Roman" w:hAnsi="Calibri" w:cs="Calibri"/>
          <w:sz w:val="24"/>
          <w:szCs w:val="24"/>
          <w:lang w:val="uk-UA" w:eastAsia="ru-RU"/>
        </w:rPr>
        <w:t xml:space="preserve"> </w:t>
      </w:r>
      <w:proofErr w:type="spellStart"/>
      <w:r w:rsidRPr="004802C4">
        <w:rPr>
          <w:rFonts w:ascii="Calibri" w:eastAsia="Times New Roman" w:hAnsi="Calibri" w:cs="Calibri"/>
          <w:sz w:val="24"/>
          <w:szCs w:val="24"/>
          <w:lang w:val="uk-UA" w:eastAsia="ru-RU"/>
        </w:rPr>
        <w:t>Unify</w:t>
      </w:r>
      <w:proofErr w:type="spellEnd"/>
      <w:r w:rsidRPr="004802C4">
        <w:rPr>
          <w:rFonts w:ascii="Calibri" w:eastAsia="Times New Roman" w:hAnsi="Calibri" w:cs="Calibri"/>
          <w:sz w:val="24"/>
          <w:szCs w:val="24"/>
          <w:lang w:val="uk-UA" w:eastAsia="ru-RU"/>
        </w:rPr>
        <w:t xml:space="preserve"> </w:t>
      </w:r>
      <w:proofErr w:type="spellStart"/>
      <w:r w:rsidRPr="004802C4">
        <w:rPr>
          <w:rFonts w:ascii="Calibri" w:eastAsia="Times New Roman" w:hAnsi="Calibri" w:cs="Calibri"/>
          <w:sz w:val="24"/>
          <w:szCs w:val="24"/>
          <w:lang w:val="uk-UA" w:eastAsia="ru-RU"/>
        </w:rPr>
        <w:t>OpenScape</w:t>
      </w:r>
      <w:proofErr w:type="spellEnd"/>
      <w:r w:rsidRPr="004802C4">
        <w:rPr>
          <w:rFonts w:ascii="Calibri" w:eastAsia="Times New Roman" w:hAnsi="Calibri" w:cs="Calibri"/>
          <w:sz w:val="24"/>
          <w:szCs w:val="24"/>
          <w:lang w:val="uk-UA" w:eastAsia="ru-RU"/>
        </w:rPr>
        <w:t xml:space="preserve"> 4000</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xml:space="preserve">- застосовування та адміністрування розширених функцій </w:t>
      </w:r>
      <w:proofErr w:type="spellStart"/>
      <w:r w:rsidRPr="004802C4">
        <w:rPr>
          <w:rFonts w:ascii="Calibri" w:eastAsia="Times New Roman" w:hAnsi="Calibri" w:cs="Calibri"/>
          <w:sz w:val="24"/>
          <w:szCs w:val="24"/>
          <w:lang w:val="uk-UA" w:eastAsia="ru-RU"/>
        </w:rPr>
        <w:t>Atos</w:t>
      </w:r>
      <w:proofErr w:type="spellEnd"/>
      <w:r w:rsidRPr="004802C4">
        <w:rPr>
          <w:rFonts w:ascii="Calibri" w:eastAsia="Times New Roman" w:hAnsi="Calibri" w:cs="Calibri"/>
          <w:sz w:val="24"/>
          <w:szCs w:val="24"/>
          <w:lang w:val="uk-UA" w:eastAsia="ru-RU"/>
        </w:rPr>
        <w:t xml:space="preserve"> </w:t>
      </w:r>
      <w:proofErr w:type="spellStart"/>
      <w:r w:rsidRPr="004802C4">
        <w:rPr>
          <w:rFonts w:ascii="Calibri" w:eastAsia="Times New Roman" w:hAnsi="Calibri" w:cs="Calibri"/>
          <w:sz w:val="24"/>
          <w:szCs w:val="24"/>
          <w:lang w:val="uk-UA" w:eastAsia="ru-RU"/>
        </w:rPr>
        <w:t>Unify</w:t>
      </w:r>
      <w:proofErr w:type="spellEnd"/>
      <w:r w:rsidRPr="004802C4">
        <w:rPr>
          <w:rFonts w:ascii="Calibri" w:eastAsia="Times New Roman" w:hAnsi="Calibri" w:cs="Calibri"/>
          <w:sz w:val="24"/>
          <w:szCs w:val="24"/>
          <w:lang w:val="uk-UA" w:eastAsia="ru-RU"/>
        </w:rPr>
        <w:t xml:space="preserve"> </w:t>
      </w:r>
      <w:proofErr w:type="spellStart"/>
      <w:r w:rsidRPr="004802C4">
        <w:rPr>
          <w:rFonts w:ascii="Calibri" w:eastAsia="Times New Roman" w:hAnsi="Calibri" w:cs="Calibri"/>
          <w:sz w:val="24"/>
          <w:szCs w:val="24"/>
          <w:lang w:val="uk-UA" w:eastAsia="ru-RU"/>
        </w:rPr>
        <w:t>OpenScape</w:t>
      </w:r>
      <w:proofErr w:type="spellEnd"/>
      <w:r w:rsidRPr="004802C4">
        <w:rPr>
          <w:rFonts w:ascii="Calibri" w:eastAsia="Times New Roman" w:hAnsi="Calibri" w:cs="Calibri"/>
          <w:sz w:val="24"/>
          <w:szCs w:val="24"/>
          <w:lang w:val="uk-UA" w:eastAsia="ru-RU"/>
        </w:rPr>
        <w:t xml:space="preserve"> 4000</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налаштовування консолі оператора</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xml:space="preserve">- керувати інструментами для діагностики та управління сигналізацією </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введення в експлуатацію абонентів, пристроїв та з'єднувальних  ліній.</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xml:space="preserve">- усунення </w:t>
      </w:r>
      <w:proofErr w:type="spellStart"/>
      <w:r w:rsidRPr="004802C4">
        <w:rPr>
          <w:rFonts w:ascii="Calibri" w:eastAsia="Times New Roman" w:hAnsi="Calibri" w:cs="Calibri"/>
          <w:sz w:val="24"/>
          <w:szCs w:val="24"/>
          <w:lang w:val="uk-UA" w:eastAsia="ru-RU"/>
        </w:rPr>
        <w:t>несправностей</w:t>
      </w:r>
      <w:proofErr w:type="spellEnd"/>
      <w:r w:rsidRPr="004802C4">
        <w:rPr>
          <w:rFonts w:ascii="Calibri" w:eastAsia="Times New Roman" w:hAnsi="Calibri" w:cs="Calibri"/>
          <w:sz w:val="24"/>
          <w:szCs w:val="24"/>
          <w:lang w:val="uk-UA" w:eastAsia="ru-RU"/>
        </w:rPr>
        <w:t xml:space="preserve"> та виконання технічного обслуговування</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знання концепції постачання ПЗ та наявність навичок роботи з виправленнями.</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xml:space="preserve">- </w:t>
      </w:r>
      <w:r w:rsidRPr="004802C4">
        <w:rPr>
          <w:rFonts w:ascii="Calibri" w:eastAsia="Times New Roman" w:hAnsi="Calibri" w:cs="Calibri"/>
          <w:sz w:val="24"/>
          <w:szCs w:val="24"/>
          <w:lang w:eastAsia="ru-RU"/>
        </w:rPr>
        <w:t>з</w:t>
      </w:r>
      <w:r w:rsidRPr="004802C4">
        <w:rPr>
          <w:rFonts w:ascii="Calibri" w:eastAsia="Times New Roman" w:hAnsi="Calibri" w:cs="Calibri"/>
          <w:sz w:val="24"/>
          <w:szCs w:val="24"/>
          <w:lang w:val="uk-UA" w:eastAsia="ru-RU"/>
        </w:rPr>
        <w:t>н</w:t>
      </w:r>
      <w:proofErr w:type="spellStart"/>
      <w:r w:rsidRPr="004802C4">
        <w:rPr>
          <w:rFonts w:ascii="Calibri" w:eastAsia="Times New Roman" w:hAnsi="Calibri" w:cs="Calibri"/>
          <w:sz w:val="24"/>
          <w:szCs w:val="24"/>
          <w:lang w:eastAsia="ru-RU"/>
        </w:rPr>
        <w:t>ання</w:t>
      </w:r>
      <w:proofErr w:type="spellEnd"/>
      <w:r w:rsidRPr="004802C4">
        <w:rPr>
          <w:rFonts w:ascii="Calibri" w:eastAsia="Times New Roman" w:hAnsi="Calibri" w:cs="Calibri"/>
          <w:sz w:val="24"/>
          <w:szCs w:val="24"/>
          <w:lang w:val="uk-UA" w:eastAsia="ru-RU"/>
        </w:rPr>
        <w:t xml:space="preserve"> </w:t>
      </w:r>
      <w:proofErr w:type="spellStart"/>
      <w:r w:rsidRPr="004802C4">
        <w:rPr>
          <w:rFonts w:ascii="Calibri" w:eastAsia="Times New Roman" w:hAnsi="Calibri" w:cs="Calibri"/>
          <w:sz w:val="24"/>
          <w:szCs w:val="24"/>
          <w:lang w:val="uk-UA" w:eastAsia="ru-RU"/>
        </w:rPr>
        <w:t>вдосконален</w:t>
      </w:r>
      <w:r w:rsidRPr="004802C4">
        <w:rPr>
          <w:rFonts w:ascii="Calibri" w:eastAsia="Times New Roman" w:hAnsi="Calibri" w:cs="Calibri"/>
          <w:sz w:val="24"/>
          <w:szCs w:val="24"/>
          <w:lang w:eastAsia="ru-RU"/>
        </w:rPr>
        <w:t>ої</w:t>
      </w:r>
      <w:proofErr w:type="spellEnd"/>
      <w:r w:rsidRPr="004802C4">
        <w:rPr>
          <w:rFonts w:ascii="Calibri" w:eastAsia="Times New Roman" w:hAnsi="Calibri" w:cs="Calibri"/>
          <w:sz w:val="24"/>
          <w:szCs w:val="24"/>
          <w:lang w:val="uk-UA" w:eastAsia="ru-RU"/>
        </w:rPr>
        <w:t xml:space="preserve"> концепції резервного копіювання та відновлення бази даних.</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xml:space="preserve">- створення та зберігання бази даних </w:t>
      </w:r>
      <w:proofErr w:type="spellStart"/>
      <w:r w:rsidRPr="004802C4">
        <w:rPr>
          <w:rFonts w:ascii="Calibri" w:eastAsia="Times New Roman" w:hAnsi="Calibri" w:cs="Calibri"/>
          <w:sz w:val="24"/>
          <w:szCs w:val="24"/>
          <w:lang w:val="uk-UA" w:eastAsia="ru-RU"/>
        </w:rPr>
        <w:t>OpenScape</w:t>
      </w:r>
      <w:proofErr w:type="spellEnd"/>
      <w:r w:rsidRPr="004802C4">
        <w:rPr>
          <w:rFonts w:ascii="Calibri" w:eastAsia="Times New Roman" w:hAnsi="Calibri" w:cs="Calibri"/>
          <w:sz w:val="24"/>
          <w:szCs w:val="24"/>
          <w:lang w:val="uk-UA" w:eastAsia="ru-RU"/>
        </w:rPr>
        <w:t xml:space="preserve"> 4000;</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xml:space="preserve">- консультації щодо використання функцій </w:t>
      </w:r>
      <w:proofErr w:type="spellStart"/>
      <w:r w:rsidRPr="004802C4">
        <w:rPr>
          <w:rFonts w:ascii="Calibri" w:eastAsia="Times New Roman" w:hAnsi="Calibri" w:cs="Calibri"/>
          <w:sz w:val="24"/>
          <w:szCs w:val="24"/>
          <w:lang w:val="uk-UA" w:eastAsia="ru-RU"/>
        </w:rPr>
        <w:t>OpenScape</w:t>
      </w:r>
      <w:proofErr w:type="spellEnd"/>
      <w:r w:rsidRPr="004802C4">
        <w:rPr>
          <w:rFonts w:ascii="Calibri" w:eastAsia="Times New Roman" w:hAnsi="Calibri" w:cs="Calibri"/>
          <w:sz w:val="24"/>
          <w:szCs w:val="24"/>
          <w:lang w:val="uk-UA" w:eastAsia="ru-RU"/>
        </w:rPr>
        <w:t xml:space="preserve"> 4000, надання допомоги в пошукі та усунення несправності, зміна програмної конфігурації АТС;</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xml:space="preserve">- збір та аналіз даних про помилки роботи </w:t>
      </w:r>
      <w:proofErr w:type="spellStart"/>
      <w:r w:rsidRPr="004802C4">
        <w:rPr>
          <w:rFonts w:ascii="Calibri" w:eastAsia="Times New Roman" w:hAnsi="Calibri" w:cs="Calibri"/>
          <w:sz w:val="24"/>
          <w:szCs w:val="24"/>
          <w:lang w:val="uk-UA" w:eastAsia="ru-RU"/>
        </w:rPr>
        <w:t>OpenScape</w:t>
      </w:r>
      <w:proofErr w:type="spellEnd"/>
      <w:r w:rsidRPr="004802C4">
        <w:rPr>
          <w:rFonts w:ascii="Calibri" w:eastAsia="Times New Roman" w:hAnsi="Calibri" w:cs="Calibri"/>
          <w:sz w:val="24"/>
          <w:szCs w:val="24"/>
          <w:lang w:val="uk-UA" w:eastAsia="ru-RU"/>
        </w:rPr>
        <w:t xml:space="preserve"> 4000,  при необхідності;</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надання висновків про працездатність АТС та рекомендацій, при необхідності;</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xml:space="preserve">-присутність одного спеціаліста Виконавця на об’єкті Замовника для проведення регламентних робіт з обслуговування </w:t>
      </w:r>
      <w:proofErr w:type="spellStart"/>
      <w:r w:rsidRPr="004802C4">
        <w:rPr>
          <w:rFonts w:ascii="Calibri" w:eastAsia="Times New Roman" w:hAnsi="Calibri" w:cs="Calibri"/>
          <w:sz w:val="24"/>
          <w:szCs w:val="24"/>
          <w:lang w:val="uk-UA" w:eastAsia="ru-RU"/>
        </w:rPr>
        <w:t>OpenScape</w:t>
      </w:r>
      <w:proofErr w:type="spellEnd"/>
      <w:r w:rsidRPr="004802C4">
        <w:rPr>
          <w:rFonts w:ascii="Calibri" w:eastAsia="Times New Roman" w:hAnsi="Calibri" w:cs="Calibri"/>
          <w:sz w:val="24"/>
          <w:szCs w:val="24"/>
          <w:lang w:val="uk-UA" w:eastAsia="ru-RU"/>
        </w:rPr>
        <w:t xml:space="preserve"> 4000 ;</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xml:space="preserve">-технічна підтримка та безкоштовна заміна блоків та вузлів </w:t>
      </w:r>
      <w:proofErr w:type="spellStart"/>
      <w:r w:rsidRPr="004802C4">
        <w:rPr>
          <w:rFonts w:ascii="Calibri" w:eastAsia="Times New Roman" w:hAnsi="Calibri" w:cs="Calibri"/>
          <w:sz w:val="24"/>
          <w:szCs w:val="24"/>
          <w:lang w:val="uk-UA" w:eastAsia="ru-RU"/>
        </w:rPr>
        <w:t>OpenScape</w:t>
      </w:r>
      <w:proofErr w:type="spellEnd"/>
      <w:r w:rsidRPr="004802C4">
        <w:rPr>
          <w:rFonts w:ascii="Calibri" w:eastAsia="Times New Roman" w:hAnsi="Calibri" w:cs="Calibri"/>
          <w:sz w:val="24"/>
          <w:szCs w:val="24"/>
          <w:lang w:val="uk-UA" w:eastAsia="ru-RU"/>
        </w:rPr>
        <w:t xml:space="preserve"> 4000, що вийшли з ладу протягом гарантійного строку;</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xml:space="preserve">-надання в оренду блоків та вузлів </w:t>
      </w:r>
      <w:proofErr w:type="spellStart"/>
      <w:r w:rsidRPr="004802C4">
        <w:rPr>
          <w:rFonts w:ascii="Calibri" w:eastAsia="Times New Roman" w:hAnsi="Calibri" w:cs="Calibri"/>
          <w:sz w:val="24"/>
          <w:szCs w:val="24"/>
          <w:lang w:val="uk-UA" w:eastAsia="ru-RU"/>
        </w:rPr>
        <w:t>OpenScape</w:t>
      </w:r>
      <w:proofErr w:type="spellEnd"/>
      <w:r w:rsidRPr="004802C4">
        <w:rPr>
          <w:rFonts w:ascii="Calibri" w:eastAsia="Times New Roman" w:hAnsi="Calibri" w:cs="Calibri"/>
          <w:sz w:val="24"/>
          <w:szCs w:val="24"/>
          <w:lang w:val="uk-UA" w:eastAsia="ru-RU"/>
        </w:rPr>
        <w:t xml:space="preserve"> 4000  на заміну несправних на строк не більш ніж 30 календарних днів з правом послідуючого викупу (при наявності на складі у </w:t>
      </w:r>
      <w:proofErr w:type="spellStart"/>
      <w:r w:rsidRPr="004802C4">
        <w:rPr>
          <w:rFonts w:ascii="Calibri" w:eastAsia="Times New Roman" w:hAnsi="Calibri" w:cs="Calibri"/>
          <w:sz w:val="24"/>
          <w:szCs w:val="24"/>
          <w:lang w:val="uk-UA" w:eastAsia="ru-RU"/>
        </w:rPr>
        <w:t>дистрибьютора</w:t>
      </w:r>
      <w:proofErr w:type="spellEnd"/>
      <w:r w:rsidRPr="004802C4">
        <w:rPr>
          <w:rFonts w:ascii="Calibri" w:eastAsia="Times New Roman" w:hAnsi="Calibri" w:cs="Calibri"/>
          <w:sz w:val="24"/>
          <w:szCs w:val="24"/>
          <w:lang w:val="uk-UA" w:eastAsia="ru-RU"/>
        </w:rPr>
        <w:t>).</w:t>
      </w:r>
    </w:p>
    <w:p w:rsidR="00C71990" w:rsidRPr="004802C4" w:rsidRDefault="00C71990" w:rsidP="00C71990">
      <w:pPr>
        <w:spacing w:after="0" w:line="240" w:lineRule="auto"/>
        <w:ind w:firstLine="709"/>
        <w:jc w:val="center"/>
        <w:rPr>
          <w:rFonts w:ascii="Calibri" w:eastAsia="Times New Roman" w:hAnsi="Calibri" w:cs="Calibri"/>
          <w:b/>
          <w:sz w:val="24"/>
          <w:szCs w:val="24"/>
          <w:lang w:val="uk-UA" w:eastAsia="ru-RU"/>
        </w:rPr>
      </w:pPr>
    </w:p>
    <w:p w:rsidR="00C71990" w:rsidRPr="004802C4" w:rsidRDefault="00C71990" w:rsidP="00C71990">
      <w:pPr>
        <w:spacing w:after="0" w:line="240" w:lineRule="auto"/>
        <w:ind w:firstLine="709"/>
        <w:jc w:val="center"/>
        <w:rPr>
          <w:rFonts w:ascii="Calibri" w:eastAsia="Times New Roman" w:hAnsi="Calibri" w:cs="Calibri"/>
          <w:b/>
          <w:sz w:val="24"/>
          <w:szCs w:val="24"/>
          <w:lang w:val="uk-UA" w:eastAsia="ru-RU"/>
        </w:rPr>
      </w:pPr>
      <w:r w:rsidRPr="004802C4">
        <w:rPr>
          <w:rFonts w:ascii="Calibri" w:eastAsia="Times New Roman" w:hAnsi="Calibri" w:cs="Calibri"/>
          <w:b/>
          <w:sz w:val="24"/>
          <w:szCs w:val="24"/>
          <w:lang w:val="uk-UA" w:eastAsia="ru-RU"/>
        </w:rPr>
        <w:t xml:space="preserve">Вимоги та опис послуг з технічної підтримки Веб-сайту лікарні </w:t>
      </w:r>
    </w:p>
    <w:p w:rsidR="00C71990" w:rsidRPr="004802C4" w:rsidRDefault="00C71990" w:rsidP="00C71990">
      <w:pPr>
        <w:spacing w:after="0" w:line="240" w:lineRule="auto"/>
        <w:ind w:firstLine="709"/>
        <w:jc w:val="center"/>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xml:space="preserve">Під послугами розуміється - технічна підтримка у сфері інформаційних технологій, надання послуг із супроводу та технічної підтримки програмної продукції, внаслідок яких відбуваються зміни в програмній продукції (у </w:t>
      </w:r>
      <w:proofErr w:type="spellStart"/>
      <w:r w:rsidRPr="004802C4">
        <w:rPr>
          <w:rFonts w:ascii="Calibri" w:eastAsia="Times New Roman" w:hAnsi="Calibri" w:cs="Calibri"/>
          <w:sz w:val="24"/>
          <w:szCs w:val="24"/>
          <w:lang w:val="uk-UA" w:eastAsia="ru-RU"/>
        </w:rPr>
        <w:t>т.ч</w:t>
      </w:r>
      <w:proofErr w:type="spellEnd"/>
      <w:r w:rsidRPr="004802C4">
        <w:rPr>
          <w:rFonts w:ascii="Calibri" w:eastAsia="Times New Roman" w:hAnsi="Calibri" w:cs="Calibri"/>
          <w:sz w:val="24"/>
          <w:szCs w:val="24"/>
          <w:lang w:val="uk-UA" w:eastAsia="ru-RU"/>
        </w:rPr>
        <w:t>. оновлення, удосконалення, модернізація та виправлення помилок).</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xml:space="preserve">Технічна підтримка та функціональне розширення Веб-сайту лікарні, який знаходиться за </w:t>
      </w:r>
      <w:proofErr w:type="spellStart"/>
      <w:r w:rsidRPr="004802C4">
        <w:rPr>
          <w:rFonts w:ascii="Calibri" w:eastAsia="Times New Roman" w:hAnsi="Calibri" w:cs="Calibri"/>
          <w:sz w:val="24"/>
          <w:szCs w:val="24"/>
          <w:lang w:val="uk-UA" w:eastAsia="ru-RU"/>
        </w:rPr>
        <w:t>адресою</w:t>
      </w:r>
      <w:proofErr w:type="spellEnd"/>
      <w:r w:rsidRPr="004802C4">
        <w:rPr>
          <w:rFonts w:ascii="Calibri" w:eastAsia="Times New Roman" w:hAnsi="Calibri" w:cs="Calibri"/>
          <w:sz w:val="24"/>
          <w:szCs w:val="24"/>
          <w:lang w:val="uk-UA" w:eastAsia="ru-RU"/>
        </w:rPr>
        <w:t>:  https://ohmatdyt.com.ua повинно базуватись на використанні підходів та методів створення систем з використанням сучасних технологій.</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При створенні компонентів повинні бути застосовані сучасні методи та технології, що забезпечуватимуть якісну реалізацію функціональності компонентів Веб-сайту.</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Технологічна гнучкість, надійність роботи, скорочення часу та сукупних витрат на модернізацію та функціональне розширення Веб-сайту повинні досягатись за рахунок реалізації принципів стандартизації та уніфікації, а саме:</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уніфікованих правил структурної побудови та/або створення та організації прикладних програмних компонент, їх взаємодії між собою;</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стандартизації вимог до побудови та/або створення бази даних, формування єдиних вимог до класифікації об’єктів та їх атрибутивного складу;</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уніфікації правил побудови та/або створення інформаційної взаємодії з іншими інформаційними системами.</w:t>
      </w:r>
    </w:p>
    <w:p w:rsidR="00C71990" w:rsidRPr="004802C4" w:rsidRDefault="00C71990" w:rsidP="00C71990">
      <w:pPr>
        <w:spacing w:after="0" w:line="240" w:lineRule="auto"/>
        <w:ind w:firstLine="709"/>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Вимоги до щодо модернізації та функціональності Веб-сайту:</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ПЗ Веб-сайту повинна мати архітектуру, побудовану на сучасних промислових технологіях зберігання, обробки, аналізу даних та доступу до них, забезпечувати одночасну роботу користувачів;</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lastRenderedPageBreak/>
        <w:t>- ПЗ Веб-сайту є комплексом інформаційних, програмних, технічних, організаційно-методичних та інших необхідних засобів, що забезпечують збір, обробку, зберігання, передачу даних;</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інформаційна архітектура ПЗ Веб-сайту повинна відповідати сучасним вимогам щодо побудови інтерфейсів користувачів.</w:t>
      </w:r>
    </w:p>
    <w:p w:rsidR="00C71990" w:rsidRPr="004802C4" w:rsidRDefault="00C71990" w:rsidP="00C71990">
      <w:pPr>
        <w:spacing w:before="48" w:after="0" w:line="240" w:lineRule="auto"/>
        <w:ind w:firstLine="720"/>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До складу послуг, які визначаються цими Технічними вимогами, входять:</w:t>
      </w:r>
    </w:p>
    <w:p w:rsidR="00C71990" w:rsidRPr="004802C4" w:rsidRDefault="00C71990" w:rsidP="00C71990">
      <w:pPr>
        <w:spacing w:before="48" w:after="0" w:line="240" w:lineRule="auto"/>
        <w:ind w:firstLine="720"/>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ліквідація збоїв та виправлення виявлених недоліків в роботі ПЗ Веб-сайту;</w:t>
      </w:r>
    </w:p>
    <w:p w:rsidR="00C71990" w:rsidRPr="004802C4" w:rsidRDefault="00C71990" w:rsidP="00C71990">
      <w:pPr>
        <w:spacing w:before="48" w:after="0" w:line="240" w:lineRule="auto"/>
        <w:ind w:firstLine="720"/>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оновлення ПЗ Веб-сайту;</w:t>
      </w:r>
    </w:p>
    <w:p w:rsidR="00C71990" w:rsidRPr="004802C4" w:rsidRDefault="00C71990" w:rsidP="00C71990">
      <w:pPr>
        <w:spacing w:before="48" w:after="0" w:line="240" w:lineRule="auto"/>
        <w:ind w:firstLine="720"/>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моніторинг коректного функціонування ПЗ Веб-сайту;</w:t>
      </w:r>
    </w:p>
    <w:p w:rsidR="00C71990" w:rsidRPr="004802C4" w:rsidRDefault="00C71990" w:rsidP="00C71990">
      <w:pPr>
        <w:spacing w:before="48" w:after="0" w:line="240" w:lineRule="auto"/>
        <w:ind w:firstLine="720"/>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розширення функціональних можливостей ПЗ Веб-сайту (доопрацювання та удосконалення програмних модулів Веб-сайту)</w:t>
      </w:r>
    </w:p>
    <w:p w:rsidR="00C71990" w:rsidRPr="004802C4" w:rsidRDefault="00C71990" w:rsidP="00C71990">
      <w:pPr>
        <w:spacing w:before="48" w:after="0" w:line="240" w:lineRule="auto"/>
        <w:ind w:firstLine="720"/>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xml:space="preserve">- оновлення елементів </w:t>
      </w:r>
      <w:proofErr w:type="spellStart"/>
      <w:r w:rsidRPr="004802C4">
        <w:rPr>
          <w:rFonts w:ascii="Calibri" w:eastAsia="Times New Roman" w:hAnsi="Calibri" w:cs="Calibri"/>
          <w:sz w:val="24"/>
          <w:szCs w:val="24"/>
          <w:lang w:val="uk-UA" w:eastAsia="ru-RU"/>
        </w:rPr>
        <w:t>html</w:t>
      </w:r>
      <w:proofErr w:type="spellEnd"/>
      <w:r w:rsidRPr="004802C4">
        <w:rPr>
          <w:rFonts w:ascii="Calibri" w:eastAsia="Times New Roman" w:hAnsi="Calibri" w:cs="Calibri"/>
          <w:sz w:val="24"/>
          <w:szCs w:val="24"/>
          <w:lang w:val="uk-UA" w:eastAsia="ru-RU"/>
        </w:rPr>
        <w:t xml:space="preserve">-сторінок Веб-сайту. </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Послуги з технічної підтримки Веб-сайту повинні бути організовані за такими напрямами:</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програмна підтримка прикладного ПЗ Веб-сайту (оновлення, удосконалення, модернізація та виправлення помилок);</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послуги з обслуговування звернень користувачів включають в себе розширення функціональних можливостей роботи Веб-сайту.</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організація взаємодії з користувачами Веб-сайту при наданні послуг здійснюється шляхом залучення ресурсів прес служби Виконавця.</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p>
    <w:p w:rsidR="00C71990" w:rsidRPr="004802C4" w:rsidRDefault="00C71990" w:rsidP="00C71990">
      <w:pPr>
        <w:spacing w:after="0" w:line="240" w:lineRule="auto"/>
        <w:ind w:firstLine="709"/>
        <w:jc w:val="center"/>
        <w:rPr>
          <w:rFonts w:ascii="Calibri" w:eastAsia="Times New Roman" w:hAnsi="Calibri" w:cs="Calibri"/>
          <w:b/>
          <w:sz w:val="24"/>
          <w:szCs w:val="24"/>
          <w:lang w:val="uk-UA" w:eastAsia="ru-RU"/>
        </w:rPr>
      </w:pPr>
      <w:r w:rsidRPr="004802C4">
        <w:rPr>
          <w:rFonts w:ascii="Calibri" w:eastAsia="Times New Roman" w:hAnsi="Calibri" w:cs="Calibri"/>
          <w:b/>
          <w:sz w:val="24"/>
          <w:szCs w:val="24"/>
          <w:lang w:val="uk-UA" w:eastAsia="ru-RU"/>
        </w:rPr>
        <w:t>Вимоги до послуг з технічної та сервісної підтримки периферійних пристроїв лікарні</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Використані в процесі роботи матеріали і встановлені деталі повинні відповідати технічній документації заводів-виготовлювачів картриджів, а також екологічним, технічним та іншим вимогам, встановленим законодавством. Всі використані деталі і матеріали повинні бути новими деталями і матеріалами (деталями і матеріалами, що не були у вжитку, в ремонті, в тому числі які не були поновлені, у яких не було здійснено заміну складових частин).</w:t>
      </w:r>
    </w:p>
    <w:p w:rsidR="00C71990" w:rsidRPr="004802C4" w:rsidRDefault="00C71990" w:rsidP="00C71990">
      <w:pPr>
        <w:spacing w:after="0" w:line="240" w:lineRule="auto"/>
        <w:ind w:firstLine="709"/>
        <w:jc w:val="center"/>
        <w:rPr>
          <w:rFonts w:ascii="Calibri" w:eastAsia="Times New Roman" w:hAnsi="Calibri" w:cs="Calibri"/>
          <w:b/>
          <w:sz w:val="24"/>
          <w:szCs w:val="24"/>
          <w:lang w:val="uk-UA" w:eastAsia="ru-RU"/>
        </w:rPr>
      </w:pPr>
    </w:p>
    <w:p w:rsidR="00C71990" w:rsidRPr="004802C4" w:rsidRDefault="00C71990" w:rsidP="00C71990">
      <w:pPr>
        <w:spacing w:after="0" w:line="240" w:lineRule="auto"/>
        <w:ind w:firstLine="709"/>
        <w:jc w:val="center"/>
        <w:rPr>
          <w:rFonts w:ascii="Calibri" w:eastAsia="Times New Roman" w:hAnsi="Calibri" w:cs="Calibri"/>
          <w:b/>
          <w:sz w:val="24"/>
          <w:szCs w:val="24"/>
          <w:lang w:val="uk-UA" w:eastAsia="ru-RU"/>
        </w:rPr>
      </w:pPr>
      <w:r w:rsidRPr="004802C4">
        <w:rPr>
          <w:rFonts w:ascii="Calibri" w:eastAsia="Times New Roman" w:hAnsi="Calibri" w:cs="Calibri"/>
          <w:b/>
          <w:sz w:val="24"/>
          <w:szCs w:val="24"/>
          <w:lang w:val="uk-UA" w:eastAsia="ru-RU"/>
        </w:rPr>
        <w:t>Вимоги до картриджів:</w:t>
      </w:r>
    </w:p>
    <w:p w:rsidR="00C71990" w:rsidRPr="004802C4" w:rsidRDefault="00C71990" w:rsidP="00C71990">
      <w:pPr>
        <w:spacing w:after="0" w:line="240" w:lineRule="auto"/>
        <w:ind w:hanging="142"/>
        <w:jc w:val="center"/>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Корпус картриджа не повинен мати потертостей, подряпин, відколів і слідів розтину та слідів тонеру.</w:t>
      </w:r>
    </w:p>
    <w:p w:rsidR="00C71990" w:rsidRPr="004802C4" w:rsidRDefault="00C71990" w:rsidP="00C71990">
      <w:pPr>
        <w:spacing w:after="0" w:line="240" w:lineRule="auto"/>
        <w:ind w:firstLine="284"/>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Корпус картриджу повинен бути опломбований.</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На корпусі картриджу повинен бути ярлик з відміткою дати і виконаних дій (заправка/відновлення).</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Доставка картриджа та встановлення картриджа в обладнання на робоче місце користувача виконується за рахунок Виконавця.</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Виконавець зобов’язаний надавати послуги з заміни витратного матеріалу для друкуючої техніки в мережі Замовника відповідно до інструкцій з експлуатації друкуючої техніки. Вартість витратних матеріалів, входить у вартість робіт з заправки, відновлення та встановлення нового витратного матеріалу для друкуючої техніки.</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При наданні послуги з заміни витратного матеріалу для друкуючої техніки повинно бути надано гарантію якості на весь період використання витратного матеріалу для друкуючої техніки, з моменту підписання технічного акту, протягом терміну експлуатації до закінчення його ресурсу, який зазначений в технічних характеристиках до друкуючої техніки.</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p>
    <w:p w:rsidR="00C71990" w:rsidRPr="004802C4" w:rsidRDefault="00C71990" w:rsidP="00C71990">
      <w:pPr>
        <w:spacing w:after="0" w:line="240" w:lineRule="auto"/>
        <w:ind w:firstLine="709"/>
        <w:jc w:val="center"/>
        <w:rPr>
          <w:rFonts w:ascii="Calibri" w:eastAsia="Times New Roman" w:hAnsi="Calibri" w:cs="Calibri"/>
          <w:b/>
          <w:sz w:val="24"/>
          <w:szCs w:val="24"/>
          <w:lang w:val="uk-UA" w:eastAsia="ru-RU"/>
        </w:rPr>
      </w:pPr>
      <w:r w:rsidRPr="004802C4">
        <w:rPr>
          <w:rFonts w:ascii="Calibri" w:eastAsia="Times New Roman" w:hAnsi="Calibri" w:cs="Calibri"/>
          <w:b/>
          <w:sz w:val="24"/>
          <w:szCs w:val="24"/>
          <w:lang w:val="uk-UA" w:eastAsia="ru-RU"/>
        </w:rPr>
        <w:t>Порядок надання послуг з технічної та сервісної підтримки периферійних пристроїв лікарні</w:t>
      </w:r>
    </w:p>
    <w:p w:rsidR="00C71990" w:rsidRPr="0039765B" w:rsidRDefault="00C71990" w:rsidP="00C71990">
      <w:pPr>
        <w:spacing w:after="0" w:line="240" w:lineRule="auto"/>
        <w:ind w:firstLine="709"/>
        <w:jc w:val="both"/>
        <w:rPr>
          <w:rFonts w:ascii="Calibri" w:eastAsia="Times New Roman" w:hAnsi="Calibri" w:cs="Calibri"/>
          <w:lang w:val="uk-UA" w:eastAsia="ru-RU"/>
        </w:rPr>
      </w:pPr>
      <w:r w:rsidRPr="0039765B">
        <w:rPr>
          <w:rFonts w:ascii="Calibri" w:eastAsia="Times New Roman" w:hAnsi="Calibri" w:cs="Calibri"/>
          <w:lang w:val="uk-UA" w:eastAsia="ru-RU"/>
        </w:rPr>
        <w:t>1. Послуги з заміни витратних матеріалів для друкуючої техніки проводяться за Заявками або планово. (Тип Заявки: заправка картриджа тощо). Сервіс-інженер під час виконання заявки на робочому місці встановлює витратний матеріал в друкуючу техніку Замовника і роздруковує пробну сторінку. Факт заміни витратного матеріалу для друкуючої техніки оформлюється технічним актом на робочому місці користувача після роздрукування пробної сторінки, який готується Виконавцем та підписується користувачем і сервіс-</w:t>
      </w:r>
      <w:r w:rsidRPr="0039765B">
        <w:rPr>
          <w:rFonts w:ascii="Calibri" w:eastAsia="Times New Roman" w:hAnsi="Calibri" w:cs="Calibri"/>
          <w:lang w:val="uk-UA" w:eastAsia="ru-RU"/>
        </w:rPr>
        <w:lastRenderedPageBreak/>
        <w:t>інженером з зазначенням дати, часу заміни витратного матеріалу для друкуючої техніки та ПІБ и посади користувача.</w:t>
      </w:r>
    </w:p>
    <w:p w:rsidR="00C71990" w:rsidRPr="0039765B" w:rsidRDefault="00C71990" w:rsidP="00C71990">
      <w:pPr>
        <w:spacing w:after="0" w:line="240" w:lineRule="auto"/>
        <w:ind w:firstLine="709"/>
        <w:jc w:val="both"/>
        <w:rPr>
          <w:rFonts w:ascii="Calibri" w:eastAsia="Times New Roman" w:hAnsi="Calibri" w:cs="Calibri"/>
          <w:lang w:val="uk-UA" w:eastAsia="ru-RU"/>
        </w:rPr>
      </w:pPr>
      <w:r w:rsidRPr="0039765B">
        <w:rPr>
          <w:rFonts w:ascii="Calibri" w:eastAsia="Times New Roman" w:hAnsi="Calibri" w:cs="Calibri"/>
          <w:lang w:val="uk-UA" w:eastAsia="ru-RU"/>
        </w:rPr>
        <w:t>2. Строк надання послуги з заміни витратного матеріалу для друкуючої техніки – дорівнює не більше 5 робочих годин з моменту відправки Заявки.</w:t>
      </w:r>
    </w:p>
    <w:p w:rsidR="00C71990" w:rsidRPr="0039765B" w:rsidRDefault="00C71990" w:rsidP="00C71990">
      <w:pPr>
        <w:spacing w:after="0" w:line="240" w:lineRule="auto"/>
        <w:ind w:firstLine="709"/>
        <w:jc w:val="both"/>
        <w:rPr>
          <w:rFonts w:ascii="Calibri" w:eastAsia="Times New Roman" w:hAnsi="Calibri" w:cs="Calibri"/>
          <w:lang w:val="uk-UA" w:eastAsia="ru-RU"/>
        </w:rPr>
      </w:pPr>
      <w:r w:rsidRPr="0039765B">
        <w:rPr>
          <w:rFonts w:ascii="Calibri" w:eastAsia="Times New Roman" w:hAnsi="Calibri" w:cs="Calibri"/>
          <w:lang w:val="uk-UA" w:eastAsia="ru-RU"/>
        </w:rPr>
        <w:t>3. Відпрацьований витратний матеріал для друкуючої техніки сервіс-інженер забирає в сервісний центр Виконавця або створений сервісний центр на території Виконавця, для заправки та/або відновлення.</w:t>
      </w:r>
    </w:p>
    <w:p w:rsidR="00C71990" w:rsidRPr="0039765B" w:rsidRDefault="00C71990" w:rsidP="00C71990">
      <w:pPr>
        <w:spacing w:after="0" w:line="240" w:lineRule="auto"/>
        <w:ind w:firstLine="709"/>
        <w:jc w:val="both"/>
        <w:rPr>
          <w:rFonts w:ascii="Calibri" w:eastAsia="Times New Roman" w:hAnsi="Calibri" w:cs="Calibri"/>
          <w:lang w:val="uk-UA" w:eastAsia="ru-RU"/>
        </w:rPr>
      </w:pPr>
      <w:r w:rsidRPr="0039765B">
        <w:rPr>
          <w:rFonts w:ascii="Calibri" w:eastAsia="Times New Roman" w:hAnsi="Calibri" w:cs="Calibri"/>
          <w:lang w:val="uk-UA" w:eastAsia="ru-RU"/>
        </w:rPr>
        <w:t>3.1. Заправка картриджу включає в себе:</w:t>
      </w:r>
    </w:p>
    <w:p w:rsidR="00C71990" w:rsidRPr="0039765B" w:rsidRDefault="00C71990" w:rsidP="00C71990">
      <w:pPr>
        <w:spacing w:after="0" w:line="240" w:lineRule="auto"/>
        <w:ind w:firstLine="709"/>
        <w:jc w:val="both"/>
        <w:rPr>
          <w:rFonts w:ascii="Calibri" w:eastAsia="Times New Roman" w:hAnsi="Calibri" w:cs="Calibri"/>
          <w:lang w:val="uk-UA" w:eastAsia="ru-RU"/>
        </w:rPr>
      </w:pPr>
      <w:r w:rsidRPr="0039765B">
        <w:rPr>
          <w:rFonts w:ascii="Calibri" w:eastAsia="Times New Roman" w:hAnsi="Calibri" w:cs="Calibri"/>
          <w:lang w:val="uk-UA" w:eastAsia="ru-RU"/>
        </w:rPr>
        <w:t>• первинне тестування картриджа</w:t>
      </w:r>
    </w:p>
    <w:p w:rsidR="00C71990" w:rsidRPr="0039765B" w:rsidRDefault="00C71990" w:rsidP="00C71990">
      <w:pPr>
        <w:spacing w:after="0" w:line="240" w:lineRule="auto"/>
        <w:ind w:firstLine="709"/>
        <w:jc w:val="both"/>
        <w:rPr>
          <w:rFonts w:ascii="Calibri" w:eastAsia="Times New Roman" w:hAnsi="Calibri" w:cs="Calibri"/>
          <w:lang w:val="uk-UA" w:eastAsia="ru-RU"/>
        </w:rPr>
      </w:pPr>
      <w:r w:rsidRPr="0039765B">
        <w:rPr>
          <w:rFonts w:ascii="Calibri" w:eastAsia="Times New Roman" w:hAnsi="Calibri" w:cs="Calibri"/>
          <w:lang w:val="uk-UA" w:eastAsia="ru-RU"/>
        </w:rPr>
        <w:t>• повна розборка та очистка картриджа від залишків тонеру</w:t>
      </w:r>
    </w:p>
    <w:p w:rsidR="00C71990" w:rsidRPr="0039765B" w:rsidRDefault="00C71990" w:rsidP="00C71990">
      <w:pPr>
        <w:spacing w:after="0" w:line="240" w:lineRule="auto"/>
        <w:ind w:firstLine="709"/>
        <w:jc w:val="both"/>
        <w:rPr>
          <w:rFonts w:ascii="Calibri" w:eastAsia="Times New Roman" w:hAnsi="Calibri" w:cs="Calibri"/>
          <w:lang w:val="uk-UA" w:eastAsia="ru-RU"/>
        </w:rPr>
      </w:pPr>
      <w:r w:rsidRPr="0039765B">
        <w:rPr>
          <w:rFonts w:ascii="Calibri" w:eastAsia="Times New Roman" w:hAnsi="Calibri" w:cs="Calibri"/>
          <w:lang w:val="uk-UA" w:eastAsia="ru-RU"/>
        </w:rPr>
        <w:t>• заправка картриджа високоякісним витратним матеріалом (тонер) рекомендованим виробником техніки</w:t>
      </w:r>
    </w:p>
    <w:p w:rsidR="00C71990" w:rsidRPr="0039765B" w:rsidRDefault="00C71990" w:rsidP="00C71990">
      <w:pPr>
        <w:spacing w:after="0" w:line="240" w:lineRule="auto"/>
        <w:ind w:firstLine="709"/>
        <w:jc w:val="both"/>
        <w:rPr>
          <w:rFonts w:ascii="Calibri" w:eastAsia="Times New Roman" w:hAnsi="Calibri" w:cs="Calibri"/>
          <w:lang w:val="uk-UA" w:eastAsia="ru-RU"/>
        </w:rPr>
      </w:pPr>
      <w:r w:rsidRPr="0039765B">
        <w:rPr>
          <w:rFonts w:ascii="Calibri" w:eastAsia="Times New Roman" w:hAnsi="Calibri" w:cs="Calibri"/>
          <w:lang w:val="uk-UA" w:eastAsia="ru-RU"/>
        </w:rPr>
        <w:t>• заміна чіпу картриджа</w:t>
      </w:r>
    </w:p>
    <w:p w:rsidR="00C71990" w:rsidRPr="0039765B" w:rsidRDefault="00C71990" w:rsidP="00C71990">
      <w:pPr>
        <w:spacing w:after="0" w:line="240" w:lineRule="auto"/>
        <w:ind w:firstLine="709"/>
        <w:jc w:val="both"/>
        <w:rPr>
          <w:rFonts w:ascii="Calibri" w:eastAsia="Times New Roman" w:hAnsi="Calibri" w:cs="Calibri"/>
          <w:lang w:val="uk-UA" w:eastAsia="ru-RU"/>
        </w:rPr>
      </w:pPr>
      <w:r w:rsidRPr="0039765B">
        <w:rPr>
          <w:rFonts w:ascii="Calibri" w:eastAsia="Times New Roman" w:hAnsi="Calibri" w:cs="Calibri"/>
          <w:lang w:val="uk-UA" w:eastAsia="ru-RU"/>
        </w:rPr>
        <w:t>• тестування заправленого картриджа шляхом друку пробної сторінки</w:t>
      </w:r>
    </w:p>
    <w:p w:rsidR="00C71990" w:rsidRPr="0039765B" w:rsidRDefault="00C71990" w:rsidP="00C71990">
      <w:pPr>
        <w:spacing w:after="0" w:line="240" w:lineRule="auto"/>
        <w:ind w:firstLine="709"/>
        <w:jc w:val="both"/>
        <w:rPr>
          <w:rFonts w:ascii="Calibri" w:eastAsia="Times New Roman" w:hAnsi="Calibri" w:cs="Calibri"/>
          <w:lang w:val="uk-UA" w:eastAsia="ru-RU"/>
        </w:rPr>
      </w:pPr>
      <w:r w:rsidRPr="0039765B">
        <w:rPr>
          <w:rFonts w:ascii="Calibri" w:eastAsia="Times New Roman" w:hAnsi="Calibri" w:cs="Calibri"/>
          <w:lang w:val="uk-UA" w:eastAsia="ru-RU"/>
        </w:rPr>
        <w:t>• пломбування корпусу картриджу</w:t>
      </w:r>
    </w:p>
    <w:p w:rsidR="00C71990" w:rsidRPr="0039765B" w:rsidRDefault="00C71990" w:rsidP="00C71990">
      <w:pPr>
        <w:spacing w:after="0" w:line="240" w:lineRule="auto"/>
        <w:ind w:firstLine="709"/>
        <w:jc w:val="both"/>
        <w:rPr>
          <w:rFonts w:ascii="Calibri" w:eastAsia="Times New Roman" w:hAnsi="Calibri" w:cs="Calibri"/>
          <w:lang w:val="uk-UA" w:eastAsia="ru-RU"/>
        </w:rPr>
      </w:pPr>
      <w:r w:rsidRPr="0039765B">
        <w:rPr>
          <w:rFonts w:ascii="Calibri" w:eastAsia="Times New Roman" w:hAnsi="Calibri" w:cs="Calibri"/>
          <w:lang w:val="uk-UA" w:eastAsia="ru-RU"/>
        </w:rPr>
        <w:t>• упаковка картриджа</w:t>
      </w:r>
    </w:p>
    <w:p w:rsidR="00C71990" w:rsidRPr="0039765B" w:rsidRDefault="00C71990" w:rsidP="00C71990">
      <w:pPr>
        <w:spacing w:after="0" w:line="240" w:lineRule="auto"/>
        <w:ind w:firstLine="709"/>
        <w:jc w:val="both"/>
        <w:rPr>
          <w:rFonts w:ascii="Calibri" w:eastAsia="Times New Roman" w:hAnsi="Calibri" w:cs="Calibri"/>
          <w:lang w:val="uk-UA" w:eastAsia="ru-RU"/>
        </w:rPr>
      </w:pPr>
      <w:r w:rsidRPr="0039765B">
        <w:rPr>
          <w:rFonts w:ascii="Calibri" w:eastAsia="Times New Roman" w:hAnsi="Calibri" w:cs="Calibri"/>
          <w:lang w:val="uk-UA" w:eastAsia="ru-RU"/>
        </w:rPr>
        <w:t>У разі неякісного друку пробної сторінки, заправленого картриджа в сервісному центрі Виконавця або в створеному сервісному центрі на території Виконавця, відповідальна особа Виконавця погоджує з відповідальною особою Замовника, засобами електронної пошти, відновлення картриджу, яке має бути виконано протягом 1 робочого дня з моменту підписання технічного акту.</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3.2.Відновлення картриджу включає в себе:</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первинне тестування картриджа</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повна розборка та очистка картриджа від залишків тонера</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заправка картриджа високоякісним витратним матеріалом (тонер) рекомендованим виробником техніки</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заміна чіпу картриджа</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заміну частин (барабан, ракеля, магнітного валу, корпусу картриджа)</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тестування заправленого картриджа шляхом друку пробної сторінки</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пломбування корпусу картриджу</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упаковка картриджа</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4. У разі неякісного друку пробної сторінки, відновленого картриджа в сервісному центрі виконавця або в  створеному сервісному центрі на базі об’єкта, або коли особливості моделі картриджа чи природній знос основних складових частин (корпусу) не дозволяють відновити роботу картриджа, шляхом виконання відновлення картриджу, відповідальна особа Виконавця погоджує з відповідальною особою Замовника, засобами електронної пошти, встановлення нового витратного матеріалу протягом 1 робочого дня з моменту підписання Технічного акту та надсилає експертний висновок.</w:t>
      </w:r>
    </w:p>
    <w:p w:rsidR="00C71990" w:rsidRPr="004802C4" w:rsidRDefault="00C71990" w:rsidP="00C71990">
      <w:pPr>
        <w:spacing w:after="0" w:line="240" w:lineRule="auto"/>
        <w:ind w:firstLine="709"/>
        <w:jc w:val="center"/>
        <w:rPr>
          <w:rFonts w:ascii="Calibri" w:eastAsia="Times New Roman" w:hAnsi="Calibri" w:cs="Calibri"/>
          <w:b/>
          <w:sz w:val="24"/>
          <w:szCs w:val="24"/>
          <w:u w:val="single"/>
          <w:lang w:val="uk-UA" w:eastAsia="ru-RU"/>
        </w:rPr>
      </w:pPr>
    </w:p>
    <w:p w:rsidR="00C71990" w:rsidRPr="004802C4" w:rsidRDefault="00C71990" w:rsidP="00C71990">
      <w:pPr>
        <w:spacing w:after="0" w:line="240" w:lineRule="auto"/>
        <w:ind w:firstLine="709"/>
        <w:jc w:val="center"/>
        <w:rPr>
          <w:rFonts w:ascii="Calibri" w:eastAsia="Times New Roman" w:hAnsi="Calibri" w:cs="Calibri"/>
          <w:b/>
          <w:sz w:val="24"/>
          <w:szCs w:val="24"/>
          <w:u w:val="single"/>
          <w:lang w:val="uk-UA" w:eastAsia="ru-RU"/>
        </w:rPr>
      </w:pPr>
      <w:r w:rsidRPr="004802C4">
        <w:rPr>
          <w:rFonts w:ascii="Calibri" w:eastAsia="Times New Roman" w:hAnsi="Calibri" w:cs="Calibri"/>
          <w:b/>
          <w:sz w:val="24"/>
          <w:szCs w:val="24"/>
          <w:u w:val="single"/>
          <w:lang w:val="uk-UA" w:eastAsia="ru-RU"/>
        </w:rPr>
        <w:t>Інші вимоги до учасників:</w:t>
      </w:r>
    </w:p>
    <w:p w:rsidR="00C71990" w:rsidRPr="004802C4" w:rsidRDefault="00C71990" w:rsidP="00C71990">
      <w:pPr>
        <w:spacing w:after="0" w:line="240" w:lineRule="auto"/>
        <w:ind w:firstLine="709"/>
        <w:jc w:val="center"/>
        <w:rPr>
          <w:rFonts w:ascii="Calibri" w:eastAsia="Times New Roman" w:hAnsi="Calibri" w:cs="Calibri"/>
          <w:b/>
          <w:sz w:val="24"/>
          <w:szCs w:val="24"/>
          <w:lang w:val="uk-UA" w:eastAsia="ru-RU"/>
        </w:rPr>
      </w:pPr>
      <w:r w:rsidRPr="004802C4">
        <w:rPr>
          <w:rFonts w:ascii="Calibri" w:eastAsia="Times New Roman" w:hAnsi="Calibri" w:cs="Calibri"/>
          <w:b/>
          <w:sz w:val="24"/>
          <w:szCs w:val="24"/>
          <w:lang w:val="uk-UA" w:eastAsia="ru-RU"/>
        </w:rPr>
        <w:t>Порядок надання послуг з загальної підтримки інфраструктури лікарні</w:t>
      </w:r>
    </w:p>
    <w:p w:rsidR="00C71990"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xml:space="preserve">1. Для забезпечення послуг технічної підтримки </w:t>
      </w:r>
      <w:r w:rsidR="00AD06E1">
        <w:rPr>
          <w:rFonts w:ascii="Calibri" w:eastAsia="Times New Roman" w:hAnsi="Calibri" w:cs="Calibri"/>
          <w:sz w:val="24"/>
          <w:szCs w:val="24"/>
          <w:lang w:val="uk-UA" w:eastAsia="ru-RU"/>
        </w:rPr>
        <w:t xml:space="preserve">та </w:t>
      </w:r>
      <w:r w:rsidRPr="004802C4">
        <w:rPr>
          <w:rFonts w:ascii="Calibri" w:eastAsia="Times New Roman" w:hAnsi="Calibri" w:cs="Calibri"/>
          <w:sz w:val="24"/>
          <w:szCs w:val="24"/>
          <w:lang w:val="uk-UA" w:eastAsia="ru-RU"/>
        </w:rPr>
        <w:t>безперебійної роботи</w:t>
      </w:r>
      <w:r w:rsidR="00AD06E1">
        <w:rPr>
          <w:rFonts w:ascii="Calibri" w:eastAsia="Times New Roman" w:hAnsi="Calibri" w:cs="Calibri"/>
          <w:sz w:val="24"/>
          <w:szCs w:val="24"/>
          <w:lang w:val="uk-UA" w:eastAsia="ru-RU"/>
        </w:rPr>
        <w:t xml:space="preserve"> закладу</w:t>
      </w:r>
      <w:r w:rsidRPr="004802C4">
        <w:rPr>
          <w:rFonts w:ascii="Calibri" w:eastAsia="Times New Roman" w:hAnsi="Calibri" w:cs="Calibri"/>
          <w:sz w:val="24"/>
          <w:szCs w:val="24"/>
          <w:lang w:val="uk-UA" w:eastAsia="ru-RU"/>
        </w:rPr>
        <w:t>, на об’єкті</w:t>
      </w:r>
      <w:r w:rsidR="00AD06E1">
        <w:rPr>
          <w:rFonts w:ascii="Calibri" w:eastAsia="Times New Roman" w:hAnsi="Calibri" w:cs="Calibri"/>
          <w:sz w:val="24"/>
          <w:szCs w:val="24"/>
          <w:lang w:val="uk-UA" w:eastAsia="ru-RU"/>
        </w:rPr>
        <w:t xml:space="preserve"> передбачається, </w:t>
      </w:r>
      <w:r w:rsidRPr="004802C4">
        <w:rPr>
          <w:rFonts w:ascii="Calibri" w:eastAsia="Times New Roman" w:hAnsi="Calibri" w:cs="Calibri"/>
          <w:sz w:val="24"/>
          <w:szCs w:val="24"/>
          <w:lang w:val="uk-UA" w:eastAsia="ru-RU"/>
        </w:rPr>
        <w:t xml:space="preserve">як мінімум </w:t>
      </w:r>
      <w:r w:rsidR="00AD06E1">
        <w:rPr>
          <w:rFonts w:ascii="Calibri" w:eastAsia="Times New Roman" w:hAnsi="Calibri" w:cs="Calibri"/>
          <w:sz w:val="24"/>
          <w:szCs w:val="24"/>
          <w:lang w:val="uk-UA" w:eastAsia="ru-RU"/>
        </w:rPr>
        <w:t>чотири</w:t>
      </w:r>
      <w:r w:rsidRPr="004802C4">
        <w:rPr>
          <w:rFonts w:ascii="Calibri" w:eastAsia="Times New Roman" w:hAnsi="Calibri" w:cs="Calibri"/>
          <w:sz w:val="24"/>
          <w:szCs w:val="24"/>
          <w:lang w:val="uk-UA" w:eastAsia="ru-RU"/>
        </w:rPr>
        <w:t xml:space="preserve"> особи Виконавця протягом </w:t>
      </w:r>
      <w:r w:rsidR="00AD06E1">
        <w:rPr>
          <w:rFonts w:ascii="Calibri" w:eastAsia="Times New Roman" w:hAnsi="Calibri" w:cs="Calibri"/>
          <w:sz w:val="24"/>
          <w:szCs w:val="24"/>
          <w:lang w:val="uk-UA" w:eastAsia="ru-RU"/>
        </w:rPr>
        <w:t xml:space="preserve">робочого </w:t>
      </w:r>
      <w:r w:rsidRPr="004802C4">
        <w:rPr>
          <w:rFonts w:ascii="Calibri" w:eastAsia="Times New Roman" w:hAnsi="Calibri" w:cs="Calibri"/>
          <w:sz w:val="24"/>
          <w:szCs w:val="24"/>
          <w:lang w:val="uk-UA" w:eastAsia="ru-RU"/>
        </w:rPr>
        <w:t>дня,</w:t>
      </w:r>
      <w:r w:rsidR="00AD06E1">
        <w:rPr>
          <w:rFonts w:ascii="Calibri" w:eastAsia="Times New Roman" w:hAnsi="Calibri" w:cs="Calibri"/>
          <w:sz w:val="24"/>
          <w:szCs w:val="24"/>
          <w:lang w:val="uk-UA" w:eastAsia="ru-RU"/>
        </w:rPr>
        <w:t xml:space="preserve"> 5 днів на тиждень,</w:t>
      </w:r>
      <w:r w:rsidRPr="004802C4">
        <w:rPr>
          <w:rFonts w:ascii="Calibri" w:eastAsia="Times New Roman" w:hAnsi="Calibri" w:cs="Calibri"/>
          <w:sz w:val="24"/>
          <w:szCs w:val="24"/>
          <w:lang w:val="uk-UA" w:eastAsia="ru-RU"/>
        </w:rPr>
        <w:t xml:space="preserve"> які будуть забезпечувати збір заявок (автоматизована система підтримки і по телефону) Замовника, та самостійне усунення недоліків/дефектів згідно звернення Замовника.</w:t>
      </w:r>
    </w:p>
    <w:p w:rsidR="004F430F" w:rsidRPr="004802C4" w:rsidRDefault="004F430F" w:rsidP="00C71990">
      <w:pPr>
        <w:spacing w:after="0" w:line="240" w:lineRule="auto"/>
        <w:ind w:firstLine="709"/>
        <w:jc w:val="both"/>
        <w:rPr>
          <w:rFonts w:ascii="Calibri" w:eastAsia="Times New Roman" w:hAnsi="Calibri" w:cs="Calibri"/>
          <w:sz w:val="24"/>
          <w:szCs w:val="24"/>
          <w:lang w:val="uk-UA" w:eastAsia="ru-RU"/>
        </w:rPr>
      </w:pPr>
      <w:r>
        <w:rPr>
          <w:rFonts w:ascii="Calibri" w:eastAsia="Times New Roman" w:hAnsi="Calibri" w:cs="Calibri"/>
          <w:sz w:val="24"/>
          <w:szCs w:val="24"/>
          <w:lang w:val="uk-UA" w:eastAsia="ru-RU"/>
        </w:rPr>
        <w:t xml:space="preserve">2. </w:t>
      </w:r>
      <w:r w:rsidRPr="004F430F">
        <w:rPr>
          <w:rFonts w:ascii="Calibri" w:eastAsia="Times New Roman" w:hAnsi="Calibri" w:cs="Calibri"/>
          <w:sz w:val="24"/>
          <w:szCs w:val="24"/>
          <w:lang w:val="uk-UA" w:eastAsia="ru-RU"/>
        </w:rPr>
        <w:t>Організація, моніторинг  та підтримка антивірусного захисту користувач</w:t>
      </w:r>
      <w:r>
        <w:rPr>
          <w:rFonts w:ascii="Calibri" w:eastAsia="Times New Roman" w:hAnsi="Calibri" w:cs="Calibri"/>
          <w:sz w:val="24"/>
          <w:szCs w:val="24"/>
          <w:lang w:val="uk-UA" w:eastAsia="ru-RU"/>
        </w:rPr>
        <w:t>ів та резервного копіювання дан</w:t>
      </w:r>
      <w:r w:rsidRPr="004F430F">
        <w:rPr>
          <w:rFonts w:ascii="Calibri" w:eastAsia="Times New Roman" w:hAnsi="Calibri" w:cs="Calibri"/>
          <w:sz w:val="24"/>
          <w:szCs w:val="24"/>
          <w:lang w:val="uk-UA" w:eastAsia="ru-RU"/>
        </w:rPr>
        <w:t>их</w:t>
      </w:r>
      <w:r>
        <w:rPr>
          <w:rFonts w:ascii="Calibri" w:eastAsia="Times New Roman" w:hAnsi="Calibri" w:cs="Calibri"/>
          <w:sz w:val="24"/>
          <w:szCs w:val="24"/>
          <w:lang w:val="uk-UA" w:eastAsia="ru-RU"/>
        </w:rPr>
        <w:t>.</w:t>
      </w:r>
    </w:p>
    <w:p w:rsidR="00C71990" w:rsidRPr="004802C4" w:rsidRDefault="004F430F" w:rsidP="00C71990">
      <w:pPr>
        <w:spacing w:after="0" w:line="240" w:lineRule="auto"/>
        <w:ind w:firstLine="709"/>
        <w:jc w:val="both"/>
        <w:rPr>
          <w:rFonts w:ascii="Calibri" w:eastAsia="Times New Roman" w:hAnsi="Calibri" w:cs="Calibri"/>
          <w:sz w:val="24"/>
          <w:szCs w:val="24"/>
          <w:lang w:val="uk-UA" w:eastAsia="ru-RU"/>
        </w:rPr>
      </w:pPr>
      <w:r>
        <w:rPr>
          <w:rFonts w:ascii="Calibri" w:eastAsia="Times New Roman" w:hAnsi="Calibri" w:cs="Calibri"/>
          <w:sz w:val="24"/>
          <w:szCs w:val="24"/>
          <w:lang w:val="uk-UA" w:eastAsia="ru-RU"/>
        </w:rPr>
        <w:t>3</w:t>
      </w:r>
      <w:r w:rsidR="00C71990" w:rsidRPr="004802C4">
        <w:rPr>
          <w:rFonts w:ascii="Calibri" w:eastAsia="Times New Roman" w:hAnsi="Calibri" w:cs="Calibri"/>
          <w:sz w:val="24"/>
          <w:szCs w:val="24"/>
          <w:lang w:val="uk-UA" w:eastAsia="ru-RU"/>
        </w:rPr>
        <w:t>. Консультування користувачів робочих місць по заявкам. Підтримка клієнт-серверної інфраструктури: комп’ютерної програми «A5 Бухгалтерія (A5)», системи електронного документообігу (СЕД) «</w:t>
      </w:r>
      <w:proofErr w:type="spellStart"/>
      <w:r w:rsidR="00C71990" w:rsidRPr="004802C4">
        <w:rPr>
          <w:rFonts w:ascii="Calibri" w:eastAsia="Times New Roman" w:hAnsi="Calibri" w:cs="Calibri"/>
          <w:sz w:val="24"/>
          <w:szCs w:val="24"/>
          <w:lang w:val="uk-UA" w:eastAsia="ru-RU"/>
        </w:rPr>
        <w:t>Megapolis.DocNet</w:t>
      </w:r>
      <w:proofErr w:type="spellEnd"/>
      <w:r w:rsidR="00C71990" w:rsidRPr="004802C4">
        <w:rPr>
          <w:rFonts w:ascii="Calibri" w:eastAsia="Times New Roman" w:hAnsi="Calibri" w:cs="Calibri"/>
          <w:sz w:val="24"/>
          <w:szCs w:val="24"/>
          <w:lang w:val="uk-UA" w:eastAsia="ru-RU"/>
        </w:rPr>
        <w:t>».</w:t>
      </w:r>
    </w:p>
    <w:p w:rsidR="00C71990" w:rsidRPr="004802C4" w:rsidRDefault="00AD06E1"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xml:space="preserve"> </w:t>
      </w:r>
      <w:r>
        <w:rPr>
          <w:rFonts w:ascii="Calibri" w:eastAsia="Times New Roman" w:hAnsi="Calibri" w:cs="Calibri"/>
          <w:sz w:val="24"/>
          <w:szCs w:val="24"/>
          <w:lang w:val="uk-UA" w:eastAsia="ru-RU"/>
        </w:rPr>
        <w:t>3</w:t>
      </w:r>
      <w:r w:rsidR="00C71990" w:rsidRPr="004802C4">
        <w:rPr>
          <w:rFonts w:ascii="Calibri" w:eastAsia="Times New Roman" w:hAnsi="Calibri" w:cs="Calibri"/>
          <w:sz w:val="24"/>
          <w:szCs w:val="24"/>
          <w:lang w:val="uk-UA" w:eastAsia="ru-RU"/>
        </w:rPr>
        <w:t xml:space="preserve">. Налаштування систем телефонії, надання послуг  підтримки, керування й адміністрування АТС </w:t>
      </w:r>
      <w:proofErr w:type="spellStart"/>
      <w:r w:rsidR="00C71990" w:rsidRPr="004802C4">
        <w:rPr>
          <w:rFonts w:ascii="Calibri" w:eastAsia="Times New Roman" w:hAnsi="Calibri" w:cs="Calibri"/>
          <w:sz w:val="24"/>
          <w:szCs w:val="24"/>
          <w:lang w:val="uk-UA" w:eastAsia="ru-RU"/>
        </w:rPr>
        <w:t>OpenScape</w:t>
      </w:r>
      <w:proofErr w:type="spellEnd"/>
      <w:r w:rsidR="00C71990" w:rsidRPr="004802C4">
        <w:rPr>
          <w:rFonts w:ascii="Calibri" w:eastAsia="Times New Roman" w:hAnsi="Calibri" w:cs="Calibri"/>
          <w:sz w:val="24"/>
          <w:szCs w:val="24"/>
          <w:lang w:val="uk-UA" w:eastAsia="ru-RU"/>
        </w:rPr>
        <w:t xml:space="preserve"> 4000.</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 xml:space="preserve">4. Надання технічної підтримки та дизайнерського контент-супроводження Веб-сайту лікарні, який знаходиться за </w:t>
      </w:r>
      <w:proofErr w:type="spellStart"/>
      <w:r w:rsidRPr="004802C4">
        <w:rPr>
          <w:rFonts w:ascii="Calibri" w:eastAsia="Times New Roman" w:hAnsi="Calibri" w:cs="Calibri"/>
          <w:sz w:val="24"/>
          <w:szCs w:val="24"/>
          <w:lang w:val="uk-UA" w:eastAsia="ru-RU"/>
        </w:rPr>
        <w:t>адресою</w:t>
      </w:r>
      <w:proofErr w:type="spellEnd"/>
      <w:r w:rsidRPr="004802C4">
        <w:rPr>
          <w:rFonts w:ascii="Calibri" w:eastAsia="Times New Roman" w:hAnsi="Calibri" w:cs="Calibri"/>
          <w:sz w:val="24"/>
          <w:szCs w:val="24"/>
          <w:lang w:val="uk-UA" w:eastAsia="ru-RU"/>
        </w:rPr>
        <w:t>:  https://ohmatdyt.com.ua (оновлення, удосконалення, модернізація та виправлення помилок)</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lastRenderedPageBreak/>
        <w:t xml:space="preserve">5. Створення міні-сервісного центра для проведення швидкого ремонту та обслуговування комп’ютерної, периферійної техніки, вузлів ЛОМ у будівлях НДСЛ «Охматдит» за адресом м. Київ, вул. В’ячеслава </w:t>
      </w:r>
      <w:proofErr w:type="spellStart"/>
      <w:r w:rsidRPr="004802C4">
        <w:rPr>
          <w:rFonts w:ascii="Calibri" w:eastAsia="Times New Roman" w:hAnsi="Calibri" w:cs="Calibri"/>
          <w:sz w:val="24"/>
          <w:szCs w:val="24"/>
          <w:lang w:val="uk-UA" w:eastAsia="ru-RU"/>
        </w:rPr>
        <w:t>Чорновола</w:t>
      </w:r>
      <w:proofErr w:type="spellEnd"/>
      <w:r w:rsidRPr="004802C4">
        <w:rPr>
          <w:rFonts w:ascii="Calibri" w:eastAsia="Times New Roman" w:hAnsi="Calibri" w:cs="Calibri"/>
          <w:sz w:val="24"/>
          <w:szCs w:val="24"/>
          <w:lang w:val="uk-UA" w:eastAsia="ru-RU"/>
        </w:rPr>
        <w:t>, 28/1, витратні матеріали забезпечуються за рахунок Виконавця.</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r w:rsidRPr="004802C4">
        <w:rPr>
          <w:rFonts w:ascii="Calibri" w:eastAsia="Times New Roman" w:hAnsi="Calibri" w:cs="Calibri"/>
          <w:sz w:val="24"/>
          <w:szCs w:val="24"/>
          <w:lang w:val="uk-UA" w:eastAsia="ru-RU"/>
        </w:rPr>
        <w:t>6. Забезпечення та впровадження системи</w:t>
      </w:r>
      <w:r w:rsidR="00AD06E1">
        <w:rPr>
          <w:rFonts w:ascii="Calibri" w:eastAsia="Times New Roman" w:hAnsi="Calibri" w:cs="Calibri"/>
          <w:sz w:val="24"/>
          <w:szCs w:val="24"/>
          <w:lang w:val="uk-UA" w:eastAsia="ru-RU"/>
        </w:rPr>
        <w:t xml:space="preserve"> дистанційного</w:t>
      </w:r>
      <w:r w:rsidRPr="004802C4">
        <w:rPr>
          <w:rFonts w:ascii="Calibri" w:eastAsia="Times New Roman" w:hAnsi="Calibri" w:cs="Calibri"/>
          <w:sz w:val="24"/>
          <w:szCs w:val="24"/>
          <w:lang w:val="uk-UA" w:eastAsia="ru-RU"/>
        </w:rPr>
        <w:t xml:space="preserve"> автомат</w:t>
      </w:r>
      <w:r w:rsidR="004F430F">
        <w:rPr>
          <w:rFonts w:ascii="Calibri" w:eastAsia="Times New Roman" w:hAnsi="Calibri" w:cs="Calibri"/>
          <w:sz w:val="24"/>
          <w:szCs w:val="24"/>
          <w:lang w:val="uk-UA" w:eastAsia="ru-RU"/>
        </w:rPr>
        <w:t>изованого моніторингу локально-</w:t>
      </w:r>
      <w:r w:rsidRPr="004802C4">
        <w:rPr>
          <w:rFonts w:ascii="Calibri" w:eastAsia="Times New Roman" w:hAnsi="Calibri" w:cs="Calibri"/>
          <w:sz w:val="24"/>
          <w:szCs w:val="24"/>
          <w:lang w:val="uk-UA" w:eastAsia="ru-RU"/>
        </w:rPr>
        <w:t>обчислювальної мережі</w:t>
      </w:r>
      <w:r w:rsidR="00AD06E1">
        <w:rPr>
          <w:rFonts w:ascii="Calibri" w:eastAsia="Times New Roman" w:hAnsi="Calibri" w:cs="Calibri"/>
          <w:sz w:val="24"/>
          <w:szCs w:val="24"/>
          <w:lang w:val="uk-UA" w:eastAsia="ru-RU"/>
        </w:rPr>
        <w:t xml:space="preserve">, </w:t>
      </w:r>
      <w:r w:rsidR="00AD06E1" w:rsidRPr="00AD06E1">
        <w:rPr>
          <w:rFonts w:ascii="Calibri" w:eastAsia="Times New Roman" w:hAnsi="Calibri" w:cs="Calibri"/>
          <w:sz w:val="24"/>
          <w:szCs w:val="24"/>
          <w:lang w:val="uk-UA" w:eastAsia="ru-RU"/>
        </w:rPr>
        <w:t>технічного стану обладнання (770 системних блоків, 770 моніторів, 468 ноутбуків, 450 периферійних пристроїв, 300 ДБЖ ) у режимі 24/7</w:t>
      </w:r>
      <w:r w:rsidRPr="004802C4">
        <w:rPr>
          <w:rFonts w:ascii="Calibri" w:eastAsia="Times New Roman" w:hAnsi="Calibri" w:cs="Calibri"/>
          <w:sz w:val="24"/>
          <w:szCs w:val="24"/>
          <w:lang w:val="uk-UA" w:eastAsia="ru-RU"/>
        </w:rPr>
        <w:t xml:space="preserve"> лікарні та </w:t>
      </w:r>
      <w:r w:rsidR="004F430F">
        <w:rPr>
          <w:rFonts w:ascii="Calibri" w:eastAsia="Times New Roman" w:hAnsi="Calibri" w:cs="Calibri"/>
          <w:sz w:val="24"/>
          <w:szCs w:val="24"/>
          <w:lang w:val="uk-UA" w:eastAsia="ru-RU"/>
        </w:rPr>
        <w:t>поліклініки</w:t>
      </w:r>
      <w:r w:rsidRPr="004802C4">
        <w:rPr>
          <w:rFonts w:ascii="Calibri" w:eastAsia="Times New Roman" w:hAnsi="Calibri" w:cs="Calibri"/>
          <w:sz w:val="24"/>
          <w:szCs w:val="24"/>
          <w:lang w:val="uk-UA" w:eastAsia="ru-RU"/>
        </w:rPr>
        <w:t>.</w:t>
      </w:r>
    </w:p>
    <w:p w:rsidR="00C71990" w:rsidRPr="0039765B" w:rsidRDefault="00C71990" w:rsidP="00C71990">
      <w:pPr>
        <w:spacing w:after="0" w:line="240" w:lineRule="auto"/>
        <w:ind w:firstLine="709"/>
        <w:jc w:val="both"/>
        <w:rPr>
          <w:rFonts w:ascii="Calibri" w:eastAsia="Times New Roman" w:hAnsi="Calibri" w:cs="Calibri"/>
          <w:lang w:val="uk-UA" w:eastAsia="ru-RU"/>
        </w:rPr>
      </w:pPr>
      <w:r w:rsidRPr="0039765B">
        <w:rPr>
          <w:rFonts w:ascii="Calibri" w:eastAsia="Times New Roman" w:hAnsi="Calibri" w:cs="Calibri"/>
          <w:lang w:val="uk-UA" w:eastAsia="ru-RU"/>
        </w:rPr>
        <w:t>В складі пропозиції Учасник подає лист підтвердження про погодження з умовами та вимогами щодо забезпечення надання всіх перелічених вище послуг, а  також підтвердження їх виконання у повному обсязі та належної якості.</w:t>
      </w:r>
    </w:p>
    <w:p w:rsidR="00C71990" w:rsidRPr="0039765B" w:rsidRDefault="00C71990" w:rsidP="00C71990">
      <w:pPr>
        <w:widowControl w:val="0"/>
        <w:suppressAutoHyphens/>
        <w:autoSpaceDE w:val="0"/>
        <w:autoSpaceDN w:val="0"/>
        <w:adjustRightInd w:val="0"/>
        <w:spacing w:after="0"/>
        <w:ind w:firstLine="709"/>
        <w:jc w:val="both"/>
        <w:rPr>
          <w:rFonts w:ascii="Calibri" w:eastAsia="Times New Roman" w:hAnsi="Calibri" w:cs="Calibri"/>
          <w:bCs/>
          <w:lang w:val="uk-UA" w:eastAsia="ru-RU"/>
        </w:rPr>
      </w:pPr>
      <w:r w:rsidRPr="0039765B">
        <w:rPr>
          <w:rFonts w:ascii="Calibri" w:eastAsia="Times New Roman" w:hAnsi="Calibri" w:cs="Calibri"/>
          <w:bCs/>
          <w:lang w:val="uk-UA" w:eastAsia="ru-RU"/>
        </w:rPr>
        <w:t>7. Огляд об'єкта</w:t>
      </w:r>
      <w:r w:rsidRPr="0039765B">
        <w:rPr>
          <w:rFonts w:ascii="Calibri" w:eastAsia="Times New Roman" w:hAnsi="Calibri" w:cs="Calibri"/>
          <w:lang w:val="uk-UA" w:eastAsia="ru-RU"/>
        </w:rPr>
        <w:t xml:space="preserve"> </w:t>
      </w:r>
      <w:r w:rsidRPr="0039765B">
        <w:rPr>
          <w:rFonts w:ascii="Calibri" w:eastAsia="Times New Roman" w:hAnsi="Calibri" w:cs="Calibri"/>
          <w:bCs/>
          <w:lang w:val="uk-UA" w:eastAsia="ru-RU"/>
        </w:rPr>
        <w:t xml:space="preserve">автоматизації, а саме Національної дитячої спеціалізованої лікарні «ОХМАТДИТ», розташованої за адресами 01135 м. Київ, вул. В. </w:t>
      </w:r>
      <w:proofErr w:type="spellStart"/>
      <w:r w:rsidRPr="0039765B">
        <w:rPr>
          <w:rFonts w:ascii="Calibri" w:eastAsia="Times New Roman" w:hAnsi="Calibri" w:cs="Calibri"/>
          <w:bCs/>
          <w:lang w:val="uk-UA" w:eastAsia="ru-RU"/>
        </w:rPr>
        <w:t>Чорновола</w:t>
      </w:r>
      <w:proofErr w:type="spellEnd"/>
      <w:r w:rsidRPr="0039765B">
        <w:rPr>
          <w:rFonts w:ascii="Calibri" w:eastAsia="Times New Roman" w:hAnsi="Calibri" w:cs="Calibri"/>
          <w:bCs/>
          <w:lang w:val="uk-UA" w:eastAsia="ru-RU"/>
        </w:rPr>
        <w:t xml:space="preserve">, 28/1 та м. Київ, вул. Стрітенська, 7/9. - Консультативно-діагностична поліклініка, учасником перед подачею пропозиції є обов'язковим. Огляд проводиться на підставі офіційного листа-звернення на ім’я замовника (щодня з 08 год. 00 хв. до 16 год. 00 хв., крім суботи та неділі). (Зразок Додаток № 1 до технічних вимог). Учасник у складі тендерної документації повинен надати довідку в довільній формі про огляд об’єкту, засвідчену замовником. Витрати на відвідування об’єкту Учасник несе за власні кошти. При цьому Замовник не несе відповідальності за будь-які майнові та немайнові ризики, пов’язані з ознайомлювальною поїздкою. Контактна особа: Заступник генерального директора з розвитку </w:t>
      </w:r>
      <w:proofErr w:type="spellStart"/>
      <w:r w:rsidRPr="0039765B">
        <w:rPr>
          <w:rFonts w:ascii="Calibri" w:eastAsia="Times New Roman" w:hAnsi="Calibri" w:cs="Calibri"/>
          <w:bCs/>
          <w:lang w:val="uk-UA" w:eastAsia="ru-RU"/>
        </w:rPr>
        <w:t>Полозенко</w:t>
      </w:r>
      <w:proofErr w:type="spellEnd"/>
      <w:r w:rsidRPr="0039765B">
        <w:rPr>
          <w:rFonts w:ascii="Calibri" w:eastAsia="Times New Roman" w:hAnsi="Calibri" w:cs="Calibri"/>
          <w:bCs/>
          <w:lang w:val="uk-UA" w:eastAsia="ru-RU"/>
        </w:rPr>
        <w:t xml:space="preserve"> Олег Павлович </w:t>
      </w:r>
      <w:proofErr w:type="spellStart"/>
      <w:r w:rsidRPr="0039765B">
        <w:rPr>
          <w:rFonts w:ascii="Calibri" w:eastAsia="Times New Roman" w:hAnsi="Calibri" w:cs="Calibri"/>
          <w:bCs/>
          <w:lang w:val="uk-UA" w:eastAsia="ru-RU"/>
        </w:rPr>
        <w:t>тел</w:t>
      </w:r>
      <w:proofErr w:type="spellEnd"/>
      <w:r w:rsidRPr="0039765B">
        <w:rPr>
          <w:rFonts w:ascii="Calibri" w:eastAsia="Times New Roman" w:hAnsi="Calibri" w:cs="Calibri"/>
          <w:bCs/>
          <w:lang w:val="uk-UA" w:eastAsia="ru-RU"/>
        </w:rPr>
        <w:t>: 093 6289467</w:t>
      </w:r>
    </w:p>
    <w:p w:rsidR="00C71990" w:rsidRPr="004802C4" w:rsidRDefault="00C71990" w:rsidP="00C71990">
      <w:pPr>
        <w:spacing w:after="0" w:line="240" w:lineRule="auto"/>
        <w:ind w:firstLine="709"/>
        <w:jc w:val="both"/>
        <w:rPr>
          <w:rFonts w:ascii="Calibri" w:eastAsia="Times New Roman" w:hAnsi="Calibri" w:cs="Calibri"/>
          <w:sz w:val="24"/>
          <w:szCs w:val="24"/>
          <w:lang w:val="uk-UA" w:eastAsia="ru-RU"/>
        </w:rPr>
      </w:pPr>
    </w:p>
    <w:p w:rsidR="00C71990" w:rsidRDefault="00C71990" w:rsidP="00C71990">
      <w:pPr>
        <w:spacing w:after="0" w:line="240" w:lineRule="auto"/>
        <w:ind w:firstLine="709"/>
        <w:jc w:val="both"/>
        <w:rPr>
          <w:rFonts w:ascii="Calibri" w:eastAsia="Times New Roman" w:hAnsi="Calibri" w:cs="Calibri"/>
          <w:i/>
          <w:sz w:val="24"/>
          <w:szCs w:val="24"/>
          <w:lang w:val="uk-UA" w:eastAsia="ru-RU"/>
        </w:rPr>
      </w:pPr>
      <w:r w:rsidRPr="004802C4">
        <w:rPr>
          <w:rFonts w:ascii="Calibri" w:eastAsia="Times New Roman" w:hAnsi="Calibri" w:cs="Calibri"/>
          <w:i/>
          <w:sz w:val="24"/>
          <w:szCs w:val="24"/>
          <w:lang w:val="uk-UA" w:eastAsia="ru-RU"/>
        </w:rPr>
        <w:t>Примітка: У разі, якщо у даних технічних вимогах йде посилання на конкретну марку чи фірму, патент, конструкцію або тип товару, то вважається, що медико-технічні вимоги містять вираз (або еквівалент).</w:t>
      </w:r>
    </w:p>
    <w:p w:rsidR="0039765B" w:rsidRDefault="0039765B" w:rsidP="00C71990">
      <w:pPr>
        <w:spacing w:after="0" w:line="240" w:lineRule="auto"/>
        <w:ind w:firstLine="709"/>
        <w:jc w:val="both"/>
        <w:rPr>
          <w:rFonts w:ascii="Calibri" w:eastAsia="Times New Roman" w:hAnsi="Calibri" w:cs="Calibri"/>
          <w:b/>
          <w:i/>
          <w:sz w:val="24"/>
          <w:szCs w:val="24"/>
          <w:highlight w:val="yellow"/>
          <w:lang w:val="uk-UA" w:eastAsia="ru-RU"/>
        </w:rPr>
      </w:pPr>
    </w:p>
    <w:p w:rsidR="0039765B" w:rsidRDefault="0039765B" w:rsidP="00C71990">
      <w:pPr>
        <w:spacing w:after="0" w:line="240" w:lineRule="auto"/>
        <w:ind w:firstLine="709"/>
        <w:jc w:val="both"/>
        <w:rPr>
          <w:rFonts w:ascii="Calibri" w:eastAsia="Times New Roman" w:hAnsi="Calibri" w:cs="Calibri"/>
          <w:b/>
          <w:i/>
          <w:sz w:val="24"/>
          <w:szCs w:val="24"/>
          <w:lang w:val="uk-UA" w:eastAsia="ru-RU"/>
        </w:rPr>
      </w:pPr>
      <w:r w:rsidRPr="0039765B">
        <w:rPr>
          <w:rFonts w:ascii="Calibri" w:eastAsia="Times New Roman" w:hAnsi="Calibri" w:cs="Calibri"/>
          <w:b/>
          <w:i/>
          <w:sz w:val="24"/>
          <w:szCs w:val="24"/>
          <w:lang w:val="uk-UA" w:eastAsia="ru-RU"/>
        </w:rPr>
        <w:t>Очікувана вартість зак</w:t>
      </w:r>
      <w:r w:rsidR="00651B65">
        <w:rPr>
          <w:rFonts w:ascii="Calibri" w:eastAsia="Times New Roman" w:hAnsi="Calibri" w:cs="Calibri"/>
          <w:b/>
          <w:i/>
          <w:sz w:val="24"/>
          <w:szCs w:val="24"/>
          <w:lang w:val="uk-UA" w:eastAsia="ru-RU"/>
        </w:rPr>
        <w:t xml:space="preserve">упівлі </w:t>
      </w:r>
      <w:r w:rsidRPr="0039765B">
        <w:rPr>
          <w:rFonts w:ascii="Calibri" w:eastAsia="Times New Roman" w:hAnsi="Calibri" w:cs="Calibri"/>
          <w:b/>
          <w:i/>
          <w:sz w:val="24"/>
          <w:szCs w:val="24"/>
          <w:lang w:val="uk-UA" w:eastAsia="ru-RU"/>
        </w:rPr>
        <w:t xml:space="preserve"> складає: 1180000,00 грн. з ПДВ </w:t>
      </w:r>
    </w:p>
    <w:p w:rsidR="0039765B" w:rsidRPr="0039765B" w:rsidRDefault="0039765B" w:rsidP="00C71990">
      <w:pPr>
        <w:spacing w:after="0" w:line="240" w:lineRule="auto"/>
        <w:ind w:firstLine="709"/>
        <w:jc w:val="both"/>
        <w:rPr>
          <w:rFonts w:ascii="Calibri" w:eastAsia="Times New Roman" w:hAnsi="Calibri" w:cs="Calibri"/>
          <w:b/>
          <w:i/>
          <w:sz w:val="24"/>
          <w:szCs w:val="24"/>
          <w:lang w:val="uk-UA" w:eastAsia="ru-RU"/>
        </w:rPr>
      </w:pPr>
    </w:p>
    <w:p w:rsidR="00792483" w:rsidRPr="00C71990" w:rsidRDefault="00792483" w:rsidP="0039765B">
      <w:pPr>
        <w:rPr>
          <w:lang w:val="uk-UA"/>
        </w:rPr>
      </w:pPr>
      <w:bookmarkStart w:id="1" w:name="_GoBack"/>
      <w:bookmarkEnd w:id="1"/>
    </w:p>
    <w:sectPr w:rsidR="00792483" w:rsidRPr="00C71990" w:rsidSect="0039765B">
      <w:headerReference w:type="default" r:id="rId7"/>
      <w:pgSz w:w="11906" w:h="16838"/>
      <w:pgMar w:top="993"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E49" w:rsidRDefault="00E62E49" w:rsidP="00C71990">
      <w:pPr>
        <w:spacing w:after="0" w:line="240" w:lineRule="auto"/>
      </w:pPr>
      <w:r>
        <w:separator/>
      </w:r>
    </w:p>
  </w:endnote>
  <w:endnote w:type="continuationSeparator" w:id="0">
    <w:p w:rsidR="00E62E49" w:rsidRDefault="00E62E49" w:rsidP="00C71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E49" w:rsidRDefault="00E62E49" w:rsidP="00C71990">
      <w:pPr>
        <w:spacing w:after="0" w:line="240" w:lineRule="auto"/>
      </w:pPr>
      <w:r>
        <w:separator/>
      </w:r>
    </w:p>
  </w:footnote>
  <w:footnote w:type="continuationSeparator" w:id="0">
    <w:p w:rsidR="00E62E49" w:rsidRDefault="00E62E49" w:rsidP="00C719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990" w:rsidRPr="00C71990" w:rsidRDefault="00C71990" w:rsidP="00AA3094">
    <w:pPr>
      <w:pStyle w:val="a3"/>
      <w:ind w:left="2552"/>
      <w:rPr>
        <w:rFonts w:cstheme="minorHAnsi"/>
        <w:sz w:val="18"/>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A965AA"/>
    <w:multiLevelType w:val="hybridMultilevel"/>
    <w:tmpl w:val="EDDA7CA0"/>
    <w:lvl w:ilvl="0" w:tplc="7EC81EE0">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7FDA35B7"/>
    <w:multiLevelType w:val="hybridMultilevel"/>
    <w:tmpl w:val="55609796"/>
    <w:lvl w:ilvl="0" w:tplc="9D6266C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4FE"/>
    <w:rsid w:val="000334FE"/>
    <w:rsid w:val="00053540"/>
    <w:rsid w:val="001003B6"/>
    <w:rsid w:val="00135ED3"/>
    <w:rsid w:val="00213515"/>
    <w:rsid w:val="0039765B"/>
    <w:rsid w:val="004F430F"/>
    <w:rsid w:val="00651B65"/>
    <w:rsid w:val="00792483"/>
    <w:rsid w:val="007E45C8"/>
    <w:rsid w:val="00843182"/>
    <w:rsid w:val="00862DB5"/>
    <w:rsid w:val="00872958"/>
    <w:rsid w:val="00AD06E1"/>
    <w:rsid w:val="00C71990"/>
    <w:rsid w:val="00E62E49"/>
    <w:rsid w:val="00E72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618CD"/>
  <w15:docId w15:val="{D995B22D-9D8E-4EB6-9C6C-CE25A3B00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19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990"/>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C71990"/>
  </w:style>
  <w:style w:type="character" w:customStyle="1" w:styleId="2">
    <w:name w:val="Основний текст (2)_"/>
    <w:basedOn w:val="a0"/>
    <w:link w:val="20"/>
    <w:rsid w:val="00C71990"/>
    <w:rPr>
      <w:rFonts w:ascii="Calibri" w:eastAsia="Calibri" w:hAnsi="Calibri" w:cs="Calibri"/>
      <w:sz w:val="28"/>
      <w:szCs w:val="28"/>
      <w:shd w:val="clear" w:color="auto" w:fill="FFFFFF"/>
    </w:rPr>
  </w:style>
  <w:style w:type="paragraph" w:customStyle="1" w:styleId="20">
    <w:name w:val="Основний текст (2)"/>
    <w:basedOn w:val="a"/>
    <w:link w:val="2"/>
    <w:rsid w:val="00C71990"/>
    <w:pPr>
      <w:widowControl w:val="0"/>
      <w:shd w:val="clear" w:color="auto" w:fill="FFFFFF"/>
      <w:spacing w:before="300" w:after="0" w:line="394" w:lineRule="exact"/>
      <w:jc w:val="both"/>
    </w:pPr>
    <w:rPr>
      <w:rFonts w:ascii="Calibri" w:eastAsia="Calibri" w:hAnsi="Calibri" w:cs="Calibri"/>
      <w:sz w:val="28"/>
      <w:szCs w:val="28"/>
    </w:rPr>
  </w:style>
  <w:style w:type="paragraph" w:styleId="a5">
    <w:name w:val="footer"/>
    <w:basedOn w:val="a"/>
    <w:link w:val="a6"/>
    <w:uiPriority w:val="99"/>
    <w:unhideWhenUsed/>
    <w:rsid w:val="00C71990"/>
    <w:pPr>
      <w:tabs>
        <w:tab w:val="center" w:pos="4677"/>
        <w:tab w:val="right" w:pos="9355"/>
      </w:tabs>
      <w:spacing w:after="0" w:line="240" w:lineRule="auto"/>
    </w:pPr>
  </w:style>
  <w:style w:type="character" w:customStyle="1" w:styleId="a6">
    <w:name w:val="Нижній колонтитул Знак"/>
    <w:basedOn w:val="a0"/>
    <w:link w:val="a5"/>
    <w:uiPriority w:val="99"/>
    <w:rsid w:val="00C71990"/>
  </w:style>
  <w:style w:type="paragraph" w:styleId="a7">
    <w:name w:val="List Paragraph"/>
    <w:basedOn w:val="a"/>
    <w:uiPriority w:val="34"/>
    <w:qFormat/>
    <w:rsid w:val="004F43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346959">
      <w:bodyDiv w:val="1"/>
      <w:marLeft w:val="0"/>
      <w:marRight w:val="0"/>
      <w:marTop w:val="0"/>
      <w:marBottom w:val="0"/>
      <w:divBdr>
        <w:top w:val="none" w:sz="0" w:space="0" w:color="auto"/>
        <w:left w:val="none" w:sz="0" w:space="0" w:color="auto"/>
        <w:bottom w:val="none" w:sz="0" w:space="0" w:color="auto"/>
        <w:right w:val="none" w:sz="0" w:space="0" w:color="auto"/>
      </w:divBdr>
    </w:div>
    <w:div w:id="580217862">
      <w:bodyDiv w:val="1"/>
      <w:marLeft w:val="0"/>
      <w:marRight w:val="0"/>
      <w:marTop w:val="0"/>
      <w:marBottom w:val="0"/>
      <w:divBdr>
        <w:top w:val="none" w:sz="0" w:space="0" w:color="auto"/>
        <w:left w:val="none" w:sz="0" w:space="0" w:color="auto"/>
        <w:bottom w:val="none" w:sz="0" w:space="0" w:color="auto"/>
        <w:right w:val="none" w:sz="0" w:space="0" w:color="auto"/>
      </w:divBdr>
    </w:div>
    <w:div w:id="157936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4720</Words>
  <Characters>26904</Characters>
  <Application>Microsoft Office Word</Application>
  <DocSecurity>0</DocSecurity>
  <Lines>224</Lines>
  <Paragraphs>63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cp:lastPrinted>2024-05-20T13:00:00Z</cp:lastPrinted>
  <dcterms:created xsi:type="dcterms:W3CDTF">2024-05-20T13:03:00Z</dcterms:created>
  <dcterms:modified xsi:type="dcterms:W3CDTF">2024-05-20T13:03:00Z</dcterms:modified>
</cp:coreProperties>
</file>