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BD" w:rsidRDefault="00B655BD" w:rsidP="00B655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Секція педіатрі</w:t>
      </w:r>
      <w:r w:rsidR="00356628"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</w:p>
    <w:p w:rsidR="00B655BD" w:rsidRPr="001C133C" w:rsidRDefault="00B655BD" w:rsidP="00B655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13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ІМУНОЛОГІЧНА ФАХОВА ШКОЛА </w:t>
      </w:r>
    </w:p>
    <w:p w:rsidR="00B655BD" w:rsidRPr="001C133C" w:rsidRDefault="00B655BD" w:rsidP="00B655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133C">
        <w:rPr>
          <w:rFonts w:ascii="Times New Roman" w:hAnsi="Times New Roman" w:cs="Times New Roman"/>
          <w:b/>
          <w:bCs/>
          <w:sz w:val="28"/>
          <w:szCs w:val="28"/>
          <w:lang w:val="uk-UA"/>
        </w:rPr>
        <w:t>27.09.2024</w:t>
      </w:r>
    </w:p>
    <w:tbl>
      <w:tblPr>
        <w:tblW w:w="11170" w:type="dxa"/>
        <w:tblInd w:w="-147" w:type="dxa"/>
        <w:tblLook w:val="04A0"/>
      </w:tblPr>
      <w:tblGrid>
        <w:gridCol w:w="1389"/>
        <w:gridCol w:w="9781"/>
      </w:tblGrid>
      <w:tr w:rsidR="00B655BD" w:rsidRPr="001C133C" w:rsidTr="00B655BD">
        <w:trPr>
          <w:trHeight w:val="2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B655BD" w:rsidRPr="001C133C" w:rsidRDefault="00B655BD" w:rsidP="00CB7338">
            <w:pPr>
              <w:tabs>
                <w:tab w:val="center" w:pos="89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Доповідь</w:t>
            </w:r>
          </w:p>
        </w:tc>
      </w:tr>
      <w:tr w:rsidR="00B655BD" w:rsidRPr="001C133C" w:rsidTr="00B655BD">
        <w:trPr>
          <w:trHeight w:val="359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9.00 - 9.30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Реєстрація учасників конференції.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Кава-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брейк</w:t>
            </w:r>
            <w:proofErr w:type="spellEnd"/>
          </w:p>
        </w:tc>
      </w:tr>
      <w:tr w:rsidR="00B655BD" w:rsidRPr="001C133C" w:rsidTr="00B655BD">
        <w:trPr>
          <w:trHeight w:val="974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9.30 - 9.40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787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Відкриття другого дня IV НПК з  міжнародною участю «Охматдитівські читання». Вступне слово</w:t>
            </w:r>
            <w:r w:rsidR="007877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– м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едичний директор з медичних питань НДСЛ «</w:t>
            </w:r>
            <w:r w:rsidR="007877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Охматдит» МОЗ України, к.мед.н., Заслужений лікар України </w:t>
            </w: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Тетяна Павлівна Іванова</w:t>
            </w:r>
          </w:p>
        </w:tc>
      </w:tr>
      <w:tr w:rsidR="00B655BD" w:rsidRPr="001C133C" w:rsidTr="00B655BD">
        <w:trPr>
          <w:trHeight w:val="283"/>
        </w:trPr>
        <w:tc>
          <w:tcPr>
            <w:tcW w:w="1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0E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Модератори: професор Алла Петрівна Волоха, Наталія В‘ячеславівна Самоненко</w:t>
            </w:r>
          </w:p>
        </w:tc>
      </w:tr>
      <w:tr w:rsidR="00B655BD" w:rsidRPr="001C133C" w:rsidTr="00B655BD">
        <w:trPr>
          <w:trHeight w:val="85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9.40 - 10.00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Досвід </w:t>
            </w:r>
            <w:r w:rsidR="00787783"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діагностики</w:t>
            </w: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 пацієнтів з первинними імунодефіцитами у різ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них відділеннях НДСЛ «Охматдит»</w:t>
            </w:r>
          </w:p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д.мед.н., професор кафедри педіатрії,  дитячих інфекційних хвороб, імунології та алергології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НУОЗУ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ім. П.Л. Шупика </w:t>
            </w: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Алла Петрівна Волоха</w:t>
            </w:r>
          </w:p>
        </w:tc>
      </w:tr>
      <w:tr w:rsidR="00B655BD" w:rsidRPr="00B655BD" w:rsidTr="00B655BD">
        <w:trPr>
          <w:trHeight w:val="85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10.00 - 10.20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>Випадок первинного імунодефіциту під маск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 xml:space="preserve">ою </w:t>
            </w:r>
            <w:proofErr w:type="spellStart"/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>гіперсенситивного</w:t>
            </w:r>
            <w:proofErr w:type="spellEnd"/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>пневмоніту</w:t>
            </w:r>
            <w:proofErr w:type="spellEnd"/>
          </w:p>
          <w:p w:rsidR="00B655BD" w:rsidRPr="001C133C" w:rsidRDefault="00B655BD" w:rsidP="00B6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Сергій Миколайович Руденко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, к.мед.н., завідувач педіатричного відділення  НДСЛ «Охматдит» МОЗ України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;</w:t>
            </w:r>
            <w:r w:rsidRPr="001C1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uk-UA"/>
              </w:rPr>
              <w:t xml:space="preserve"> Волоха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uk-UA"/>
              </w:rPr>
              <w:t xml:space="preserve"> А.П.,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д.мед.н., проф. кафедри педіатрії, дитячих інфекційних хвороб, імунології та алергології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НУОЗУ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ім. П.Л. Шупика </w:t>
            </w:r>
          </w:p>
        </w:tc>
      </w:tr>
      <w:tr w:rsidR="00B655BD" w:rsidRPr="00787783" w:rsidTr="00B655BD">
        <w:trPr>
          <w:trHeight w:val="81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356628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10.20</w:t>
            </w:r>
            <w:r w:rsidR="0035662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-10.40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 xml:space="preserve">Синдром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>Швахмана-Даймонда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 xml:space="preserve"> в практиці лікар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>я – педіатра. Клінічний випадок</w:t>
            </w:r>
          </w:p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Світлана Олександрівна 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и</w:t>
            </w: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сько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1C133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/>
              </w:rPr>
              <w:t>заслужений лікар України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, лікар-ординатор інфекційного боксованого відділення для дітей молодшого віку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; </w:t>
            </w:r>
            <w:r w:rsidRPr="001C1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uk-UA"/>
              </w:rPr>
              <w:t>Самоненко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Н.В.,</w:t>
            </w:r>
          </w:p>
          <w:p w:rsidR="00B655BD" w:rsidRPr="001C133C" w:rsidRDefault="00B655BD" w:rsidP="00B6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з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авідувач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Центру орфанни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х захворювань та генної терапії,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НДСЛ «Охматдит» МОЗ України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r w:rsidRPr="001C1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</w:p>
        </w:tc>
      </w:tr>
      <w:tr w:rsidR="00B655BD" w:rsidRPr="00787783" w:rsidTr="00B655BD">
        <w:trPr>
          <w:trHeight w:val="81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10.40 - 11.20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Педіатричні айсберги: те, що бачимо на поверхні, 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не дорівнює дійсності</w:t>
            </w:r>
          </w:p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 xml:space="preserve">Анна Михайлівна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Гільфанова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 xml:space="preserve">, 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к.мед.н., доцент кафедри педіатрії, імунології, інфекційних та рідкісних захворювань Міжнародного європейського університету </w:t>
            </w:r>
          </w:p>
          <w:p w:rsidR="00B655BD" w:rsidRPr="001C133C" w:rsidRDefault="00B655BD" w:rsidP="00B6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uk-UA"/>
              </w:rPr>
              <w:t>Лисиця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  <w:t xml:space="preserve"> О.В.,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  <w:t xml:space="preserve"> 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заслужений лікар України, завідувач відділення ТКМ,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ІМДХТ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та імунотерапії НДСЛ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“Охматдит”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МОЗ України </w:t>
            </w:r>
          </w:p>
        </w:tc>
      </w:tr>
      <w:tr w:rsidR="00B655BD" w:rsidRPr="00787783" w:rsidTr="00B655BD">
        <w:trPr>
          <w:trHeight w:val="81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11.20 - 11.40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</w:pPr>
            <w:proofErr w:type="spellStart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>Коморбідна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uk-UA"/>
              </w:rPr>
              <w:t xml:space="preserve"> патологія у дітей з первинними імунодефіцитами</w:t>
            </w: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 </w:t>
            </w:r>
          </w:p>
          <w:p w:rsidR="00B655BD" w:rsidRPr="001C133C" w:rsidRDefault="00B655BD" w:rsidP="00B6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Раїса Василівна Мостовенко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заслужений лікар України, к.мед.н., завідувач інфекційного діагностичного боксованого відділення НДСЛ «Охматдит» МОЗ України  </w:t>
            </w:r>
          </w:p>
        </w:tc>
      </w:tr>
      <w:tr w:rsidR="00B655BD" w:rsidRPr="001C133C" w:rsidTr="00B655BD">
        <w:trPr>
          <w:trHeight w:val="31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11.40 - 12.00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Питання - відповідь</w:t>
            </w:r>
          </w:p>
        </w:tc>
      </w:tr>
      <w:tr w:rsidR="00B655BD" w:rsidRPr="001C133C" w:rsidTr="00B655BD">
        <w:trPr>
          <w:trHeight w:val="265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12.00 - 12.40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Кава -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брейк</w:t>
            </w:r>
            <w:proofErr w:type="spellEnd"/>
          </w:p>
        </w:tc>
      </w:tr>
      <w:tr w:rsidR="00B655BD" w:rsidRPr="001C133C" w:rsidTr="00B655BD">
        <w:trPr>
          <w:trHeight w:val="411"/>
        </w:trPr>
        <w:tc>
          <w:tcPr>
            <w:tcW w:w="1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0E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Модератори: проф. Анастасія Валеріївна Бондаренко,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д.б.н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. Наталія Вікторівна Ольхович</w:t>
            </w:r>
          </w:p>
        </w:tc>
      </w:tr>
      <w:tr w:rsidR="00B655BD" w:rsidRPr="00787783" w:rsidTr="00B655BD">
        <w:trPr>
          <w:trHeight w:val="81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12.40 -13.00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  <w:t>Неонатальний скринінг тяжк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</w:rPr>
              <w:t>ого комбінованого імунодефіциту</w:t>
            </w:r>
          </w:p>
          <w:p w:rsidR="00B655BD" w:rsidRPr="001C133C" w:rsidRDefault="00B655BD" w:rsidP="00B6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Наталія Вікторівна Ольхович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д.б.н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., завідувач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лабораторії медичної генетики СМГЦ НДСЛ «Охматдит» МОЗ України </w:t>
            </w:r>
          </w:p>
        </w:tc>
      </w:tr>
      <w:tr w:rsidR="00B655BD" w:rsidRPr="00787783" w:rsidTr="00B655BD">
        <w:trPr>
          <w:trHeight w:val="81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13.00 - 13.20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Клінічні приклади вроджених імунодефіцитів </w:t>
            </w:r>
            <w:proofErr w:type="spellStart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діагностованих</w:t>
            </w:r>
            <w:proofErr w:type="spellEnd"/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 xml:space="preserve"> за резул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ьтатами неонатального скринінгу</w:t>
            </w:r>
          </w:p>
          <w:p w:rsidR="00B655BD" w:rsidRPr="001C133C" w:rsidRDefault="003E1237" w:rsidP="003E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Марина Ігорівна Троф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і</w:t>
            </w: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мова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</w:t>
            </w:r>
            <w:r w:rsidR="00B655BD"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лікар-імунолог дитячий Центру орфанних захворювань та генної терапії НДСЛ «Охматдит» МОЗ України </w:t>
            </w:r>
          </w:p>
        </w:tc>
      </w:tr>
      <w:tr w:rsidR="00B655BD" w:rsidRPr="00787783" w:rsidTr="00B655BD">
        <w:trPr>
          <w:trHeight w:val="81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13.20 - 13.50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Діагностика первинних імунод</w:t>
            </w:r>
            <w:r w:rsidR="00356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/>
              </w:rPr>
              <w:t>ефіцитів: розширення горизонтів</w:t>
            </w:r>
          </w:p>
          <w:p w:rsidR="00B655BD" w:rsidRPr="001C133C" w:rsidRDefault="00B655BD" w:rsidP="00B65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uk-UA"/>
              </w:rPr>
              <w:t>Анастасія Валеріївна Бондаренко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,</w:t>
            </w: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 xml:space="preserve"> д.мед.н., проф., завідувач кафедри педіатрії, імунології, інфекційних та рідкісних захворювань Міжнародного європейського університету </w:t>
            </w:r>
          </w:p>
        </w:tc>
      </w:tr>
      <w:tr w:rsidR="00B655BD" w:rsidRPr="001C133C" w:rsidTr="00B655BD">
        <w:trPr>
          <w:trHeight w:val="29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13.50 - 14.10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Питання - відповідь</w:t>
            </w:r>
          </w:p>
        </w:tc>
      </w:tr>
      <w:tr w:rsidR="00B655BD" w:rsidRPr="001C133C" w:rsidTr="00B655BD">
        <w:trPr>
          <w:trHeight w:val="397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B655BD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14.10 - 14.20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BD" w:rsidRPr="001C133C" w:rsidRDefault="00B655BD" w:rsidP="00CB7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</w:pPr>
            <w:r w:rsidRPr="001C13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Закриття конференції. Заключне слово</w:t>
            </w:r>
          </w:p>
        </w:tc>
      </w:tr>
    </w:tbl>
    <w:p w:rsidR="00B655BD" w:rsidRPr="00355760" w:rsidRDefault="00B655BD" w:rsidP="00B655BD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A218D" w:rsidRDefault="00DA218D"/>
    <w:sectPr w:rsidR="00DA218D" w:rsidSect="001C133C">
      <w:pgSz w:w="11906" w:h="16838"/>
      <w:pgMar w:top="28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5BD"/>
    <w:rsid w:val="000919B1"/>
    <w:rsid w:val="000E3111"/>
    <w:rsid w:val="000E4435"/>
    <w:rsid w:val="002E6661"/>
    <w:rsid w:val="00310F71"/>
    <w:rsid w:val="00356628"/>
    <w:rsid w:val="003E1237"/>
    <w:rsid w:val="00787783"/>
    <w:rsid w:val="00872076"/>
    <w:rsid w:val="008E6896"/>
    <w:rsid w:val="00AF00E7"/>
    <w:rsid w:val="00B655BD"/>
    <w:rsid w:val="00D15C88"/>
    <w:rsid w:val="00DA218D"/>
    <w:rsid w:val="00FB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D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2024-09-17T06:16:00Z</cp:lastPrinted>
  <dcterms:created xsi:type="dcterms:W3CDTF">2024-09-16T13:43:00Z</dcterms:created>
  <dcterms:modified xsi:type="dcterms:W3CDTF">2024-09-19T07:13:00Z</dcterms:modified>
</cp:coreProperties>
</file>