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EE" w:rsidRPr="0057347B" w:rsidRDefault="00B76DEE" w:rsidP="00B76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ІV </w:t>
      </w:r>
      <w:r w:rsidRPr="0057347B">
        <w:rPr>
          <w:rFonts w:ascii="Times New Roman" w:hAnsi="Times New Roman" w:cs="Times New Roman"/>
          <w:b/>
          <w:bCs/>
          <w:sz w:val="28"/>
          <w:szCs w:val="28"/>
        </w:rPr>
        <w:t>НПК з міжнародною участю «Охматдит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Pr="0057347B">
        <w:rPr>
          <w:rFonts w:ascii="Times New Roman" w:hAnsi="Times New Roman" w:cs="Times New Roman"/>
          <w:b/>
          <w:bCs/>
          <w:sz w:val="28"/>
          <w:szCs w:val="28"/>
        </w:rPr>
        <w:t>ські читання»</w:t>
      </w:r>
    </w:p>
    <w:p w:rsidR="00B76DEE" w:rsidRDefault="00B76DEE" w:rsidP="00B76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135E1A">
        <w:rPr>
          <w:rFonts w:ascii="Times New Roman" w:hAnsi="Times New Roman" w:cs="Times New Roman"/>
          <w:b/>
          <w:bCs/>
          <w:sz w:val="28"/>
          <w:szCs w:val="28"/>
        </w:rPr>
        <w:t>вересня 2024 року</w:t>
      </w:r>
    </w:p>
    <w:p w:rsidR="00135E1A" w:rsidRPr="00371E7C" w:rsidRDefault="00135E1A" w:rsidP="00B76D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887" w:type="dxa"/>
        <w:tblInd w:w="-147" w:type="dxa"/>
        <w:tblLook w:val="04A0"/>
      </w:tblPr>
      <w:tblGrid>
        <w:gridCol w:w="1956"/>
        <w:gridCol w:w="8931"/>
      </w:tblGrid>
      <w:tr w:rsidR="00B76DEE" w:rsidTr="00240912">
        <w:trPr>
          <w:trHeight w:val="149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B76DEE" w:rsidRPr="00B76DEE" w:rsidRDefault="00B76DEE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2B0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доповіді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B76DEE" w:rsidRPr="00B76DEE" w:rsidRDefault="002B0ECF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доповіді, доповідачі</w:t>
            </w:r>
          </w:p>
        </w:tc>
      </w:tr>
      <w:tr w:rsidR="00B76DEE" w:rsidTr="00240912">
        <w:trPr>
          <w:trHeight w:val="185"/>
        </w:trPr>
        <w:tc>
          <w:tcPr>
            <w:tcW w:w="1956" w:type="dxa"/>
          </w:tcPr>
          <w:p w:rsidR="00B76DEE" w:rsidRPr="002B0ECF" w:rsidRDefault="00B76DEE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F">
              <w:rPr>
                <w:rFonts w:ascii="Times New Roman" w:hAnsi="Times New Roman" w:cs="Times New Roman"/>
                <w:bCs/>
                <w:sz w:val="24"/>
                <w:szCs w:val="24"/>
              </w:rPr>
              <w:t>8:00-9:00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Реєстрація учасників </w:t>
            </w:r>
          </w:p>
        </w:tc>
      </w:tr>
      <w:tr w:rsidR="00B76DEE" w:rsidTr="00EB1E7E">
        <w:trPr>
          <w:trHeight w:val="937"/>
        </w:trPr>
        <w:tc>
          <w:tcPr>
            <w:tcW w:w="1956" w:type="dxa"/>
          </w:tcPr>
          <w:p w:rsidR="00B76DEE" w:rsidRPr="002B0ECF" w:rsidRDefault="00B76DEE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F">
              <w:rPr>
                <w:rFonts w:ascii="Times New Roman" w:hAnsi="Times New Roman" w:cs="Times New Roman"/>
                <w:bCs/>
                <w:sz w:val="24"/>
                <w:szCs w:val="24"/>
              </w:rPr>
              <w:t>9:00-9:30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Відкриття першого дня ІV НПК з міжнародною участю</w:t>
            </w: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«Охматдитівські читання»  </w:t>
            </w:r>
            <w:r w:rsidR="00BD4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Вступне слово</w:t>
            </w:r>
          </w:p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Медичний директор з медичних питань НДСЛ «Охматдит» МОЗ України</w:t>
            </w:r>
            <w:r w:rsidR="00EB1E7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к.мед.н. 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Тетяна Павлівна ІВАНОВА</w:t>
            </w:r>
          </w:p>
        </w:tc>
      </w:tr>
      <w:tr w:rsidR="00B76DEE" w:rsidTr="00240912">
        <w:trPr>
          <w:trHeight w:val="368"/>
        </w:trPr>
        <w:tc>
          <w:tcPr>
            <w:tcW w:w="10887" w:type="dxa"/>
            <w:gridSpan w:val="2"/>
          </w:tcPr>
          <w:p w:rsidR="00B76DEE" w:rsidRPr="00B76DEE" w:rsidRDefault="00B76DEE" w:rsidP="002B0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Модератори: 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ІВАНОВА Тетяна Павлівна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МОСТОВЕНКО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Раїса Василівна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9:30-9:45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Сучасна універсально-прогресивна модель спостереження за дитиною від 0 до 3 років. Впровадження в Україні</w:t>
            </w:r>
          </w:p>
          <w:p w:rsidR="00B76DEE" w:rsidRPr="00B76DEE" w:rsidRDefault="00B76DEE" w:rsidP="00BD4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Шунько Єлизавета Євгенівна</w:t>
            </w:r>
            <w:r w:rsidRPr="007568B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д.мед.н., професор, заслужений діяч науки і техніки України, завідувач кафедри неонатології  </w:t>
            </w:r>
            <w:proofErr w:type="spellStart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НУОЗУ</w:t>
            </w:r>
            <w:proofErr w:type="spellEnd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ім. П.Л.Шупика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B76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Бєлова</w:t>
            </w:r>
            <w:proofErr w:type="spellEnd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Краснова Ю.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4C2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9:45-10: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Особливості перебігу та діагностичні підходи при природжених вадах розвитку  кишечника у передчасно народжених дітей</w:t>
            </w:r>
          </w:p>
          <w:p w:rsidR="00B76DEE" w:rsidRPr="00B76DEE" w:rsidRDefault="00B76DEE" w:rsidP="005077C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Ступак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Анастасія Володимирівна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, лікар-анестезіолог дит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ячий</w:t>
            </w:r>
            <w:r w:rsidR="00507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</w:rPr>
              <w:t xml:space="preserve">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 інтенсивної терапії новонароджених дітей з виїзною бригадою інтенсивної терапії новонароджених (неонатологічна) НДСЛ «Охматдит» МОЗ України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Максакова І. С.</w:t>
            </w:r>
            <w:r w:rsidR="00507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Ніконова Л. В.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4C2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Застосування біологічної терапії у складних пацієнтів. 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Коронавірусна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хвороба-лонг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(COVID-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лонг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76DEE" w:rsidRPr="00B76DEE" w:rsidRDefault="00B76DEE" w:rsidP="00BD4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Мостовенко Раїса Василівна,</w:t>
            </w:r>
            <w:r w:rsidRPr="00B76DEE">
              <w:rPr>
                <w:rFonts w:ascii="Times New Roman" w:hAnsi="Times New Roman" w:cs="Times New Roman"/>
              </w:rPr>
              <w:t xml:space="preserve"> </w:t>
            </w:r>
            <w:r w:rsidR="00BD450B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к.мед.н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7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</w:rPr>
              <w:t>з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авідувач інфекційного діагностичного боксованого відділення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450B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4C2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Мультисистемний запальний синдром COVID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-асоційований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практиці дитячого патологоанатомічного відділення</w:t>
            </w:r>
          </w:p>
          <w:p w:rsidR="00B76DEE" w:rsidRPr="00B76DEE" w:rsidRDefault="00B76DEE" w:rsidP="00EB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Савостікова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Наталія Леонідівна</w:t>
            </w:r>
            <w:r w:rsidR="00100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B1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лікар-патологоанатом дитячий</w:t>
            </w:r>
            <w:r w:rsidR="00EB1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відділення дитячої патологічної анатомії </w:t>
            </w:r>
            <w:r w:rsidR="00100F62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="00BD4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Шатрова К. М.  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4C2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10: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C203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Сучасний стан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некротизуючих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пневмонії у дітей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ностепідемічному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періоді COVID</w:t>
            </w:r>
          </w:p>
          <w:p w:rsidR="00B76DEE" w:rsidRPr="00B76DEE" w:rsidRDefault="004C2034" w:rsidP="004C2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Ткачова Тетяна </w:t>
            </w:r>
            <w:r w:rsidR="00B76DEE"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Миколаївна</w:t>
            </w:r>
            <w:r w:rsidR="00100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6DEE"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DEE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оцент</w:t>
            </w:r>
            <w:r w:rsidR="00B76DEE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кафедри </w:t>
            </w:r>
            <w:r w:rsidR="006D4A07" w:rsidRPr="006D4A07">
              <w:rPr>
                <w:rFonts w:ascii="Times New Roman" w:hAnsi="Times New Roman" w:cs="Times New Roman"/>
                <w:sz w:val="24"/>
                <w:szCs w:val="24"/>
              </w:rPr>
              <w:t>педіатрії, дитячих інфекційних хвороб, імунології та алергології</w:t>
            </w:r>
            <w:r w:rsidR="00B76DEE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76DEE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НУОЗ</w:t>
            </w:r>
            <w:r w:rsidR="00100F6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B76DEE"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ім. П.Л.Шупика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>Охотнікова О.М.,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Метленко О.В., </w:t>
            </w:r>
            <w:proofErr w:type="spellStart"/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>Малінецька</w:t>
            </w:r>
            <w:proofErr w:type="spellEnd"/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В.Т.,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Сторожук С.М., </w:t>
            </w:r>
            <w:proofErr w:type="spellStart"/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>Демідов</w:t>
            </w:r>
            <w:proofErr w:type="spellEnd"/>
            <w:r w:rsidRPr="004C2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Звягінцева М.Б.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-11: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Клінічні випадки технічних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позагоспітальних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пневмоній  у</w:t>
            </w:r>
            <w:r w:rsidRPr="00B76DEE">
              <w:rPr>
                <w:rFonts w:ascii="Times New Roman" w:hAnsi="Times New Roman" w:cs="Times New Roman"/>
              </w:rPr>
              <w:t xml:space="preserve"> </w:t>
            </w:r>
            <w:r w:rsidR="00DB4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новонароджених</w:t>
            </w: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Сучасні виклики та підводні камені </w:t>
            </w:r>
          </w:p>
          <w:p w:rsidR="00B76DEE" w:rsidRPr="00B76DEE" w:rsidRDefault="00234600" w:rsidP="00135E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r w:rsidR="00F4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F4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асиль Анатолійович</w:t>
            </w:r>
            <w:r w:rsidR="00100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35E1A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завідувач відділення інтенсивної терапії новонароджених, </w:t>
            </w:r>
            <w:proofErr w:type="spellStart"/>
            <w:r w:rsidR="00B76DEE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25C61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76DEE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хт</w:t>
            </w:r>
            <w:r w:rsidR="00C25C61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ьо</w:t>
            </w:r>
            <w:r w:rsidR="00B76DEE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ренко</w:t>
            </w:r>
            <w:proofErr w:type="spellEnd"/>
            <w:r w:rsidR="00B76DEE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r w:rsidR="00C25C61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DB4248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B4248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КНП</w:t>
            </w:r>
            <w:proofErr w:type="spellEnd"/>
            <w:r w:rsidR="00DB4248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4248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="00DB4248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«Київська обласна дитяча лікарня»</w:t>
            </w:r>
            <w:r w:rsidR="00C25C61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1A" w:rsidRPr="00135E1A">
              <w:rPr>
                <w:rFonts w:ascii="Times New Roman" w:hAnsi="Times New Roman" w:cs="Times New Roman"/>
                <w:bCs/>
                <w:sz w:val="24"/>
                <w:szCs w:val="24"/>
              </w:rPr>
              <w:t>м. Боярка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-11: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Випадок респіраторного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папіломатозу</w:t>
            </w:r>
            <w:proofErr w:type="spellEnd"/>
          </w:p>
          <w:p w:rsidR="00B76DEE" w:rsidRPr="00B76DEE" w:rsidRDefault="00B76DEE" w:rsidP="00100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Руденко Сергій Миколайович</w:t>
            </w:r>
            <w:r w:rsidR="00EB1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62" w:rsidRPr="00B76DEE">
              <w:rPr>
                <w:rFonts w:ascii="Times New Roman" w:hAnsi="Times New Roman" w:cs="Times New Roman"/>
                <w:sz w:val="24"/>
                <w:szCs w:val="24"/>
              </w:rPr>
              <w:t>к.мед.н.</w:t>
            </w:r>
            <w:r w:rsidR="00100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завідувач педіатричного відділення</w:t>
            </w:r>
            <w:r w:rsidR="00100F62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України,</w:t>
            </w:r>
            <w:r w:rsidR="00100F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Шклярська Г.В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8253D8" w:rsidRDefault="00B76DEE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71E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957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Морфологічні особливості клітин крові при наявності генетичних мутацій</w:t>
            </w:r>
          </w:p>
          <w:p w:rsidR="00B76DEE" w:rsidRPr="00B76DEE" w:rsidRDefault="00B76DEE" w:rsidP="00100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Гуцалюк</w:t>
            </w:r>
            <w:proofErr w:type="spellEnd"/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7974" w:rsidRPr="00D279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 Анатолійович</w:t>
            </w:r>
            <w:r w:rsidR="00100F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цитоморфолог</w:t>
            </w:r>
            <w:proofErr w:type="spellEnd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відділу  гематологічних та цитоморфологічних досліджень Референс-лабораторії </w:t>
            </w:r>
            <w:proofErr w:type="spellStart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УРЦ</w:t>
            </w:r>
            <w:proofErr w:type="spellEnd"/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клінічної лабораторної діагностики та метрології</w:t>
            </w:r>
            <w:r w:rsidR="00100F62">
              <w:rPr>
                <w:rFonts w:ascii="Times New Roman" w:hAnsi="Times New Roman" w:cs="Times New Roman"/>
                <w:sz w:val="24"/>
                <w:szCs w:val="24"/>
              </w:rPr>
              <w:t xml:space="preserve">  НДСЛ «Охматдит» МОЗ України</w:t>
            </w:r>
          </w:p>
        </w:tc>
      </w:tr>
      <w:tr w:rsidR="00371E7C" w:rsidTr="00240912">
        <w:trPr>
          <w:trHeight w:val="280"/>
        </w:trPr>
        <w:tc>
          <w:tcPr>
            <w:tcW w:w="1956" w:type="dxa"/>
          </w:tcPr>
          <w:p w:rsidR="00371E7C" w:rsidRPr="008253D8" w:rsidRDefault="00371E7C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Тромбоцитарні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індекси. Практичне використання</w:t>
            </w:r>
          </w:p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Яновська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ікторія </w:t>
            </w: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ригорівна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авідувач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УРЦ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з клінічної лабораторної діагностики та метрології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</w:p>
        </w:tc>
      </w:tr>
      <w:tr w:rsidR="00371E7C" w:rsidTr="00240912">
        <w:trPr>
          <w:trHeight w:val="280"/>
        </w:trPr>
        <w:tc>
          <w:tcPr>
            <w:tcW w:w="1956" w:type="dxa"/>
          </w:tcPr>
          <w:p w:rsidR="00371E7C" w:rsidRPr="008253D8" w:rsidRDefault="00371E7C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253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931" w:type="dxa"/>
          </w:tcPr>
          <w:p w:rsidR="00371E7C" w:rsidRPr="000B6DB2" w:rsidRDefault="00371E7C" w:rsidP="00371E7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діагностичного обстеження в оцінці стану суглобів при гемофілії. Досвід Центру патології гемостазу </w:t>
            </w:r>
            <w:r w:rsidRPr="000B6DB2">
              <w:rPr>
                <w:rFonts w:ascii="Times New Roman" w:hAnsi="Times New Roman" w:cs="Times New Roman"/>
                <w:b/>
                <w:sz w:val="28"/>
                <w:szCs w:val="28"/>
              </w:rPr>
              <w:t>НДСЛ «Охматдит»</w:t>
            </w:r>
          </w:p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Вiльчевська Катер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F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Вікторівна</w:t>
            </w:r>
            <w:r w:rsidRPr="007F2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к.мед.н., завідувач  </w:t>
            </w:r>
            <w:r w:rsidRPr="007F22B4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F2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патології гемостаз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71E7C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</w:t>
            </w:r>
            <w:proofErr w:type="spellEnd"/>
            <w:r w:rsidRPr="00371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Х.А.</w:t>
            </w:r>
          </w:p>
        </w:tc>
      </w:tr>
      <w:tr w:rsidR="00371E7C" w:rsidTr="00240912">
        <w:trPr>
          <w:trHeight w:val="280"/>
        </w:trPr>
        <w:tc>
          <w:tcPr>
            <w:tcW w:w="1956" w:type="dxa"/>
          </w:tcPr>
          <w:p w:rsidR="00371E7C" w:rsidRPr="008253D8" w:rsidRDefault="00371E7C" w:rsidP="00371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Аномальний метаболічний профіль пацієнта - чи завжди це говорить про спадкове метаболічне захворювання?</w:t>
            </w:r>
          </w:p>
          <w:p w:rsidR="00371E7C" w:rsidRPr="000B6DB2" w:rsidRDefault="00371E7C" w:rsidP="00371E7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Мицик Наталія Йосипівна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завіду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вач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діагностики спадкової патології лабораторії медичної генетики</w:t>
            </w:r>
            <w:r w:rsidRPr="00B76DEE">
              <w:rPr>
                <w:rFonts w:ascii="Times New Roman" w:hAnsi="Times New Roman" w:cs="Times New Roman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СМГЦ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</w:p>
        </w:tc>
      </w:tr>
      <w:tr w:rsidR="00371E7C" w:rsidTr="00240912">
        <w:trPr>
          <w:trHeight w:val="280"/>
        </w:trPr>
        <w:tc>
          <w:tcPr>
            <w:tcW w:w="1956" w:type="dxa"/>
          </w:tcPr>
          <w:p w:rsidR="00371E7C" w:rsidRPr="008253D8" w:rsidRDefault="00D37BC7" w:rsidP="00D37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COVID у новонароджених , клінічні випадки</w:t>
            </w:r>
          </w:p>
          <w:p w:rsidR="00371E7C" w:rsidRPr="00B76DEE" w:rsidRDefault="00371E7C" w:rsidP="00371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Старенька Світлана Яківна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авідувач відділення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інтенсивного виходжування і ранньої реабілітації дітей з перинатальною патологією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Pr="002409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0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Лакша О. Т.                                                                           </w:t>
            </w:r>
          </w:p>
        </w:tc>
      </w:tr>
      <w:tr w:rsidR="00B76DEE" w:rsidTr="00BC109C">
        <w:trPr>
          <w:trHeight w:val="315"/>
        </w:trPr>
        <w:tc>
          <w:tcPr>
            <w:tcW w:w="1956" w:type="dxa"/>
            <w:vAlign w:val="center"/>
          </w:tcPr>
          <w:p w:rsidR="00B76DEE" w:rsidRPr="008253D8" w:rsidRDefault="00B76DEE" w:rsidP="00D37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</w:t>
            </w:r>
            <w:r w:rsidR="00D3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D3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3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31" w:type="dxa"/>
            <w:vAlign w:val="center"/>
          </w:tcPr>
          <w:p w:rsidR="00B76DEE" w:rsidRPr="00B76DEE" w:rsidRDefault="00B76DEE" w:rsidP="00B7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Перерва (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Кава-брейк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76DEE" w:rsidTr="00BC109C">
        <w:trPr>
          <w:trHeight w:val="277"/>
        </w:trPr>
        <w:tc>
          <w:tcPr>
            <w:tcW w:w="10887" w:type="dxa"/>
            <w:gridSpan w:val="2"/>
            <w:vAlign w:val="center"/>
          </w:tcPr>
          <w:p w:rsidR="00B76DEE" w:rsidRPr="00B76DEE" w:rsidRDefault="00B76DEE" w:rsidP="002B0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Модератори:</w:t>
            </w:r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МОСТОВЕНКО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Раїса Василівна,   ОРЛОВА Тетяна Олександрівна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B76DEE" w:rsidRDefault="00B76DEE" w:rsidP="00D3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37BC7">
              <w:rPr>
                <w:rFonts w:ascii="Times New Roman" w:hAnsi="Times New Roman" w:cs="Times New Roman"/>
                <w:bCs/>
                <w:sz w:val="24"/>
                <w:szCs w:val="24"/>
              </w:rPr>
              <w:t>3:</w:t>
            </w:r>
            <w:r w:rsidR="006957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D37B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957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D37BC7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Неінвазивна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вентиляція легень у дітей зі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СМА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домашніх умовах</w:t>
            </w:r>
          </w:p>
          <w:p w:rsidR="00B76DEE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Роман Геннадійович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авідувач кабінету комплексного нейромоніторингу з дитячою лабораторією сну відділення інтенсивного виходжування глибоко недоношених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37BC7">
              <w:rPr>
                <w:rFonts w:ascii="Times New Roman" w:hAnsi="Times New Roman" w:cs="Times New Roman"/>
                <w:bCs/>
                <w:sz w:val="24"/>
                <w:szCs w:val="24"/>
              </w:rPr>
              <w:t>Іванова Т.П., Орлова Т.О., Морозова М.О.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B76DEE" w:rsidRDefault="00B76DEE" w:rsidP="00D37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37B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957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 w:rsidR="00D37B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957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D37BC7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Ціанотичні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вроджені вади серця у дітей: Неврологічні аспекти проблеми та міждисциплінарна співпраця</w:t>
            </w:r>
          </w:p>
          <w:p w:rsidR="00B76DEE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Федушка Галина Михайлівна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лікар-невролог дитячий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ідділення  дитячої неврології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України, Стогова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Т.Є.,</w:t>
            </w:r>
            <w:r w:rsidRPr="002409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34600"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У «</w:t>
            </w:r>
            <w:proofErr w:type="spellStart"/>
            <w:r w:rsidRPr="00234600"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ПМЦ</w:t>
            </w:r>
            <w:proofErr w:type="spellEnd"/>
            <w:r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 xml:space="preserve">  </w:t>
            </w:r>
            <w:r w:rsidRPr="00234600"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кардіології та кардіохірургії</w:t>
            </w:r>
            <w:r>
              <w:rPr>
                <w:rFonts w:ascii="Times New Roman" w:hAnsi="Times New Roman" w:cs="Times New Roman"/>
                <w:color w:val="2D2C37"/>
                <w:sz w:val="24"/>
                <w:szCs w:val="24"/>
              </w:rPr>
              <w:t>»</w:t>
            </w:r>
            <w:r>
              <w:rPr>
                <w:color w:val="000000"/>
                <w:sz w:val="19"/>
                <w:szCs w:val="19"/>
              </w:rPr>
              <w:t> </w:t>
            </w:r>
          </w:p>
        </w:tc>
      </w:tr>
      <w:tr w:rsidR="00D37BC7" w:rsidTr="00240912">
        <w:trPr>
          <w:trHeight w:val="280"/>
        </w:trPr>
        <w:tc>
          <w:tcPr>
            <w:tcW w:w="1956" w:type="dxa"/>
          </w:tcPr>
          <w:p w:rsidR="00D37BC7" w:rsidRPr="00B76DEE" w:rsidRDefault="00D37BC7" w:rsidP="00D37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14:00-14:15</w:t>
            </w:r>
          </w:p>
        </w:tc>
        <w:tc>
          <w:tcPr>
            <w:tcW w:w="8931" w:type="dxa"/>
          </w:tcPr>
          <w:p w:rsidR="00D37BC7" w:rsidRPr="00B76DEE" w:rsidRDefault="00D37BC7" w:rsidP="00D37BC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Використання клітинної імунотерапії: можливості та клінічні кейси</w:t>
            </w:r>
          </w:p>
          <w:p w:rsidR="00D37BC7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Перепелиціна Олена Михайлівна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17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D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авідувач відділення кріозбереження та клітинних технологій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служби крові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НДСЛ «Охматдит» МОЗ України,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Мартич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О.В., Істомін О.А., Коп’як Б.С.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B76DEE" w:rsidRDefault="00D37BC7" w:rsidP="00695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14:15-14:30</w:t>
            </w:r>
          </w:p>
        </w:tc>
        <w:tc>
          <w:tcPr>
            <w:tcW w:w="8931" w:type="dxa"/>
          </w:tcPr>
          <w:p w:rsidR="00D37BC7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Внутрішньоутробна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ЦМВ-інфекція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Guid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novi</w:t>
            </w:r>
            <w:proofErr w:type="spellEnd"/>
          </w:p>
          <w:p w:rsidR="00B76DEE" w:rsidRPr="00B76DEE" w:rsidRDefault="00D37BC7" w:rsidP="00D3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Олеся Гінка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медицини Університету-лікарні м.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Ульм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Німеччина</w:t>
            </w:r>
          </w:p>
        </w:tc>
      </w:tr>
      <w:tr w:rsidR="00B76DEE" w:rsidTr="00240912">
        <w:trPr>
          <w:trHeight w:val="280"/>
        </w:trPr>
        <w:tc>
          <w:tcPr>
            <w:tcW w:w="1956" w:type="dxa"/>
          </w:tcPr>
          <w:p w:rsidR="00B76DEE" w:rsidRPr="00B76DEE" w:rsidRDefault="00AC6E7A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14:30-14:45</w:t>
            </w:r>
          </w:p>
        </w:tc>
        <w:tc>
          <w:tcPr>
            <w:tcW w:w="8931" w:type="dxa"/>
          </w:tcPr>
          <w:p w:rsidR="00AC6E7A" w:rsidRPr="00B76DEE" w:rsidRDefault="00B76DEE" w:rsidP="00AC6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7A"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Пізнє виявлення </w:t>
            </w:r>
            <w:proofErr w:type="spellStart"/>
            <w:r w:rsidR="00AC6E7A"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ВІЛ-</w:t>
            </w:r>
            <w:proofErr w:type="spellEnd"/>
            <w:r w:rsidR="00AC6E7A"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інфекції у дітей. Аналіз випадків</w:t>
            </w:r>
          </w:p>
          <w:p w:rsidR="00B76DEE" w:rsidRPr="00B76DEE" w:rsidRDefault="00AC6E7A" w:rsidP="00AC6E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Солдатенкова Оксана  Вікторівна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, завідувач Центру  інфекційних захворювань «Клініка для лікування дітей, хворих на ВІЛ-інфекцію/ СНІД»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</w:p>
        </w:tc>
      </w:tr>
      <w:tr w:rsidR="00AC6E7A" w:rsidTr="00240912">
        <w:trPr>
          <w:trHeight w:val="280"/>
        </w:trPr>
        <w:tc>
          <w:tcPr>
            <w:tcW w:w="1956" w:type="dxa"/>
          </w:tcPr>
          <w:p w:rsidR="00AC6E7A" w:rsidRPr="00B76DEE" w:rsidRDefault="00AC6E7A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14:45-15:00</w:t>
            </w:r>
          </w:p>
        </w:tc>
        <w:tc>
          <w:tcPr>
            <w:tcW w:w="8931" w:type="dxa"/>
          </w:tcPr>
          <w:p w:rsidR="00AC6E7A" w:rsidRPr="00B76DEE" w:rsidRDefault="00AC6E7A" w:rsidP="00570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якісного вигодовування паліативного пацієнта</w:t>
            </w:r>
          </w:p>
          <w:p w:rsidR="00AC6E7A" w:rsidRPr="00B76DEE" w:rsidRDefault="00AC6E7A" w:rsidP="00BC1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Онисько Світлана Олександрівна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109C"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  <w:r w:rsidR="00BC109C" w:rsidRPr="00B76DEE">
              <w:rPr>
                <w:rFonts w:ascii="Times New Roman" w:hAnsi="Times New Roman" w:cs="Times New Roman"/>
                <w:sz w:val="24"/>
                <w:szCs w:val="24"/>
              </w:rPr>
              <w:t>інфекційн</w:t>
            </w:r>
            <w:r w:rsidR="00BC10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C109C"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боксован</w:t>
            </w:r>
            <w:r w:rsidR="00BC10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C109C"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для дітей молодшого віку</w:t>
            </w:r>
            <w:r w:rsidR="00BC109C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  <w:r w:rsidR="00BC1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Іванова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813">
              <w:rPr>
                <w:rFonts w:ascii="Times New Roman" w:hAnsi="Times New Roman" w:cs="Times New Roman"/>
                <w:sz w:val="24"/>
                <w:szCs w:val="24"/>
              </w:rPr>
              <w:t>Зарудня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Усова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AC6E7A" w:rsidTr="006D405F">
        <w:trPr>
          <w:trHeight w:val="1423"/>
        </w:trPr>
        <w:tc>
          <w:tcPr>
            <w:tcW w:w="1956" w:type="dxa"/>
          </w:tcPr>
          <w:p w:rsidR="00AC6E7A" w:rsidRPr="00B76DEE" w:rsidRDefault="00AC6E7A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15:00-15:15</w:t>
            </w:r>
          </w:p>
        </w:tc>
        <w:tc>
          <w:tcPr>
            <w:tcW w:w="8931" w:type="dxa"/>
          </w:tcPr>
          <w:p w:rsidR="00AC6E7A" w:rsidRPr="00B76DEE" w:rsidRDefault="00AC6E7A" w:rsidP="00AC6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 заходів і</w:t>
            </w: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нфекційн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щодо інфекцій пов’язаних з наданням медичної допомоги</w:t>
            </w:r>
          </w:p>
          <w:p w:rsidR="00AC6E7A" w:rsidRPr="00234600" w:rsidRDefault="00AC6E7A" w:rsidP="00AC6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Бабійчук</w:t>
            </w:r>
            <w:proofErr w:type="spellEnd"/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Сніжана Олександрівна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лікар-педіатр-неонатолог відділення інтенсивного виходжування глибоко недоношених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України, </w:t>
            </w:r>
            <w:r w:rsidRPr="00D37BC7">
              <w:rPr>
                <w:rFonts w:ascii="Times New Roman" w:hAnsi="Times New Roman" w:cs="Times New Roman"/>
                <w:bCs/>
                <w:sz w:val="24"/>
                <w:szCs w:val="24"/>
              </w:rPr>
              <w:t>Іванова Т.П., Орлова Т.О.,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Головня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AC6E7A" w:rsidTr="00240912">
        <w:trPr>
          <w:trHeight w:val="280"/>
        </w:trPr>
        <w:tc>
          <w:tcPr>
            <w:tcW w:w="1956" w:type="dxa"/>
          </w:tcPr>
          <w:p w:rsidR="00AC6E7A" w:rsidRPr="00B76DEE" w:rsidRDefault="00AC6E7A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15:15-15:30</w:t>
            </w:r>
          </w:p>
        </w:tc>
        <w:tc>
          <w:tcPr>
            <w:tcW w:w="8931" w:type="dxa"/>
          </w:tcPr>
          <w:p w:rsidR="00AC6E7A" w:rsidRDefault="00AC6E7A" w:rsidP="00AC6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A4">
              <w:rPr>
                <w:rFonts w:ascii="Times New Roman" w:hAnsi="Times New Roman" w:cs="Times New Roman"/>
                <w:b/>
                <w:sz w:val="28"/>
                <w:szCs w:val="28"/>
              </w:rPr>
              <w:t>Вроджені вади розвитку органів дихання на амбулаторному прийомі. Завдання пульмонолога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6E7A" w:rsidRPr="00B76DEE" w:rsidRDefault="00AC6E7A" w:rsidP="00BC1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17C">
              <w:rPr>
                <w:rFonts w:ascii="Times New Roman" w:hAnsi="Times New Roman" w:cs="Times New Roman"/>
                <w:b/>
                <w:sz w:val="24"/>
                <w:szCs w:val="24"/>
              </w:rPr>
              <w:t>Краснянська</w:t>
            </w:r>
            <w:proofErr w:type="spellEnd"/>
            <w:r w:rsidRPr="00D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Олена Анатоліївна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5A4"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55A4"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  <w:proofErr w:type="spellEnd"/>
            <w:r w:rsidRPr="004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>дитячий</w:t>
            </w:r>
            <w:r w:rsidRPr="00D3617C">
              <w:rPr>
                <w:sz w:val="24"/>
                <w:szCs w:val="24"/>
              </w:rPr>
              <w:t xml:space="preserve"> 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І педіатричного відділення </w:t>
            </w:r>
            <w:proofErr w:type="spellStart"/>
            <w:r w:rsidRPr="00D3617C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proofErr w:type="spellEnd"/>
            <w:r w:rsidR="00BC109C"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,  Медведєва О. 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Руденко С.М. </w:t>
            </w:r>
          </w:p>
        </w:tc>
      </w:tr>
      <w:tr w:rsidR="00AC6E7A" w:rsidTr="00240912">
        <w:trPr>
          <w:trHeight w:val="280"/>
        </w:trPr>
        <w:tc>
          <w:tcPr>
            <w:tcW w:w="1956" w:type="dxa"/>
          </w:tcPr>
          <w:p w:rsidR="00AC6E7A" w:rsidRPr="00B76DEE" w:rsidRDefault="00FC0D7C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15:30-1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AC6E7A" w:rsidRPr="00B76DEE" w:rsidRDefault="00AC6E7A" w:rsidP="00AC6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Особливості діагностики синдромів </w:t>
            </w:r>
            <w:proofErr w:type="spellStart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делеції</w:t>
            </w:r>
            <w:proofErr w:type="spellEnd"/>
            <w:r w:rsidRPr="00B76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дуплікації хромосоми 16 у пацієнтів з інтелектуальною недостатністю</w:t>
            </w:r>
          </w:p>
          <w:p w:rsidR="00AC6E7A" w:rsidRPr="00B76DEE" w:rsidRDefault="00AC6E7A" w:rsidP="00FC0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EE">
              <w:rPr>
                <w:rFonts w:ascii="Times New Roman" w:hAnsi="Times New Roman" w:cs="Times New Roman"/>
                <w:b/>
                <w:sz w:val="24"/>
                <w:szCs w:val="24"/>
              </w:rPr>
              <w:t>Пожар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ікіта </w:t>
            </w:r>
            <w:r w:rsidRPr="00D27974">
              <w:rPr>
                <w:rFonts w:ascii="Times New Roman" w:hAnsi="Times New Roman" w:cs="Times New Roman"/>
                <w:b/>
                <w:sz w:val="24"/>
                <w:szCs w:val="24"/>
              </w:rPr>
              <w:t>Андрійович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лікар-генетик</w:t>
            </w:r>
            <w:r w:rsidR="00FC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7C" w:rsidRPr="00B76DEE">
              <w:rPr>
                <w:rFonts w:ascii="Times New Roman" w:hAnsi="Times New Roman" w:cs="Times New Roman"/>
                <w:sz w:val="24"/>
                <w:szCs w:val="24"/>
              </w:rPr>
              <w:t>СМГЦ</w:t>
            </w:r>
            <w:r w:rsidR="00FC0D7C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 МОЗ України, </w:t>
            </w:r>
            <w:r w:rsidR="00FC0D7C"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Галаган В.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Жураховська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Циганкова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>Баронова</w:t>
            </w:r>
            <w:proofErr w:type="spellEnd"/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7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E7A" w:rsidTr="00240912">
        <w:trPr>
          <w:trHeight w:val="280"/>
        </w:trPr>
        <w:tc>
          <w:tcPr>
            <w:tcW w:w="1956" w:type="dxa"/>
          </w:tcPr>
          <w:p w:rsidR="00AC6E7A" w:rsidRPr="00B76DEE" w:rsidRDefault="00FC0D7C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931" w:type="dxa"/>
          </w:tcPr>
          <w:p w:rsidR="00FC0D7C" w:rsidRDefault="00FC0D7C" w:rsidP="00FC0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D7C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Внутрішньосуглобові</w:t>
            </w:r>
            <w:proofErr w:type="spellEnd"/>
            <w:r w:rsidRPr="00FC0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пункції: основні показання та протипоказання в ревматології</w:t>
            </w:r>
          </w:p>
          <w:p w:rsidR="00AC6E7A" w:rsidRPr="00B76DEE" w:rsidRDefault="00FC0D7C" w:rsidP="00FC0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53693">
              <w:rPr>
                <w:rFonts w:ascii="Times New Roman" w:hAnsi="Times New Roman" w:cs="Times New Roman"/>
                <w:b/>
                <w:sz w:val="24"/>
                <w:szCs w:val="24"/>
              </w:rPr>
              <w:t>Кобилян</w:t>
            </w:r>
            <w:proofErr w:type="spellEnd"/>
            <w:r w:rsidRPr="00F5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7C">
              <w:rPr>
                <w:rFonts w:ascii="Times New Roman" w:hAnsi="Times New Roman" w:cs="Times New Roman"/>
                <w:b/>
                <w:sz w:val="24"/>
                <w:szCs w:val="24"/>
              </w:rPr>
              <w:t>Віталіївна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7C"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D7C">
              <w:rPr>
                <w:rFonts w:ascii="Times New Roman" w:hAnsi="Times New Roman" w:cs="Times New Roman"/>
                <w:sz w:val="24"/>
                <w:szCs w:val="24"/>
              </w:rPr>
              <w:t xml:space="preserve">ревматолог дитячий ІІ  педіатричного відділення </w:t>
            </w:r>
            <w:proofErr w:type="spellStart"/>
            <w:r w:rsidRPr="00FC0D7C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proofErr w:type="spellEnd"/>
            <w:r w:rsidRPr="00FC0D7C">
              <w:rPr>
                <w:rFonts w:ascii="Times New Roman" w:hAnsi="Times New Roman" w:cs="Times New Roman"/>
                <w:sz w:val="24"/>
                <w:szCs w:val="24"/>
              </w:rPr>
              <w:t xml:space="preserve"> НДСЛ «Охматдит»</w:t>
            </w:r>
            <w:r w:rsidRPr="00FC0D7C">
              <w:rPr>
                <w:sz w:val="24"/>
                <w:szCs w:val="24"/>
              </w:rPr>
              <w:t xml:space="preserve"> </w:t>
            </w:r>
            <w:bookmarkStart w:id="0" w:name="_Hlk176347938"/>
            <w:r w:rsidRPr="00FC0D7C">
              <w:rPr>
                <w:rFonts w:ascii="Times New Roman" w:hAnsi="Times New Roman" w:cs="Times New Roman"/>
                <w:sz w:val="24"/>
                <w:szCs w:val="24"/>
              </w:rPr>
              <w:t>МОЗ України</w:t>
            </w:r>
            <w:bookmarkEnd w:id="0"/>
            <w:r w:rsidRPr="00FC0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06B">
              <w:rPr>
                <w:rFonts w:ascii="Times New Roman" w:hAnsi="Times New Roman" w:cs="Times New Roman"/>
                <w:sz w:val="24"/>
                <w:szCs w:val="24"/>
              </w:rPr>
              <w:t>Кирильчук К.Ю.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Сова В.А.</w:t>
            </w:r>
            <w:r w:rsidRPr="00FD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E7A" w:rsidTr="00BC109C">
        <w:trPr>
          <w:trHeight w:val="724"/>
        </w:trPr>
        <w:tc>
          <w:tcPr>
            <w:tcW w:w="1956" w:type="dxa"/>
          </w:tcPr>
          <w:p w:rsidR="00AC6E7A" w:rsidRPr="00B76DEE" w:rsidRDefault="00FC0D7C" w:rsidP="00B76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6:0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76D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FC0D7C" w:rsidRDefault="00FC0D7C" w:rsidP="00FC0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Застосування денситометрії в педіатричної практиці</w:t>
            </w:r>
          </w:p>
          <w:p w:rsidR="00AC6E7A" w:rsidRPr="00B76DEE" w:rsidRDefault="00FC0D7C" w:rsidP="00FC0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Ситор</w:t>
            </w:r>
            <w:proofErr w:type="spellEnd"/>
            <w:r w:rsidRPr="00D3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аксим Віталійович, </w:t>
            </w:r>
            <w:r w:rsidRPr="00D3617C">
              <w:rPr>
                <w:rFonts w:ascii="Times New Roman" w:hAnsi="Times New Roman" w:cs="Times New Roman"/>
                <w:bCs/>
                <w:sz w:val="24"/>
                <w:szCs w:val="24"/>
              </w:rPr>
              <w:t>лікар-інтерн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3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радіології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7C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Pr="00D3617C">
              <w:rPr>
                <w:rFonts w:ascii="Times New Roman" w:hAnsi="Times New Roman" w:cs="Times New Roman"/>
                <w:bCs/>
                <w:sz w:val="24"/>
                <w:szCs w:val="24"/>
              </w:rPr>
              <w:t>, Ребенков С.О.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C0D7C">
              <w:rPr>
                <w:rFonts w:ascii="Times New Roman" w:hAnsi="Times New Roman" w:cs="Times New Roman"/>
                <w:bCs/>
                <w:sz w:val="24"/>
                <w:szCs w:val="24"/>
              </w:rPr>
              <w:t>Балацька Н.І.</w:t>
            </w:r>
          </w:p>
        </w:tc>
      </w:tr>
    </w:tbl>
    <w:p w:rsidR="00DA218D" w:rsidRDefault="00DA218D" w:rsidP="006D4A07"/>
    <w:sectPr w:rsidR="00DA218D" w:rsidSect="00BC109C">
      <w:pgSz w:w="11906" w:h="16838"/>
      <w:pgMar w:top="284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EE"/>
    <w:rsid w:val="000B6DB2"/>
    <w:rsid w:val="000E3111"/>
    <w:rsid w:val="00100F62"/>
    <w:rsid w:val="00135E1A"/>
    <w:rsid w:val="001F1813"/>
    <w:rsid w:val="00213938"/>
    <w:rsid w:val="00234600"/>
    <w:rsid w:val="00240912"/>
    <w:rsid w:val="002452C2"/>
    <w:rsid w:val="002B0ECF"/>
    <w:rsid w:val="002E6661"/>
    <w:rsid w:val="00301094"/>
    <w:rsid w:val="00310F71"/>
    <w:rsid w:val="00371E7C"/>
    <w:rsid w:val="004C2034"/>
    <w:rsid w:val="004E55A4"/>
    <w:rsid w:val="005077C5"/>
    <w:rsid w:val="00695769"/>
    <w:rsid w:val="006D405F"/>
    <w:rsid w:val="006D4A07"/>
    <w:rsid w:val="007568BA"/>
    <w:rsid w:val="007F22B4"/>
    <w:rsid w:val="008253D8"/>
    <w:rsid w:val="0089022A"/>
    <w:rsid w:val="00897C26"/>
    <w:rsid w:val="008A2826"/>
    <w:rsid w:val="009C4DDF"/>
    <w:rsid w:val="00AA421E"/>
    <w:rsid w:val="00AC6E7A"/>
    <w:rsid w:val="00B76DEE"/>
    <w:rsid w:val="00BC109C"/>
    <w:rsid w:val="00BD17BD"/>
    <w:rsid w:val="00BD450B"/>
    <w:rsid w:val="00C25C61"/>
    <w:rsid w:val="00CA67E0"/>
    <w:rsid w:val="00D27974"/>
    <w:rsid w:val="00D3617C"/>
    <w:rsid w:val="00D37BC7"/>
    <w:rsid w:val="00D532AE"/>
    <w:rsid w:val="00DA218D"/>
    <w:rsid w:val="00DB4248"/>
    <w:rsid w:val="00EA65C5"/>
    <w:rsid w:val="00EB1E7E"/>
    <w:rsid w:val="00F45670"/>
    <w:rsid w:val="00FB4965"/>
    <w:rsid w:val="00FC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EE"/>
    <w:pPr>
      <w:spacing w:after="160" w:line="259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2024-09-16T05:21:00Z</cp:lastPrinted>
  <dcterms:created xsi:type="dcterms:W3CDTF">2024-09-13T11:59:00Z</dcterms:created>
  <dcterms:modified xsi:type="dcterms:W3CDTF">2024-09-20T12:23:00Z</dcterms:modified>
</cp:coreProperties>
</file>