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bookmarkStart w:id="0" w:name="_GoBack"/>
      <w:bookmarkEnd w:id="0"/>
      <w:r>
        <w:rPr>
          <w:b/>
          <w:sz w:val="40"/>
          <w:szCs w:val="40"/>
        </w:rPr>
        <w:t xml:space="preserve">ОБГРУНТУВАННЯ </w:t>
      </w:r>
    </w:p>
    <w:p w:rsidR="00EF7FE0" w:rsidRDefault="00EF7FE0" w:rsidP="009E0CE2">
      <w:pPr>
        <w:widowControl w:val="0"/>
        <w:tabs>
          <w:tab w:val="left" w:pos="4860"/>
        </w:tabs>
        <w:autoSpaceDE w:val="0"/>
        <w:autoSpaceDN w:val="0"/>
        <w:adjustRightInd w:val="0"/>
        <w:jc w:val="center"/>
        <w:rPr>
          <w:rFonts w:eastAsia="Tahoma"/>
          <w:b/>
          <w:bCs/>
          <w:color w:val="333333"/>
          <w:kern w:val="2"/>
          <w:sz w:val="28"/>
          <w:szCs w:val="28"/>
          <w:lang w:eastAsia="zh-CN"/>
        </w:rPr>
      </w:pPr>
    </w:p>
    <w:p w:rsidR="00556E85" w:rsidRDefault="00556E85" w:rsidP="00556E85">
      <w:pPr>
        <w:widowControl w:val="0"/>
        <w:tabs>
          <w:tab w:val="left" w:pos="4860"/>
        </w:tabs>
        <w:autoSpaceDE w:val="0"/>
        <w:autoSpaceDN w:val="0"/>
        <w:adjustRightInd w:val="0"/>
        <w:jc w:val="right"/>
        <w:rPr>
          <w:rFonts w:eastAsia="Calibri"/>
        </w:rPr>
      </w:pPr>
    </w:p>
    <w:p w:rsidR="00556E85" w:rsidRPr="00547D6A" w:rsidRDefault="00556E85" w:rsidP="00556E85">
      <w:pPr>
        <w:jc w:val="center"/>
        <w:outlineLvl w:val="0"/>
        <w:rPr>
          <w:b/>
          <w:sz w:val="28"/>
          <w:szCs w:val="28"/>
        </w:rPr>
      </w:pPr>
      <w:r w:rsidRPr="00547D6A">
        <w:rPr>
          <w:b/>
          <w:sz w:val="28"/>
          <w:szCs w:val="28"/>
        </w:rPr>
        <w:t xml:space="preserve">ТЕХНІЧНІ ВИМОГИ </w:t>
      </w:r>
    </w:p>
    <w:p w:rsidR="00556E85" w:rsidRPr="00547D6A" w:rsidRDefault="00556E85" w:rsidP="00556E85">
      <w:pPr>
        <w:spacing w:after="60"/>
        <w:jc w:val="center"/>
        <w:outlineLvl w:val="0"/>
        <w:rPr>
          <w:b/>
          <w:sz w:val="28"/>
          <w:szCs w:val="28"/>
        </w:rPr>
      </w:pPr>
      <w:r w:rsidRPr="00547D6A">
        <w:rPr>
          <w:b/>
          <w:sz w:val="28"/>
          <w:szCs w:val="28"/>
        </w:rPr>
        <w:t>на закупівлю по предмету</w:t>
      </w:r>
    </w:p>
    <w:p w:rsidR="00556E85" w:rsidRDefault="00556E85" w:rsidP="00556E85">
      <w:pPr>
        <w:jc w:val="center"/>
        <w:rPr>
          <w:rFonts w:eastAsia="Tahoma"/>
          <w:b/>
          <w:bCs/>
          <w:color w:val="333333"/>
          <w:kern w:val="2"/>
          <w:sz w:val="28"/>
          <w:szCs w:val="28"/>
          <w:lang w:eastAsia="zh-CN"/>
        </w:rPr>
      </w:pPr>
      <w:r w:rsidRPr="00395A39">
        <w:rPr>
          <w:rFonts w:eastAsia="Tahoma"/>
          <w:b/>
          <w:bCs/>
          <w:color w:val="333333"/>
          <w:kern w:val="2"/>
          <w:sz w:val="28"/>
          <w:szCs w:val="28"/>
          <w:lang w:eastAsia="zh-CN"/>
        </w:rPr>
        <w:t>код ДК 021:2015 – 50530000-9 Послуги з ремонту і технічного обслуговування техніки (Послуги з сервісного та технічного обслуговування компресорів та вакуумних насосів).</w:t>
      </w:r>
    </w:p>
    <w:p w:rsidR="00556E85" w:rsidRDefault="00556E85" w:rsidP="00556E85">
      <w:pPr>
        <w:jc w:val="center"/>
        <w:rPr>
          <w:rFonts w:eastAsia="Tahoma"/>
          <w:b/>
          <w:bCs/>
          <w:color w:val="333333"/>
          <w:kern w:val="2"/>
          <w:sz w:val="28"/>
          <w:szCs w:val="28"/>
          <w:lang w:eastAsia="zh-CN"/>
        </w:rPr>
      </w:pPr>
    </w:p>
    <w:p w:rsidR="00556E85" w:rsidRPr="00BB0FF8" w:rsidRDefault="00556E85" w:rsidP="00556E85">
      <w:pPr>
        <w:shd w:val="clear" w:color="auto" w:fill="FFFFFF"/>
        <w:spacing w:after="120" w:line="276" w:lineRule="auto"/>
        <w:jc w:val="both"/>
      </w:pPr>
      <w:bookmarkStart w:id="1" w:name="_Hlk191630538"/>
      <w:r w:rsidRPr="00B73A3D">
        <w:rPr>
          <w:bCs/>
          <w:iCs/>
        </w:rPr>
        <w:t xml:space="preserve">Огляд об'єкта учасником перед подачею пропозиції є обов'язковим. Огляд проводиться на підставі </w:t>
      </w:r>
      <w:r w:rsidRPr="00B73A3D">
        <w:rPr>
          <w:bCs/>
          <w:iCs/>
          <w:u w:val="single"/>
        </w:rPr>
        <w:t>офіційного листа-звернення</w:t>
      </w:r>
      <w:r w:rsidRPr="00B73A3D">
        <w:rPr>
          <w:bCs/>
          <w:iCs/>
        </w:rPr>
        <w:t xml:space="preserve"> на ім’я замовника (щодня з 08 год. 00 хв. до 17 год. 00 хв., крім суботи та неділі). Учасник у складі тендерної документації повинен </w:t>
      </w:r>
      <w:r w:rsidRPr="00B73A3D">
        <w:rPr>
          <w:bCs/>
          <w:iCs/>
          <w:u w:val="single"/>
        </w:rPr>
        <w:t xml:space="preserve">надати довідку про  огляд об’єкту </w:t>
      </w:r>
      <w:r w:rsidRPr="00B73A3D">
        <w:rPr>
          <w:bCs/>
          <w:iCs/>
        </w:rPr>
        <w:t xml:space="preserve">, </w:t>
      </w:r>
      <w:r w:rsidRPr="00B73A3D">
        <w:rPr>
          <w:bCs/>
          <w:iCs/>
          <w:u w:val="single"/>
        </w:rPr>
        <w:t>засвідчену замовником</w:t>
      </w:r>
      <w:r w:rsidRPr="00B73A3D">
        <w:rPr>
          <w:bCs/>
          <w:iCs/>
        </w:rPr>
        <w:t xml:space="preserve"> (зразок додається додаток № 1 до технічних вимог). Витрати на відвідування об’єкту Учасник несе за власні кошти. </w:t>
      </w:r>
      <w:r w:rsidRPr="00BB0FF8">
        <w:rPr>
          <w:b/>
          <w:bCs/>
          <w:iCs/>
        </w:rPr>
        <w:t xml:space="preserve">Контактна особа: Начальник центру інженерно-технічного забезпечення: </w:t>
      </w:r>
      <w:proofErr w:type="spellStart"/>
      <w:r>
        <w:rPr>
          <w:b/>
          <w:bCs/>
          <w:iCs/>
        </w:rPr>
        <w:t>Смиченко</w:t>
      </w:r>
      <w:proofErr w:type="spellEnd"/>
      <w:r>
        <w:rPr>
          <w:b/>
          <w:bCs/>
          <w:iCs/>
        </w:rPr>
        <w:t xml:space="preserve"> Олег Петрович ,</w:t>
      </w:r>
      <w:r w:rsidRPr="00BB0FF8">
        <w:rPr>
          <w:b/>
          <w:bCs/>
          <w:iCs/>
        </w:rPr>
        <w:t xml:space="preserve"> </w:t>
      </w:r>
      <w:proofErr w:type="spellStart"/>
      <w:r w:rsidRPr="00BB0FF8">
        <w:rPr>
          <w:b/>
          <w:bCs/>
          <w:iCs/>
        </w:rPr>
        <w:t>тел</w:t>
      </w:r>
      <w:proofErr w:type="spellEnd"/>
      <w:r w:rsidRPr="00BB0FF8">
        <w:rPr>
          <w:b/>
          <w:bCs/>
          <w:iCs/>
        </w:rPr>
        <w:t xml:space="preserve">: </w:t>
      </w:r>
      <w:r w:rsidRPr="00900520">
        <w:rPr>
          <w:b/>
          <w:bCs/>
          <w:iCs/>
        </w:rPr>
        <w:t>098 103 8064</w:t>
      </w:r>
      <w:r w:rsidRPr="00BB0FF8">
        <w:rPr>
          <w:b/>
          <w:bCs/>
          <w:iCs/>
        </w:rPr>
        <w:t>; (044) 2398802</w:t>
      </w:r>
    </w:p>
    <w:bookmarkEnd w:id="1"/>
    <w:p w:rsidR="00556E85" w:rsidRDefault="00556E85" w:rsidP="00556E85">
      <w:pPr>
        <w:jc w:val="center"/>
        <w:rPr>
          <w:rFonts w:eastAsia="Tahoma"/>
          <w:b/>
          <w:bCs/>
          <w:color w:val="333333"/>
          <w:kern w:val="2"/>
          <w:sz w:val="28"/>
          <w:szCs w:val="28"/>
          <w:lang w:eastAsia="zh-CN"/>
        </w:rPr>
      </w:pPr>
    </w:p>
    <w:p w:rsidR="00556E85" w:rsidRDefault="00556E85" w:rsidP="00556E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pacing w:val="-4"/>
        </w:rPr>
      </w:pPr>
      <w:r w:rsidRPr="00BC26A2">
        <w:rPr>
          <w:b/>
          <w:spacing w:val="-4"/>
          <w:u w:val="single"/>
        </w:rPr>
        <w:t>Місце надання Послуг:</w:t>
      </w:r>
      <w:r w:rsidRPr="00BC26A2">
        <w:rPr>
          <w:spacing w:val="-4"/>
        </w:rPr>
        <w:t xml:space="preserve"> </w:t>
      </w:r>
      <w:r w:rsidRPr="004B56AE">
        <w:rPr>
          <w:spacing w:val="-4"/>
        </w:rPr>
        <w:t xml:space="preserve">1135 м. Київ, вул. В. </w:t>
      </w:r>
      <w:proofErr w:type="spellStart"/>
      <w:r w:rsidRPr="004B56AE">
        <w:rPr>
          <w:spacing w:val="-4"/>
        </w:rPr>
        <w:t>Чорновола</w:t>
      </w:r>
      <w:proofErr w:type="spellEnd"/>
      <w:r w:rsidRPr="004B56AE">
        <w:rPr>
          <w:spacing w:val="-4"/>
        </w:rPr>
        <w:t xml:space="preserve"> 28/1, 01135 м. Київ, вул. В. </w:t>
      </w:r>
      <w:proofErr w:type="spellStart"/>
      <w:r w:rsidRPr="004B56AE">
        <w:rPr>
          <w:spacing w:val="-4"/>
        </w:rPr>
        <w:t>Чорновола</w:t>
      </w:r>
      <w:proofErr w:type="spellEnd"/>
      <w:r w:rsidRPr="004B56AE">
        <w:rPr>
          <w:spacing w:val="-4"/>
        </w:rPr>
        <w:t xml:space="preserve"> 28/1-Р,  01025 м. Київ, вул. Стрітенська 7</w:t>
      </w:r>
      <w:r>
        <w:rPr>
          <w:spacing w:val="-4"/>
        </w:rPr>
        <w:t>-</w:t>
      </w:r>
      <w:r w:rsidRPr="004B56AE">
        <w:rPr>
          <w:spacing w:val="-4"/>
        </w:rPr>
        <w:t>9</w:t>
      </w:r>
      <w:r>
        <w:rPr>
          <w:spacing w:val="-4"/>
        </w:rPr>
        <w:t>.</w:t>
      </w:r>
    </w:p>
    <w:p w:rsidR="00556E85" w:rsidRDefault="00556E85" w:rsidP="00556E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pacing w:val="-4"/>
        </w:rPr>
      </w:pPr>
    </w:p>
    <w:p w:rsidR="00556E85" w:rsidRDefault="00556E85" w:rsidP="00556E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556E85" w:rsidRPr="00D6296D" w:rsidRDefault="00556E85" w:rsidP="00556E85">
      <w:pPr>
        <w:widowControl w:val="0"/>
        <w:jc w:val="center"/>
        <w:rPr>
          <w:b/>
          <w:sz w:val="26"/>
          <w:szCs w:val="26"/>
          <w:u w:val="single"/>
          <w:lang w:eastAsia="zh-CN"/>
        </w:rPr>
      </w:pPr>
      <w:r w:rsidRPr="00D6296D">
        <w:rPr>
          <w:b/>
          <w:sz w:val="26"/>
          <w:szCs w:val="26"/>
          <w:u w:val="single"/>
          <w:lang w:eastAsia="zh-CN"/>
        </w:rPr>
        <w:t xml:space="preserve">Лікувально-Діагностичний корпус: </w:t>
      </w:r>
      <w:r w:rsidRPr="00D6296D">
        <w:rPr>
          <w:b/>
          <w:sz w:val="26"/>
          <w:szCs w:val="26"/>
          <w:u w:val="single"/>
        </w:rPr>
        <w:t xml:space="preserve">01135 </w:t>
      </w:r>
      <w:proofErr w:type="spellStart"/>
      <w:r w:rsidRPr="00D6296D">
        <w:rPr>
          <w:b/>
          <w:sz w:val="26"/>
          <w:szCs w:val="26"/>
          <w:u w:val="single"/>
        </w:rPr>
        <w:t>м.Київ</w:t>
      </w:r>
      <w:proofErr w:type="spellEnd"/>
      <w:r w:rsidRPr="00D6296D">
        <w:rPr>
          <w:b/>
          <w:sz w:val="26"/>
          <w:szCs w:val="26"/>
          <w:u w:val="single"/>
        </w:rPr>
        <w:t xml:space="preserve">, вул. В. </w:t>
      </w:r>
      <w:proofErr w:type="spellStart"/>
      <w:r w:rsidRPr="00D6296D">
        <w:rPr>
          <w:b/>
          <w:sz w:val="26"/>
          <w:szCs w:val="26"/>
          <w:u w:val="single"/>
        </w:rPr>
        <w:t>Чорновола</w:t>
      </w:r>
      <w:proofErr w:type="spellEnd"/>
      <w:r w:rsidRPr="00D6296D">
        <w:rPr>
          <w:b/>
          <w:sz w:val="26"/>
          <w:szCs w:val="26"/>
          <w:u w:val="single"/>
        </w:rPr>
        <w:t xml:space="preserve"> 28/1-Р</w:t>
      </w:r>
    </w:p>
    <w:p w:rsidR="00556E85" w:rsidRPr="00D6296D" w:rsidRDefault="00556E85" w:rsidP="00556E85">
      <w:pPr>
        <w:widowControl w:val="0"/>
        <w:jc w:val="center"/>
        <w:rPr>
          <w:b/>
          <w:sz w:val="26"/>
          <w:szCs w:val="26"/>
          <w:u w:val="single"/>
          <w:lang w:eastAsia="zh-CN"/>
        </w:rPr>
      </w:pPr>
    </w:p>
    <w:p w:rsidR="00556E85" w:rsidRPr="00D6296D" w:rsidRDefault="00556E85" w:rsidP="00556E85">
      <w:pPr>
        <w:widowControl w:val="0"/>
        <w:rPr>
          <w:b/>
          <w:sz w:val="26"/>
          <w:szCs w:val="26"/>
          <w:lang w:eastAsia="zh-CN"/>
        </w:rPr>
      </w:pPr>
      <w:r w:rsidRPr="00D6296D">
        <w:rPr>
          <w:b/>
          <w:iCs/>
          <w:sz w:val="26"/>
          <w:szCs w:val="26"/>
          <w:lang w:eastAsia="ar-SA"/>
        </w:rPr>
        <w:t>Сервісне обслуговування, при необхідності ремонт</w:t>
      </w:r>
      <w:r w:rsidRPr="00D6296D">
        <w:rPr>
          <w:b/>
          <w:sz w:val="26"/>
          <w:szCs w:val="26"/>
          <w:lang w:eastAsia="zh-CN"/>
        </w:rPr>
        <w:t xml:space="preserve"> компресорів CHAMPION- KSA 55</w:t>
      </w:r>
    </w:p>
    <w:tbl>
      <w:tblPr>
        <w:tblW w:w="104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4"/>
        <w:gridCol w:w="7344"/>
        <w:gridCol w:w="2367"/>
      </w:tblGrid>
      <w:tr w:rsidR="00556E85" w:rsidRPr="00D6296D" w:rsidTr="008F6E54">
        <w:trPr>
          <w:jc w:val="center"/>
        </w:trPr>
        <w:tc>
          <w:tcPr>
            <w:tcW w:w="694" w:type="dxa"/>
            <w:tcBorders>
              <w:top w:val="single" w:sz="12" w:space="0" w:color="auto"/>
              <w:left w:val="single" w:sz="12" w:space="0" w:color="auto"/>
              <w:bottom w:val="single" w:sz="12" w:space="0" w:color="auto"/>
              <w:right w:val="single" w:sz="4" w:space="0" w:color="auto"/>
            </w:tcBorders>
            <w:vAlign w:val="center"/>
            <w:hideMark/>
          </w:tcPr>
          <w:p w:rsidR="00556E85" w:rsidRPr="00D6296D" w:rsidRDefault="00556E85" w:rsidP="008F6E54">
            <w:pPr>
              <w:ind w:left="-120" w:right="-102"/>
              <w:jc w:val="center"/>
              <w:rPr>
                <w:b/>
                <w:iCs/>
                <w:sz w:val="26"/>
                <w:szCs w:val="26"/>
                <w:lang w:eastAsia="ar-SA"/>
              </w:rPr>
            </w:pPr>
            <w:r w:rsidRPr="00D6296D">
              <w:rPr>
                <w:b/>
                <w:iCs/>
                <w:sz w:val="26"/>
                <w:szCs w:val="26"/>
                <w:lang w:eastAsia="ar-SA"/>
              </w:rPr>
              <w:t>п/п</w:t>
            </w:r>
          </w:p>
        </w:tc>
        <w:tc>
          <w:tcPr>
            <w:tcW w:w="7344" w:type="dxa"/>
            <w:tcBorders>
              <w:top w:val="single" w:sz="12" w:space="0" w:color="auto"/>
              <w:left w:val="single" w:sz="4" w:space="0" w:color="auto"/>
              <w:bottom w:val="single" w:sz="12" w:space="0" w:color="auto"/>
              <w:right w:val="single" w:sz="4" w:space="0" w:color="auto"/>
            </w:tcBorders>
            <w:vAlign w:val="center"/>
            <w:hideMark/>
          </w:tcPr>
          <w:p w:rsidR="00556E85" w:rsidRPr="00D6296D" w:rsidRDefault="00556E85" w:rsidP="008F6E54">
            <w:pPr>
              <w:jc w:val="center"/>
              <w:rPr>
                <w:b/>
                <w:iCs/>
                <w:sz w:val="26"/>
                <w:szCs w:val="26"/>
                <w:lang w:eastAsia="ar-SA"/>
              </w:rPr>
            </w:pPr>
            <w:r w:rsidRPr="00D6296D">
              <w:rPr>
                <w:b/>
                <w:iCs/>
                <w:sz w:val="26"/>
                <w:szCs w:val="26"/>
                <w:lang w:eastAsia="ar-SA"/>
              </w:rPr>
              <w:t>Найменування</w:t>
            </w:r>
          </w:p>
        </w:tc>
        <w:tc>
          <w:tcPr>
            <w:tcW w:w="2367" w:type="dxa"/>
            <w:tcBorders>
              <w:top w:val="single" w:sz="12" w:space="0" w:color="auto"/>
              <w:left w:val="single" w:sz="4" w:space="0" w:color="auto"/>
              <w:bottom w:val="single" w:sz="12" w:space="0" w:color="auto"/>
              <w:right w:val="single" w:sz="4" w:space="0" w:color="auto"/>
            </w:tcBorders>
            <w:vAlign w:val="center"/>
            <w:hideMark/>
          </w:tcPr>
          <w:p w:rsidR="00556E85" w:rsidRPr="00D6296D" w:rsidRDefault="00556E85" w:rsidP="008F6E54">
            <w:pPr>
              <w:jc w:val="center"/>
              <w:rPr>
                <w:b/>
                <w:iCs/>
                <w:sz w:val="26"/>
                <w:szCs w:val="26"/>
                <w:lang w:eastAsia="ar-SA"/>
              </w:rPr>
            </w:pPr>
            <w:r w:rsidRPr="00D6296D">
              <w:rPr>
                <w:b/>
                <w:iCs/>
                <w:sz w:val="26"/>
                <w:szCs w:val="26"/>
                <w:lang w:eastAsia="ar-SA"/>
              </w:rPr>
              <w:t>К-сть</w:t>
            </w:r>
          </w:p>
        </w:tc>
      </w:tr>
      <w:tr w:rsidR="00556E85" w:rsidRPr="00D6296D" w:rsidTr="008F6E54">
        <w:trPr>
          <w:cantSplit/>
          <w:trHeight w:val="786"/>
          <w:jc w:val="center"/>
        </w:trPr>
        <w:tc>
          <w:tcPr>
            <w:tcW w:w="69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1</w:t>
            </w:r>
          </w:p>
        </w:tc>
        <w:tc>
          <w:tcPr>
            <w:tcW w:w="7344"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lang w:eastAsia="ar-SA"/>
              </w:rPr>
            </w:pPr>
            <w:r w:rsidRPr="004217E9">
              <w:rPr>
                <w:bCs/>
                <w:sz w:val="26"/>
                <w:szCs w:val="26"/>
                <w:lang w:eastAsia="ar-SA"/>
              </w:rPr>
              <w:t>Сервісне обслуговування, при необхідності ремонт, компресорів CHAMPION – KSA 55 (Оригінал)</w:t>
            </w:r>
          </w:p>
          <w:p w:rsidR="00556E85" w:rsidRPr="00D6296D" w:rsidRDefault="00556E85" w:rsidP="008F6E54">
            <w:pPr>
              <w:widowControl w:val="0"/>
              <w:rPr>
                <w:b/>
                <w:iCs/>
                <w:sz w:val="26"/>
                <w:szCs w:val="26"/>
                <w:lang w:eastAsia="ar-SA"/>
              </w:rPr>
            </w:pPr>
            <w:r w:rsidRPr="00D6296D">
              <w:rPr>
                <w:iCs/>
                <w:sz w:val="26"/>
                <w:szCs w:val="26"/>
                <w:lang w:eastAsia="ar-SA"/>
              </w:rPr>
              <w:t xml:space="preserve">Заміна фільтрів, оливи, контакторів,  ремкомплектів клапанів, перевірка працездатності клапанів, </w:t>
            </w:r>
            <w:proofErr w:type="spellStart"/>
            <w:r w:rsidRPr="00D6296D">
              <w:rPr>
                <w:iCs/>
                <w:sz w:val="26"/>
                <w:szCs w:val="26"/>
                <w:lang w:eastAsia="ar-SA"/>
              </w:rPr>
              <w:t>електро</w:t>
            </w:r>
            <w:proofErr w:type="spellEnd"/>
            <w:r w:rsidRPr="00D6296D">
              <w:rPr>
                <w:iCs/>
                <w:sz w:val="26"/>
                <w:szCs w:val="26"/>
                <w:lang w:eastAsia="ar-SA"/>
              </w:rPr>
              <w:t xml:space="preserve"> з’єднань, пнемо шлангів, блоків управління</w:t>
            </w:r>
          </w:p>
        </w:tc>
        <w:tc>
          <w:tcPr>
            <w:tcW w:w="2367" w:type="dxa"/>
            <w:tcBorders>
              <w:top w:val="single" w:sz="4" w:space="0" w:color="auto"/>
              <w:left w:val="single" w:sz="4" w:space="0" w:color="auto"/>
              <w:bottom w:val="single" w:sz="4" w:space="0" w:color="auto"/>
              <w:right w:val="single" w:sz="4" w:space="0" w:color="auto"/>
            </w:tcBorders>
            <w:vAlign w:val="center"/>
          </w:tcPr>
          <w:p w:rsidR="00556E85" w:rsidRPr="00D6296D" w:rsidRDefault="00556E85" w:rsidP="008F6E54">
            <w:pPr>
              <w:jc w:val="center"/>
              <w:rPr>
                <w:iCs/>
                <w:sz w:val="26"/>
                <w:szCs w:val="26"/>
                <w:lang w:eastAsia="ar-SA"/>
              </w:rPr>
            </w:pPr>
            <w:r w:rsidRPr="00D6296D">
              <w:rPr>
                <w:iCs/>
                <w:sz w:val="26"/>
                <w:szCs w:val="26"/>
                <w:lang w:eastAsia="ar-SA"/>
              </w:rPr>
              <w:t>2</w:t>
            </w:r>
          </w:p>
        </w:tc>
      </w:tr>
      <w:tr w:rsidR="00556E85" w:rsidRPr="00D6296D" w:rsidTr="008F6E54">
        <w:trPr>
          <w:cantSplit/>
          <w:trHeight w:val="155"/>
          <w:jc w:val="center"/>
        </w:trPr>
        <w:tc>
          <w:tcPr>
            <w:tcW w:w="69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2</w:t>
            </w:r>
          </w:p>
        </w:tc>
        <w:tc>
          <w:tcPr>
            <w:tcW w:w="7344"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Панельний фільтр</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9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3</w:t>
            </w:r>
          </w:p>
        </w:tc>
        <w:tc>
          <w:tcPr>
            <w:tcW w:w="7344"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Фільтр повітряний</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9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4</w:t>
            </w:r>
          </w:p>
        </w:tc>
        <w:tc>
          <w:tcPr>
            <w:tcW w:w="7344"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Фільтр оливний</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9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rPr>
                <w:iCs/>
                <w:sz w:val="26"/>
                <w:szCs w:val="26"/>
                <w:lang w:eastAsia="ar-SA"/>
              </w:rPr>
            </w:pPr>
            <w:r w:rsidRPr="00D6296D">
              <w:rPr>
                <w:iCs/>
                <w:sz w:val="26"/>
                <w:szCs w:val="26"/>
                <w:lang w:eastAsia="ar-SA"/>
              </w:rPr>
              <w:t xml:space="preserve">   5</w:t>
            </w:r>
          </w:p>
        </w:tc>
        <w:tc>
          <w:tcPr>
            <w:tcW w:w="7344"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Сепаратор</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9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6</w:t>
            </w:r>
          </w:p>
        </w:tc>
        <w:tc>
          <w:tcPr>
            <w:tcW w:w="7344"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Ремкомплект термостатичного клапану</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9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7</w:t>
            </w:r>
          </w:p>
        </w:tc>
        <w:tc>
          <w:tcPr>
            <w:tcW w:w="7344"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 xml:space="preserve">Ремкомплект впускного клапану </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9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8</w:t>
            </w:r>
          </w:p>
        </w:tc>
        <w:tc>
          <w:tcPr>
            <w:tcW w:w="7344"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Ремкомплект клапану мінімального тиску</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9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9</w:t>
            </w:r>
          </w:p>
        </w:tc>
        <w:tc>
          <w:tcPr>
            <w:tcW w:w="7344"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Олива в повному обсязі (Оригінал)</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bl>
    <w:p w:rsidR="00556E85" w:rsidRPr="00D6296D" w:rsidRDefault="00556E85" w:rsidP="00556E85">
      <w:pPr>
        <w:widowControl w:val="0"/>
        <w:rPr>
          <w:b/>
          <w:sz w:val="26"/>
          <w:szCs w:val="26"/>
          <w:lang w:eastAsia="zh-CN"/>
        </w:rPr>
      </w:pPr>
    </w:p>
    <w:p w:rsidR="00556E85" w:rsidRPr="00D6296D" w:rsidRDefault="00556E85" w:rsidP="00556E85">
      <w:pPr>
        <w:widowControl w:val="0"/>
        <w:rPr>
          <w:b/>
          <w:sz w:val="26"/>
          <w:szCs w:val="26"/>
          <w:lang w:eastAsia="zh-CN"/>
        </w:rPr>
      </w:pPr>
      <w:r w:rsidRPr="00D6296D">
        <w:rPr>
          <w:b/>
          <w:sz w:val="26"/>
          <w:szCs w:val="26"/>
          <w:lang w:eastAsia="zh-CN"/>
        </w:rPr>
        <w:t xml:space="preserve">Сервісне обслуговування, при необхідності ремонт, осушувачів </w:t>
      </w:r>
    </w:p>
    <w:tbl>
      <w:tblPr>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7512"/>
        <w:gridCol w:w="2145"/>
      </w:tblGrid>
      <w:tr w:rsidR="00556E85" w:rsidRPr="00D6296D" w:rsidTr="008F6E54">
        <w:trPr>
          <w:cantSplit/>
          <w:trHeight w:val="292"/>
        </w:trPr>
        <w:tc>
          <w:tcPr>
            <w:tcW w:w="53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1</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lang w:eastAsia="ar-SA"/>
              </w:rPr>
            </w:pPr>
            <w:r w:rsidRPr="004217E9">
              <w:rPr>
                <w:bCs/>
                <w:sz w:val="26"/>
                <w:szCs w:val="26"/>
                <w:lang w:eastAsia="ar-SA"/>
              </w:rPr>
              <w:t xml:space="preserve">Сервісне обслуговування, при необхідності ремонт, осушувача </w:t>
            </w:r>
          </w:p>
          <w:p w:rsidR="00556E85" w:rsidRPr="00D6296D" w:rsidRDefault="00556E85" w:rsidP="008F6E54">
            <w:pPr>
              <w:widowControl w:val="0"/>
              <w:rPr>
                <w:sz w:val="26"/>
                <w:szCs w:val="26"/>
              </w:rPr>
            </w:pPr>
            <w:r w:rsidRPr="00D6296D">
              <w:rPr>
                <w:sz w:val="26"/>
                <w:szCs w:val="26"/>
              </w:rPr>
              <w:t xml:space="preserve">т/о </w:t>
            </w:r>
            <w:proofErr w:type="spellStart"/>
            <w:r w:rsidRPr="00D6296D">
              <w:rPr>
                <w:sz w:val="26"/>
                <w:szCs w:val="26"/>
              </w:rPr>
              <w:t>конденсато</w:t>
            </w:r>
            <w:proofErr w:type="spellEnd"/>
            <w:r w:rsidRPr="00D6296D">
              <w:rPr>
                <w:sz w:val="26"/>
                <w:szCs w:val="26"/>
              </w:rPr>
              <w:t xml:space="preserve"> </w:t>
            </w:r>
            <w:proofErr w:type="spellStart"/>
            <w:r w:rsidRPr="00D6296D">
              <w:rPr>
                <w:sz w:val="26"/>
                <w:szCs w:val="26"/>
              </w:rPr>
              <w:t>відвідників</w:t>
            </w:r>
            <w:proofErr w:type="spellEnd"/>
            <w:r w:rsidRPr="00D6296D">
              <w:rPr>
                <w:sz w:val="26"/>
                <w:szCs w:val="26"/>
              </w:rPr>
              <w:t xml:space="preserve">, ревізія </w:t>
            </w:r>
            <w:proofErr w:type="spellStart"/>
            <w:r w:rsidRPr="00D6296D">
              <w:rPr>
                <w:sz w:val="26"/>
                <w:szCs w:val="26"/>
              </w:rPr>
              <w:t>електро</w:t>
            </w:r>
            <w:proofErr w:type="spellEnd"/>
            <w:r w:rsidRPr="00D6296D">
              <w:rPr>
                <w:sz w:val="26"/>
                <w:szCs w:val="26"/>
              </w:rPr>
              <w:t xml:space="preserve"> з'єднань і датчиків.</w:t>
            </w:r>
          </w:p>
        </w:tc>
        <w:tc>
          <w:tcPr>
            <w:tcW w:w="2145"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i/>
                <w:sz w:val="26"/>
                <w:szCs w:val="26"/>
              </w:rPr>
            </w:pPr>
          </w:p>
          <w:p w:rsidR="00556E85" w:rsidRPr="00D6296D" w:rsidRDefault="00556E85" w:rsidP="008F6E54">
            <w:pPr>
              <w:jc w:val="center"/>
              <w:rPr>
                <w:sz w:val="26"/>
                <w:szCs w:val="26"/>
              </w:rPr>
            </w:pPr>
            <w:r w:rsidRPr="00D6296D">
              <w:rPr>
                <w:iCs/>
                <w:color w:val="000000"/>
                <w:sz w:val="26"/>
                <w:szCs w:val="26"/>
                <w:lang w:eastAsia="ar-SA"/>
              </w:rPr>
              <w:t>Комплект</w:t>
            </w:r>
          </w:p>
        </w:tc>
      </w:tr>
      <w:tr w:rsidR="00556E85" w:rsidRPr="00D6296D" w:rsidTr="008F6E54">
        <w:trPr>
          <w:cantSplit/>
          <w:trHeight w:val="292"/>
        </w:trPr>
        <w:tc>
          <w:tcPr>
            <w:tcW w:w="53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2</w:t>
            </w:r>
          </w:p>
        </w:tc>
        <w:tc>
          <w:tcPr>
            <w:tcW w:w="7512" w:type="dxa"/>
            <w:tcBorders>
              <w:top w:val="single" w:sz="4" w:space="0" w:color="auto"/>
              <w:left w:val="single" w:sz="4" w:space="0" w:color="auto"/>
              <w:bottom w:val="single" w:sz="4" w:space="0" w:color="auto"/>
              <w:right w:val="single" w:sz="4" w:space="0" w:color="auto"/>
            </w:tcBorders>
          </w:tcPr>
          <w:p w:rsidR="00556E85" w:rsidRPr="00D6296D" w:rsidRDefault="00556E85" w:rsidP="008F6E54">
            <w:pPr>
              <w:rPr>
                <w:b/>
                <w:i/>
                <w:iCs/>
                <w:sz w:val="26"/>
                <w:szCs w:val="26"/>
                <w:lang w:eastAsia="ar-SA"/>
              </w:rPr>
            </w:pPr>
            <w:r w:rsidRPr="00D6296D">
              <w:rPr>
                <w:sz w:val="26"/>
                <w:szCs w:val="26"/>
                <w:lang w:eastAsia="ar-SA"/>
              </w:rPr>
              <w:t xml:space="preserve">Фільтр елементи </w:t>
            </w:r>
          </w:p>
        </w:tc>
        <w:tc>
          <w:tcPr>
            <w:tcW w:w="2145"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i/>
                <w:sz w:val="26"/>
                <w:szCs w:val="26"/>
              </w:rPr>
            </w:pPr>
            <w:r w:rsidRPr="00D6296D">
              <w:rPr>
                <w:iCs/>
                <w:color w:val="000000"/>
                <w:sz w:val="26"/>
                <w:szCs w:val="26"/>
                <w:lang w:eastAsia="ar-SA"/>
              </w:rPr>
              <w:t>Комплект</w:t>
            </w:r>
          </w:p>
        </w:tc>
      </w:tr>
    </w:tbl>
    <w:p w:rsidR="00556E85" w:rsidRPr="00D6296D" w:rsidRDefault="00556E85" w:rsidP="00556E85">
      <w:pPr>
        <w:widowControl w:val="0"/>
        <w:rPr>
          <w:b/>
          <w:iCs/>
          <w:sz w:val="26"/>
          <w:szCs w:val="26"/>
          <w:lang w:eastAsia="ar-SA"/>
        </w:rPr>
      </w:pPr>
    </w:p>
    <w:p w:rsidR="00556E85" w:rsidRPr="00D6296D" w:rsidRDefault="00556E85" w:rsidP="00556E85">
      <w:pPr>
        <w:widowControl w:val="0"/>
        <w:rPr>
          <w:b/>
          <w:sz w:val="26"/>
          <w:szCs w:val="26"/>
          <w:u w:val="single"/>
          <w:lang w:eastAsia="zh-CN"/>
        </w:rPr>
      </w:pPr>
      <w:r w:rsidRPr="00D6296D">
        <w:rPr>
          <w:b/>
          <w:sz w:val="26"/>
          <w:szCs w:val="26"/>
          <w:lang w:eastAsia="zh-CN"/>
        </w:rPr>
        <w:t>Магістральні фільтри</w:t>
      </w:r>
    </w:p>
    <w:tbl>
      <w:tblPr>
        <w:tblW w:w="10348"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
        <w:gridCol w:w="7512"/>
        <w:gridCol w:w="2287"/>
      </w:tblGrid>
      <w:tr w:rsidR="00556E85" w:rsidRPr="00D6296D" w:rsidTr="008F6E54">
        <w:trPr>
          <w:cantSplit/>
          <w:trHeight w:val="292"/>
        </w:trPr>
        <w:tc>
          <w:tcPr>
            <w:tcW w:w="549"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lang w:eastAsia="ar-SA"/>
              </w:rPr>
            </w:pPr>
            <w:r w:rsidRPr="00D6296D">
              <w:rPr>
                <w:sz w:val="26"/>
                <w:szCs w:val="26"/>
                <w:lang w:eastAsia="ar-SA"/>
              </w:rPr>
              <w:t>1</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lang w:eastAsia="ar-SA"/>
              </w:rPr>
            </w:pPr>
            <w:r w:rsidRPr="004217E9">
              <w:rPr>
                <w:bCs/>
                <w:sz w:val="26"/>
                <w:szCs w:val="26"/>
                <w:lang w:eastAsia="ar-SA"/>
              </w:rPr>
              <w:t>Обслуговування магістральних фільтрів</w:t>
            </w:r>
          </w:p>
          <w:p w:rsidR="00556E85" w:rsidRPr="00D6296D" w:rsidRDefault="00556E85" w:rsidP="00556E85">
            <w:pPr>
              <w:widowControl w:val="0"/>
              <w:numPr>
                <w:ilvl w:val="0"/>
                <w:numId w:val="20"/>
              </w:numPr>
              <w:rPr>
                <w:sz w:val="26"/>
                <w:szCs w:val="26"/>
                <w:lang w:eastAsia="ar-SA"/>
              </w:rPr>
            </w:pPr>
            <w:r w:rsidRPr="00D6296D">
              <w:rPr>
                <w:sz w:val="26"/>
                <w:szCs w:val="26"/>
                <w:lang w:eastAsia="ar-SA"/>
              </w:rPr>
              <w:t xml:space="preserve">Заміна фільтр-елементів, чистка (при необхідності заміна) </w:t>
            </w:r>
            <w:proofErr w:type="spellStart"/>
            <w:r w:rsidRPr="00D6296D">
              <w:rPr>
                <w:sz w:val="26"/>
                <w:szCs w:val="26"/>
                <w:lang w:eastAsia="ar-SA"/>
              </w:rPr>
              <w:t>конденсато</w:t>
            </w:r>
            <w:proofErr w:type="spellEnd"/>
            <w:r w:rsidRPr="00D6296D">
              <w:rPr>
                <w:sz w:val="26"/>
                <w:szCs w:val="26"/>
                <w:lang w:eastAsia="ar-SA"/>
              </w:rPr>
              <w:t xml:space="preserve"> </w:t>
            </w:r>
            <w:proofErr w:type="spellStart"/>
            <w:r w:rsidRPr="00D6296D">
              <w:rPr>
                <w:sz w:val="26"/>
                <w:szCs w:val="26"/>
                <w:lang w:eastAsia="ar-SA"/>
              </w:rPr>
              <w:t>відвідниква</w:t>
            </w:r>
            <w:proofErr w:type="spellEnd"/>
          </w:p>
        </w:tc>
        <w:tc>
          <w:tcPr>
            <w:tcW w:w="2287"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widowControl w:val="0"/>
              <w:jc w:val="center"/>
              <w:rPr>
                <w:sz w:val="26"/>
                <w:szCs w:val="26"/>
                <w:lang w:eastAsia="zh-CN"/>
              </w:rPr>
            </w:pPr>
            <w:r w:rsidRPr="00D6296D">
              <w:rPr>
                <w:sz w:val="26"/>
                <w:szCs w:val="26"/>
                <w:lang w:eastAsia="zh-CN"/>
              </w:rPr>
              <w:t>Комплект</w:t>
            </w:r>
          </w:p>
          <w:p w:rsidR="00556E85" w:rsidRPr="00D6296D" w:rsidRDefault="00556E85" w:rsidP="008F6E54">
            <w:pPr>
              <w:widowControl w:val="0"/>
              <w:rPr>
                <w:sz w:val="26"/>
                <w:szCs w:val="26"/>
                <w:lang w:eastAsia="zh-CN"/>
              </w:rPr>
            </w:pPr>
          </w:p>
        </w:tc>
      </w:tr>
      <w:tr w:rsidR="00556E85" w:rsidRPr="00D6296D" w:rsidTr="008F6E54">
        <w:trPr>
          <w:cantSplit/>
          <w:trHeight w:val="269"/>
        </w:trPr>
        <w:tc>
          <w:tcPr>
            <w:tcW w:w="549"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lang w:eastAsia="ar-SA"/>
              </w:rPr>
            </w:pPr>
            <w:r w:rsidRPr="00D6296D">
              <w:rPr>
                <w:sz w:val="26"/>
                <w:szCs w:val="26"/>
                <w:lang w:eastAsia="ar-SA"/>
              </w:rPr>
              <w:t>2</w:t>
            </w:r>
          </w:p>
        </w:tc>
        <w:tc>
          <w:tcPr>
            <w:tcW w:w="7512" w:type="dxa"/>
            <w:tcBorders>
              <w:top w:val="single" w:sz="4" w:space="0" w:color="auto"/>
              <w:left w:val="single" w:sz="4" w:space="0" w:color="auto"/>
              <w:bottom w:val="single" w:sz="4" w:space="0" w:color="auto"/>
              <w:right w:val="single" w:sz="4" w:space="0" w:color="auto"/>
            </w:tcBorders>
          </w:tcPr>
          <w:p w:rsidR="00556E85" w:rsidRPr="00D6296D" w:rsidRDefault="00556E85" w:rsidP="008F6E54">
            <w:pPr>
              <w:rPr>
                <w:sz w:val="26"/>
                <w:szCs w:val="26"/>
                <w:lang w:eastAsia="ar-SA"/>
              </w:rPr>
            </w:pPr>
            <w:r w:rsidRPr="00D6296D">
              <w:rPr>
                <w:sz w:val="26"/>
                <w:szCs w:val="26"/>
                <w:lang w:eastAsia="ar-SA"/>
              </w:rPr>
              <w:t xml:space="preserve">Фільтр елементи 030 </w:t>
            </w:r>
            <w:r w:rsidRPr="00D6296D">
              <w:rPr>
                <w:sz w:val="26"/>
                <w:szCs w:val="26"/>
                <w:lang w:val="en-US" w:eastAsia="ar-SA"/>
              </w:rPr>
              <w:t>Q</w:t>
            </w:r>
            <w:r w:rsidRPr="00D6296D">
              <w:rPr>
                <w:sz w:val="26"/>
                <w:szCs w:val="26"/>
                <w:lang w:eastAsia="ar-SA"/>
              </w:rPr>
              <w:t xml:space="preserve">, </w:t>
            </w:r>
            <w:r w:rsidRPr="00D6296D">
              <w:rPr>
                <w:sz w:val="26"/>
                <w:szCs w:val="26"/>
                <w:lang w:val="en-US" w:eastAsia="ar-SA"/>
              </w:rPr>
              <w:t>P</w:t>
            </w:r>
            <w:r w:rsidRPr="00D6296D">
              <w:rPr>
                <w:sz w:val="26"/>
                <w:szCs w:val="26"/>
                <w:lang w:eastAsia="ar-SA"/>
              </w:rPr>
              <w:t xml:space="preserve">, </w:t>
            </w:r>
            <w:r w:rsidRPr="00D6296D">
              <w:rPr>
                <w:sz w:val="26"/>
                <w:szCs w:val="26"/>
                <w:lang w:val="en-US" w:eastAsia="ar-SA"/>
              </w:rPr>
              <w:t>S</w:t>
            </w:r>
            <w:r w:rsidRPr="00D6296D">
              <w:rPr>
                <w:sz w:val="26"/>
                <w:szCs w:val="26"/>
                <w:lang w:eastAsia="ar-SA"/>
              </w:rPr>
              <w:t>,</w:t>
            </w:r>
            <w:r w:rsidRPr="00D6296D">
              <w:rPr>
                <w:sz w:val="26"/>
                <w:szCs w:val="26"/>
                <w:lang w:val="en-US" w:eastAsia="ar-SA"/>
              </w:rPr>
              <w:t>C</w:t>
            </w:r>
          </w:p>
        </w:tc>
        <w:tc>
          <w:tcPr>
            <w:tcW w:w="2287"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widowControl w:val="0"/>
              <w:jc w:val="center"/>
              <w:rPr>
                <w:sz w:val="26"/>
                <w:szCs w:val="26"/>
                <w:lang w:eastAsia="zh-CN"/>
              </w:rPr>
            </w:pPr>
            <w:r w:rsidRPr="00D6296D">
              <w:rPr>
                <w:sz w:val="26"/>
                <w:szCs w:val="26"/>
                <w:lang w:eastAsia="zh-CN"/>
              </w:rPr>
              <w:t>Комплект</w:t>
            </w:r>
          </w:p>
        </w:tc>
      </w:tr>
    </w:tbl>
    <w:p w:rsidR="00556E85" w:rsidRDefault="00556E85" w:rsidP="00556E85">
      <w:pPr>
        <w:pStyle w:val="af"/>
        <w:rPr>
          <w:b/>
          <w:sz w:val="26"/>
          <w:szCs w:val="26"/>
          <w:u w:val="single"/>
          <w:lang w:eastAsia="ar-SA"/>
        </w:rPr>
      </w:pPr>
    </w:p>
    <w:p w:rsidR="00556E85" w:rsidRDefault="00556E85" w:rsidP="00556E85">
      <w:pPr>
        <w:pStyle w:val="af"/>
        <w:jc w:val="center"/>
        <w:rPr>
          <w:b/>
          <w:sz w:val="26"/>
          <w:szCs w:val="26"/>
          <w:u w:val="single"/>
        </w:rPr>
      </w:pPr>
      <w:r w:rsidRPr="00D6296D">
        <w:rPr>
          <w:b/>
          <w:sz w:val="26"/>
          <w:szCs w:val="26"/>
          <w:u w:val="single"/>
          <w:lang w:eastAsia="ar-SA"/>
        </w:rPr>
        <w:t xml:space="preserve">Корпус №11: </w:t>
      </w:r>
      <w:r w:rsidRPr="00D6296D">
        <w:rPr>
          <w:b/>
          <w:sz w:val="26"/>
          <w:szCs w:val="26"/>
          <w:u w:val="single"/>
        </w:rPr>
        <w:t xml:space="preserve">01135 </w:t>
      </w:r>
      <w:proofErr w:type="spellStart"/>
      <w:r w:rsidRPr="00D6296D">
        <w:rPr>
          <w:b/>
          <w:sz w:val="26"/>
          <w:szCs w:val="26"/>
          <w:u w:val="single"/>
        </w:rPr>
        <w:t>м.Київ</w:t>
      </w:r>
      <w:proofErr w:type="spellEnd"/>
      <w:r w:rsidRPr="00D6296D">
        <w:rPr>
          <w:b/>
          <w:sz w:val="26"/>
          <w:szCs w:val="26"/>
          <w:u w:val="single"/>
        </w:rPr>
        <w:t xml:space="preserve">, </w:t>
      </w:r>
      <w:proofErr w:type="spellStart"/>
      <w:r w:rsidRPr="00D6296D">
        <w:rPr>
          <w:b/>
          <w:sz w:val="26"/>
          <w:szCs w:val="26"/>
          <w:u w:val="single"/>
        </w:rPr>
        <w:t>вул</w:t>
      </w:r>
      <w:proofErr w:type="spellEnd"/>
      <w:r w:rsidRPr="00D6296D">
        <w:rPr>
          <w:b/>
          <w:sz w:val="26"/>
          <w:szCs w:val="26"/>
          <w:u w:val="single"/>
        </w:rPr>
        <w:t xml:space="preserve">. В. </w:t>
      </w:r>
      <w:proofErr w:type="spellStart"/>
      <w:r w:rsidRPr="00D6296D">
        <w:rPr>
          <w:b/>
          <w:sz w:val="26"/>
          <w:szCs w:val="26"/>
          <w:u w:val="single"/>
        </w:rPr>
        <w:t>Чорновола</w:t>
      </w:r>
      <w:proofErr w:type="spellEnd"/>
      <w:r w:rsidRPr="00D6296D">
        <w:rPr>
          <w:b/>
          <w:sz w:val="26"/>
          <w:szCs w:val="26"/>
          <w:u w:val="single"/>
        </w:rPr>
        <w:t xml:space="preserve"> 28/1</w:t>
      </w:r>
    </w:p>
    <w:p w:rsidR="00556E85" w:rsidRPr="00D6296D" w:rsidRDefault="00556E85" w:rsidP="00556E85">
      <w:pPr>
        <w:rPr>
          <w:b/>
          <w:iCs/>
          <w:sz w:val="26"/>
          <w:szCs w:val="26"/>
          <w:lang w:eastAsia="ar-SA"/>
        </w:rPr>
      </w:pPr>
      <w:r w:rsidRPr="00D6296D">
        <w:rPr>
          <w:b/>
          <w:iCs/>
          <w:sz w:val="26"/>
          <w:szCs w:val="26"/>
          <w:lang w:eastAsia="ar-SA"/>
        </w:rPr>
        <w:t>Сервісне обслуговування, при необхідності ремонт, компресорів BOGE  C-15</w:t>
      </w:r>
    </w:p>
    <w:tbl>
      <w:tblPr>
        <w:tblW w:w="103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7"/>
        <w:gridCol w:w="7371"/>
        <w:gridCol w:w="2295"/>
      </w:tblGrid>
      <w:tr w:rsidR="00556E85" w:rsidRPr="00D6296D" w:rsidTr="008F6E54">
        <w:trPr>
          <w:jc w:val="center"/>
        </w:trPr>
        <w:tc>
          <w:tcPr>
            <w:tcW w:w="667" w:type="dxa"/>
            <w:tcBorders>
              <w:top w:val="single" w:sz="12" w:space="0" w:color="auto"/>
              <w:left w:val="single" w:sz="12" w:space="0" w:color="auto"/>
              <w:bottom w:val="single" w:sz="12" w:space="0" w:color="auto"/>
              <w:right w:val="single" w:sz="4" w:space="0" w:color="auto"/>
            </w:tcBorders>
            <w:vAlign w:val="center"/>
            <w:hideMark/>
          </w:tcPr>
          <w:p w:rsidR="00556E85" w:rsidRPr="00D6296D" w:rsidRDefault="00556E85" w:rsidP="008F6E54">
            <w:pPr>
              <w:ind w:left="-120" w:right="-102"/>
              <w:jc w:val="center"/>
              <w:rPr>
                <w:b/>
                <w:iCs/>
                <w:sz w:val="26"/>
                <w:szCs w:val="26"/>
                <w:lang w:eastAsia="ar-SA"/>
              </w:rPr>
            </w:pPr>
            <w:r w:rsidRPr="00D6296D">
              <w:rPr>
                <w:b/>
                <w:iCs/>
                <w:sz w:val="26"/>
                <w:szCs w:val="26"/>
                <w:lang w:eastAsia="ar-SA"/>
              </w:rPr>
              <w:t>п/п</w:t>
            </w:r>
          </w:p>
        </w:tc>
        <w:tc>
          <w:tcPr>
            <w:tcW w:w="7371" w:type="dxa"/>
            <w:tcBorders>
              <w:top w:val="single" w:sz="12" w:space="0" w:color="auto"/>
              <w:left w:val="single" w:sz="4" w:space="0" w:color="auto"/>
              <w:bottom w:val="single" w:sz="12" w:space="0" w:color="auto"/>
              <w:right w:val="single" w:sz="4" w:space="0" w:color="auto"/>
            </w:tcBorders>
            <w:vAlign w:val="center"/>
            <w:hideMark/>
          </w:tcPr>
          <w:p w:rsidR="00556E85" w:rsidRPr="00D6296D" w:rsidRDefault="00556E85" w:rsidP="008F6E54">
            <w:pPr>
              <w:jc w:val="center"/>
              <w:rPr>
                <w:b/>
                <w:iCs/>
                <w:sz w:val="26"/>
                <w:szCs w:val="26"/>
                <w:lang w:eastAsia="ar-SA"/>
              </w:rPr>
            </w:pPr>
            <w:r w:rsidRPr="00D6296D">
              <w:rPr>
                <w:b/>
                <w:iCs/>
                <w:sz w:val="26"/>
                <w:szCs w:val="26"/>
                <w:lang w:eastAsia="ar-SA"/>
              </w:rPr>
              <w:t>Найменування</w:t>
            </w:r>
          </w:p>
        </w:tc>
        <w:tc>
          <w:tcPr>
            <w:tcW w:w="2295" w:type="dxa"/>
            <w:tcBorders>
              <w:top w:val="single" w:sz="12" w:space="0" w:color="auto"/>
              <w:left w:val="single" w:sz="4" w:space="0" w:color="auto"/>
              <w:bottom w:val="single" w:sz="12" w:space="0" w:color="auto"/>
              <w:right w:val="single" w:sz="4" w:space="0" w:color="auto"/>
            </w:tcBorders>
            <w:vAlign w:val="center"/>
            <w:hideMark/>
          </w:tcPr>
          <w:p w:rsidR="00556E85" w:rsidRPr="00D6296D" w:rsidRDefault="00556E85" w:rsidP="008F6E54">
            <w:pPr>
              <w:jc w:val="center"/>
              <w:rPr>
                <w:b/>
                <w:iCs/>
                <w:sz w:val="26"/>
                <w:szCs w:val="26"/>
                <w:lang w:eastAsia="ar-SA"/>
              </w:rPr>
            </w:pPr>
            <w:r w:rsidRPr="00D6296D">
              <w:rPr>
                <w:b/>
                <w:iCs/>
                <w:sz w:val="26"/>
                <w:szCs w:val="26"/>
                <w:lang w:eastAsia="ar-SA"/>
              </w:rPr>
              <w:t>К-сть</w:t>
            </w:r>
          </w:p>
        </w:tc>
      </w:tr>
      <w:tr w:rsidR="00556E85" w:rsidRPr="00D6296D" w:rsidTr="008F6E54">
        <w:trPr>
          <w:cantSplit/>
          <w:trHeight w:val="786"/>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p>
        </w:tc>
        <w:tc>
          <w:tcPr>
            <w:tcW w:w="7371"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iCs/>
                <w:sz w:val="26"/>
                <w:szCs w:val="26"/>
                <w:lang w:eastAsia="ar-SA"/>
              </w:rPr>
            </w:pPr>
            <w:r w:rsidRPr="004217E9">
              <w:rPr>
                <w:bCs/>
                <w:iCs/>
                <w:sz w:val="26"/>
                <w:szCs w:val="26"/>
                <w:lang w:eastAsia="ar-SA"/>
              </w:rPr>
              <w:t xml:space="preserve">Сервісне обслуговування, при необхідності ремонт, компресорів </w:t>
            </w:r>
          </w:p>
          <w:p w:rsidR="00556E85" w:rsidRPr="004217E9" w:rsidRDefault="00556E85" w:rsidP="008F6E54">
            <w:pPr>
              <w:rPr>
                <w:bCs/>
                <w:iCs/>
                <w:sz w:val="26"/>
                <w:szCs w:val="26"/>
                <w:lang w:eastAsia="ar-SA"/>
              </w:rPr>
            </w:pPr>
            <w:r w:rsidRPr="004217E9">
              <w:rPr>
                <w:bCs/>
                <w:iCs/>
                <w:sz w:val="26"/>
                <w:szCs w:val="26"/>
                <w:lang w:eastAsia="ar-SA"/>
              </w:rPr>
              <w:t>BOGE  C-15</w:t>
            </w:r>
          </w:p>
          <w:p w:rsidR="00556E85" w:rsidRPr="00D6296D" w:rsidRDefault="00556E85" w:rsidP="008F6E54">
            <w:pPr>
              <w:rPr>
                <w:b/>
                <w:i/>
                <w:iCs/>
                <w:sz w:val="26"/>
                <w:szCs w:val="26"/>
                <w:lang w:eastAsia="ar-SA"/>
              </w:rPr>
            </w:pPr>
          </w:p>
        </w:tc>
        <w:tc>
          <w:tcPr>
            <w:tcW w:w="2295" w:type="dxa"/>
            <w:tcBorders>
              <w:top w:val="single" w:sz="4" w:space="0" w:color="auto"/>
              <w:left w:val="single" w:sz="4" w:space="0" w:color="auto"/>
              <w:bottom w:val="single" w:sz="4" w:space="0" w:color="auto"/>
              <w:right w:val="single" w:sz="4" w:space="0" w:color="auto"/>
            </w:tcBorders>
            <w:vAlign w:val="center"/>
          </w:tcPr>
          <w:p w:rsidR="00556E85" w:rsidRPr="00D6296D" w:rsidRDefault="00556E85" w:rsidP="008F6E54">
            <w:pPr>
              <w:jc w:val="center"/>
              <w:rPr>
                <w:iCs/>
                <w:sz w:val="26"/>
                <w:szCs w:val="26"/>
                <w:lang w:eastAsia="ar-SA"/>
              </w:rPr>
            </w:pPr>
            <w:r w:rsidRPr="00D6296D">
              <w:rPr>
                <w:iCs/>
                <w:sz w:val="26"/>
                <w:szCs w:val="26"/>
                <w:lang w:eastAsia="ar-SA"/>
              </w:rPr>
              <w:t>2</w:t>
            </w:r>
          </w:p>
        </w:tc>
      </w:tr>
      <w:tr w:rsidR="00556E85" w:rsidRPr="00D6296D" w:rsidTr="008F6E54">
        <w:trPr>
          <w:cantSplit/>
          <w:trHeight w:val="786"/>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1</w:t>
            </w:r>
          </w:p>
        </w:tc>
        <w:tc>
          <w:tcPr>
            <w:tcW w:w="7371"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widowControl w:val="0"/>
              <w:rPr>
                <w:iCs/>
                <w:sz w:val="26"/>
                <w:szCs w:val="26"/>
                <w:lang w:eastAsia="ar-SA"/>
              </w:rPr>
            </w:pPr>
            <w:r w:rsidRPr="004217E9">
              <w:rPr>
                <w:iCs/>
                <w:sz w:val="26"/>
                <w:szCs w:val="26"/>
                <w:lang w:eastAsia="ar-SA"/>
              </w:rPr>
              <w:t xml:space="preserve">Заміна фільтрів, ременів, оливи, контакторів, ремкомплектів клапанів, перевірка працездатності клапанів, </w:t>
            </w:r>
            <w:proofErr w:type="spellStart"/>
            <w:r w:rsidRPr="004217E9">
              <w:rPr>
                <w:iCs/>
                <w:sz w:val="26"/>
                <w:szCs w:val="26"/>
                <w:lang w:eastAsia="ar-SA"/>
              </w:rPr>
              <w:t>електро</w:t>
            </w:r>
            <w:proofErr w:type="spellEnd"/>
            <w:r w:rsidRPr="004217E9">
              <w:rPr>
                <w:iCs/>
                <w:sz w:val="26"/>
                <w:szCs w:val="26"/>
                <w:lang w:eastAsia="ar-SA"/>
              </w:rPr>
              <w:t xml:space="preserve"> з’єднань, пнемо </w:t>
            </w:r>
            <w:proofErr w:type="spellStart"/>
            <w:r w:rsidRPr="004217E9">
              <w:rPr>
                <w:iCs/>
                <w:sz w:val="26"/>
                <w:szCs w:val="26"/>
                <w:lang w:eastAsia="ar-SA"/>
              </w:rPr>
              <w:t>шлангів,блоків</w:t>
            </w:r>
            <w:proofErr w:type="spellEnd"/>
            <w:r w:rsidRPr="004217E9">
              <w:rPr>
                <w:iCs/>
                <w:sz w:val="26"/>
                <w:szCs w:val="26"/>
                <w:lang w:eastAsia="ar-SA"/>
              </w:rPr>
              <w:t xml:space="preserve"> управління</w:t>
            </w:r>
          </w:p>
        </w:tc>
        <w:tc>
          <w:tcPr>
            <w:tcW w:w="2295" w:type="dxa"/>
            <w:tcBorders>
              <w:top w:val="single" w:sz="4" w:space="0" w:color="auto"/>
              <w:left w:val="single" w:sz="4" w:space="0" w:color="auto"/>
              <w:bottom w:val="single" w:sz="4" w:space="0" w:color="auto"/>
              <w:right w:val="single" w:sz="4" w:space="0" w:color="auto"/>
            </w:tcBorders>
            <w:vAlign w:val="center"/>
          </w:tcPr>
          <w:p w:rsidR="00556E85" w:rsidRPr="00D6296D" w:rsidRDefault="00556E85" w:rsidP="008F6E54">
            <w:pPr>
              <w:jc w:val="center"/>
              <w:rPr>
                <w:iCs/>
                <w:sz w:val="26"/>
                <w:szCs w:val="26"/>
                <w:lang w:eastAsia="ar-SA"/>
              </w:rPr>
            </w:pPr>
            <w:r w:rsidRPr="00D6296D">
              <w:rPr>
                <w:iCs/>
                <w:color w:val="000000"/>
                <w:sz w:val="26"/>
                <w:szCs w:val="26"/>
                <w:lang w:eastAsia="ar-SA"/>
              </w:rPr>
              <w:t>Комплект</w:t>
            </w:r>
          </w:p>
        </w:tc>
      </w:tr>
      <w:tr w:rsidR="00556E85" w:rsidRPr="00D6296D" w:rsidTr="008F6E54">
        <w:trPr>
          <w:cantSplit/>
          <w:trHeight w:val="155"/>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2</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iCs/>
                <w:color w:val="000000"/>
                <w:sz w:val="26"/>
                <w:szCs w:val="26"/>
                <w:lang w:eastAsia="ar-SA"/>
              </w:rPr>
            </w:pPr>
            <w:r w:rsidRPr="004217E9">
              <w:rPr>
                <w:iCs/>
                <w:color w:val="000000"/>
                <w:sz w:val="26"/>
                <w:szCs w:val="26"/>
                <w:lang w:eastAsia="ar-SA"/>
              </w:rPr>
              <w:t>Панельний фільтр</w:t>
            </w:r>
          </w:p>
        </w:tc>
        <w:tc>
          <w:tcPr>
            <w:tcW w:w="2295"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3</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iCs/>
                <w:color w:val="000000"/>
                <w:sz w:val="26"/>
                <w:szCs w:val="26"/>
                <w:lang w:eastAsia="ar-SA"/>
              </w:rPr>
            </w:pPr>
            <w:r w:rsidRPr="004217E9">
              <w:rPr>
                <w:iCs/>
                <w:color w:val="000000"/>
                <w:sz w:val="26"/>
                <w:szCs w:val="26"/>
                <w:lang w:eastAsia="ar-SA"/>
              </w:rPr>
              <w:t>Фільтр повітряний</w:t>
            </w:r>
          </w:p>
        </w:tc>
        <w:tc>
          <w:tcPr>
            <w:tcW w:w="2295"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4</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iCs/>
                <w:color w:val="000000"/>
                <w:sz w:val="26"/>
                <w:szCs w:val="26"/>
                <w:lang w:eastAsia="ar-SA"/>
              </w:rPr>
            </w:pPr>
            <w:r w:rsidRPr="004217E9">
              <w:rPr>
                <w:iCs/>
                <w:color w:val="000000"/>
                <w:sz w:val="26"/>
                <w:szCs w:val="26"/>
                <w:lang w:eastAsia="ar-SA"/>
              </w:rPr>
              <w:t>Фільтр оливний</w:t>
            </w:r>
          </w:p>
        </w:tc>
        <w:tc>
          <w:tcPr>
            <w:tcW w:w="2295"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 xml:space="preserve"> 5</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iCs/>
                <w:color w:val="000000"/>
                <w:sz w:val="26"/>
                <w:szCs w:val="26"/>
                <w:lang w:eastAsia="ar-SA"/>
              </w:rPr>
            </w:pPr>
            <w:r w:rsidRPr="004217E9">
              <w:rPr>
                <w:iCs/>
                <w:color w:val="000000"/>
                <w:sz w:val="26"/>
                <w:szCs w:val="26"/>
                <w:lang w:eastAsia="ar-SA"/>
              </w:rPr>
              <w:t>Сепаратор</w:t>
            </w:r>
          </w:p>
        </w:tc>
        <w:tc>
          <w:tcPr>
            <w:tcW w:w="2295"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6</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iCs/>
                <w:color w:val="000000"/>
                <w:sz w:val="26"/>
                <w:szCs w:val="26"/>
                <w:lang w:eastAsia="ar-SA"/>
              </w:rPr>
            </w:pPr>
            <w:r w:rsidRPr="004217E9">
              <w:rPr>
                <w:iCs/>
                <w:color w:val="000000"/>
                <w:sz w:val="26"/>
                <w:szCs w:val="26"/>
                <w:lang w:eastAsia="ar-SA"/>
              </w:rPr>
              <w:t>Ремкомплект термостатичного клапану</w:t>
            </w:r>
          </w:p>
        </w:tc>
        <w:tc>
          <w:tcPr>
            <w:tcW w:w="2295"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7</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iCs/>
                <w:color w:val="000000"/>
                <w:sz w:val="26"/>
                <w:szCs w:val="26"/>
                <w:lang w:eastAsia="ar-SA"/>
              </w:rPr>
            </w:pPr>
            <w:r w:rsidRPr="004217E9">
              <w:rPr>
                <w:iCs/>
                <w:color w:val="000000"/>
                <w:sz w:val="26"/>
                <w:szCs w:val="26"/>
                <w:lang w:eastAsia="ar-SA"/>
              </w:rPr>
              <w:t xml:space="preserve">Ремкомплект впускного клапану </w:t>
            </w:r>
          </w:p>
        </w:tc>
        <w:tc>
          <w:tcPr>
            <w:tcW w:w="2295"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8</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iCs/>
                <w:color w:val="000000"/>
                <w:sz w:val="26"/>
                <w:szCs w:val="26"/>
                <w:lang w:eastAsia="ar-SA"/>
              </w:rPr>
            </w:pPr>
            <w:r w:rsidRPr="004217E9">
              <w:rPr>
                <w:iCs/>
                <w:color w:val="000000"/>
                <w:sz w:val="26"/>
                <w:szCs w:val="26"/>
                <w:lang w:eastAsia="ar-SA"/>
              </w:rPr>
              <w:t>Ремкомплект клапану мінімального тиску</w:t>
            </w:r>
          </w:p>
        </w:tc>
        <w:tc>
          <w:tcPr>
            <w:tcW w:w="2295"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9</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iCs/>
                <w:color w:val="000000"/>
                <w:sz w:val="26"/>
                <w:szCs w:val="26"/>
                <w:lang w:eastAsia="ar-SA"/>
              </w:rPr>
            </w:pPr>
            <w:r w:rsidRPr="004217E9">
              <w:rPr>
                <w:iCs/>
                <w:color w:val="000000"/>
                <w:sz w:val="26"/>
                <w:szCs w:val="26"/>
                <w:lang w:eastAsia="ar-SA"/>
              </w:rPr>
              <w:t>Олива в повному обсязі</w:t>
            </w:r>
          </w:p>
        </w:tc>
        <w:tc>
          <w:tcPr>
            <w:tcW w:w="2295"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10</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iCs/>
                <w:color w:val="000000"/>
                <w:sz w:val="26"/>
                <w:szCs w:val="26"/>
                <w:lang w:eastAsia="ar-SA"/>
              </w:rPr>
            </w:pPr>
            <w:r w:rsidRPr="004217E9">
              <w:rPr>
                <w:iCs/>
                <w:color w:val="000000"/>
                <w:sz w:val="26"/>
                <w:szCs w:val="26"/>
                <w:lang w:eastAsia="ar-SA"/>
              </w:rPr>
              <w:t>Ремені</w:t>
            </w:r>
          </w:p>
        </w:tc>
        <w:tc>
          <w:tcPr>
            <w:tcW w:w="2295"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bl>
    <w:p w:rsidR="00556E85" w:rsidRPr="00D6296D" w:rsidRDefault="00556E85" w:rsidP="00556E85">
      <w:pPr>
        <w:widowControl w:val="0"/>
        <w:rPr>
          <w:b/>
          <w:iCs/>
          <w:sz w:val="26"/>
          <w:szCs w:val="26"/>
          <w:lang w:eastAsia="ar-SA"/>
        </w:rPr>
      </w:pPr>
    </w:p>
    <w:p w:rsidR="00556E85" w:rsidRPr="00D6296D" w:rsidRDefault="00556E85" w:rsidP="00556E85">
      <w:pPr>
        <w:widowControl w:val="0"/>
        <w:rPr>
          <w:b/>
          <w:sz w:val="26"/>
          <w:szCs w:val="26"/>
          <w:u w:val="single"/>
          <w:lang w:eastAsia="zh-CN"/>
        </w:rPr>
      </w:pPr>
      <w:r w:rsidRPr="00D6296D">
        <w:rPr>
          <w:b/>
          <w:iCs/>
          <w:sz w:val="26"/>
          <w:szCs w:val="26"/>
          <w:lang w:eastAsia="ar-SA"/>
        </w:rPr>
        <w:t>Сервісне обслуговування, при необхідності ремонт,</w:t>
      </w:r>
      <w:r w:rsidRPr="00D6296D">
        <w:rPr>
          <w:b/>
          <w:sz w:val="26"/>
          <w:szCs w:val="26"/>
          <w:u w:val="single"/>
          <w:lang w:eastAsia="zh-CN"/>
        </w:rPr>
        <w:t xml:space="preserve"> </w:t>
      </w:r>
      <w:r w:rsidRPr="00D6296D">
        <w:rPr>
          <w:b/>
          <w:sz w:val="26"/>
          <w:szCs w:val="26"/>
          <w:lang w:eastAsia="zh-CN"/>
        </w:rPr>
        <w:t>осушувачів</w:t>
      </w:r>
      <w:r w:rsidRPr="00D6296D">
        <w:rPr>
          <w:b/>
          <w:sz w:val="26"/>
          <w:szCs w:val="26"/>
          <w:u w:val="single"/>
          <w:lang w:eastAsia="zh-CN"/>
        </w:rPr>
        <w:t xml:space="preserve"> </w:t>
      </w:r>
    </w:p>
    <w:tbl>
      <w:tblPr>
        <w:tblW w:w="10490"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1"/>
        <w:gridCol w:w="7512"/>
        <w:gridCol w:w="2287"/>
      </w:tblGrid>
      <w:tr w:rsidR="00556E85" w:rsidRPr="00D6296D" w:rsidTr="008F6E54">
        <w:trPr>
          <w:cantSplit/>
          <w:trHeight w:val="292"/>
        </w:trPr>
        <w:tc>
          <w:tcPr>
            <w:tcW w:w="691"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lang w:eastAsia="ar-SA"/>
              </w:rPr>
            </w:pPr>
            <w:r w:rsidRPr="00D6296D">
              <w:rPr>
                <w:sz w:val="26"/>
                <w:szCs w:val="26"/>
                <w:lang w:eastAsia="ar-SA"/>
              </w:rPr>
              <w:t>1</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lang w:eastAsia="ar-SA"/>
              </w:rPr>
            </w:pPr>
            <w:r w:rsidRPr="004217E9">
              <w:rPr>
                <w:bCs/>
                <w:sz w:val="26"/>
                <w:szCs w:val="26"/>
                <w:lang w:eastAsia="ar-SA"/>
              </w:rPr>
              <w:t xml:space="preserve">Сервісне обслуговування, при необхідності ремонт осушувача </w:t>
            </w:r>
          </w:p>
          <w:p w:rsidR="00556E85" w:rsidRPr="00D6296D" w:rsidRDefault="00556E85" w:rsidP="008F6E54">
            <w:pPr>
              <w:widowControl w:val="0"/>
              <w:rPr>
                <w:sz w:val="26"/>
                <w:szCs w:val="26"/>
                <w:lang w:eastAsia="ar-SA"/>
              </w:rPr>
            </w:pPr>
            <w:r w:rsidRPr="00D6296D">
              <w:rPr>
                <w:sz w:val="26"/>
                <w:szCs w:val="26"/>
                <w:lang w:eastAsia="ar-SA"/>
              </w:rPr>
              <w:t xml:space="preserve">Технічне обслуговування </w:t>
            </w:r>
            <w:proofErr w:type="spellStart"/>
            <w:r w:rsidRPr="00D6296D">
              <w:rPr>
                <w:sz w:val="26"/>
                <w:szCs w:val="26"/>
                <w:lang w:eastAsia="ar-SA"/>
              </w:rPr>
              <w:t>конденсато</w:t>
            </w:r>
            <w:proofErr w:type="spellEnd"/>
            <w:r w:rsidRPr="00D6296D">
              <w:rPr>
                <w:sz w:val="26"/>
                <w:szCs w:val="26"/>
                <w:lang w:eastAsia="ar-SA"/>
              </w:rPr>
              <w:t xml:space="preserve"> </w:t>
            </w:r>
            <w:proofErr w:type="spellStart"/>
            <w:r w:rsidRPr="00D6296D">
              <w:rPr>
                <w:sz w:val="26"/>
                <w:szCs w:val="26"/>
                <w:lang w:eastAsia="ar-SA"/>
              </w:rPr>
              <w:t>відвідників</w:t>
            </w:r>
            <w:proofErr w:type="spellEnd"/>
            <w:r w:rsidRPr="00D6296D">
              <w:rPr>
                <w:sz w:val="26"/>
                <w:szCs w:val="26"/>
                <w:lang w:eastAsia="ar-SA"/>
              </w:rPr>
              <w:t xml:space="preserve">, заміна наповнювача, ревізія </w:t>
            </w:r>
            <w:proofErr w:type="spellStart"/>
            <w:r w:rsidRPr="00D6296D">
              <w:rPr>
                <w:sz w:val="26"/>
                <w:szCs w:val="26"/>
                <w:lang w:eastAsia="ar-SA"/>
              </w:rPr>
              <w:t>електро</w:t>
            </w:r>
            <w:proofErr w:type="spellEnd"/>
            <w:r w:rsidRPr="00D6296D">
              <w:rPr>
                <w:sz w:val="26"/>
                <w:szCs w:val="26"/>
                <w:lang w:eastAsia="ar-SA"/>
              </w:rPr>
              <w:t xml:space="preserve"> з’єднань і датчиків.</w:t>
            </w:r>
          </w:p>
        </w:tc>
        <w:tc>
          <w:tcPr>
            <w:tcW w:w="2287" w:type="dxa"/>
            <w:tcBorders>
              <w:top w:val="single" w:sz="4" w:space="0" w:color="auto"/>
              <w:left w:val="single" w:sz="4" w:space="0" w:color="auto"/>
              <w:bottom w:val="single" w:sz="4" w:space="0" w:color="auto"/>
              <w:right w:val="single" w:sz="12" w:space="0" w:color="auto"/>
            </w:tcBorders>
            <w:vAlign w:val="center"/>
          </w:tcPr>
          <w:p w:rsidR="00556E85" w:rsidRPr="00D6296D" w:rsidRDefault="00556E85" w:rsidP="008F6E54">
            <w:pPr>
              <w:jc w:val="center"/>
              <w:rPr>
                <w:sz w:val="26"/>
                <w:szCs w:val="26"/>
                <w:lang w:eastAsia="ar-SA"/>
              </w:rPr>
            </w:pPr>
            <w:r w:rsidRPr="00D6296D">
              <w:rPr>
                <w:sz w:val="26"/>
                <w:szCs w:val="26"/>
                <w:lang w:eastAsia="ar-SA"/>
              </w:rPr>
              <w:t>2</w:t>
            </w:r>
          </w:p>
        </w:tc>
      </w:tr>
    </w:tbl>
    <w:p w:rsidR="00556E85" w:rsidRPr="00D6296D" w:rsidRDefault="00556E85" w:rsidP="00556E85">
      <w:pPr>
        <w:widowControl w:val="0"/>
        <w:rPr>
          <w:b/>
          <w:sz w:val="26"/>
          <w:szCs w:val="26"/>
          <w:u w:val="single"/>
          <w:lang w:eastAsia="zh-CN"/>
        </w:rPr>
      </w:pPr>
    </w:p>
    <w:p w:rsidR="00556E85" w:rsidRPr="00D6296D" w:rsidRDefault="00556E85" w:rsidP="00556E85">
      <w:pPr>
        <w:widowControl w:val="0"/>
        <w:rPr>
          <w:b/>
          <w:sz w:val="26"/>
          <w:szCs w:val="26"/>
          <w:u w:val="single"/>
          <w:lang w:eastAsia="zh-CN"/>
        </w:rPr>
      </w:pPr>
      <w:r w:rsidRPr="00D6296D">
        <w:rPr>
          <w:b/>
          <w:iCs/>
          <w:sz w:val="26"/>
          <w:szCs w:val="26"/>
          <w:lang w:eastAsia="ar-SA"/>
        </w:rPr>
        <w:t>Сервісне обслуговування, при необхідності ремонт</w:t>
      </w:r>
      <w:r w:rsidRPr="00D6296D">
        <w:rPr>
          <w:b/>
          <w:sz w:val="26"/>
          <w:szCs w:val="26"/>
          <w:lang w:eastAsia="zh-CN"/>
        </w:rPr>
        <w:t xml:space="preserve"> регуляторів </w:t>
      </w:r>
      <w:proofErr w:type="spellStart"/>
      <w:r w:rsidRPr="00D6296D">
        <w:rPr>
          <w:b/>
          <w:sz w:val="26"/>
          <w:szCs w:val="26"/>
          <w:lang w:val="en-US" w:eastAsia="zh-CN"/>
        </w:rPr>
        <w:t>Camozzi</w:t>
      </w:r>
      <w:proofErr w:type="spellEnd"/>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7512"/>
        <w:gridCol w:w="2410"/>
      </w:tblGrid>
      <w:tr w:rsidR="00556E85" w:rsidRPr="00D6296D" w:rsidTr="008F6E54">
        <w:trPr>
          <w:cantSplit/>
          <w:trHeight w:val="345"/>
          <w:jc w:val="center"/>
        </w:trPr>
        <w:tc>
          <w:tcPr>
            <w:tcW w:w="53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1</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iCs/>
                <w:sz w:val="26"/>
                <w:szCs w:val="26"/>
              </w:rPr>
            </w:pPr>
            <w:r w:rsidRPr="004217E9">
              <w:rPr>
                <w:bCs/>
                <w:iCs/>
                <w:sz w:val="26"/>
                <w:szCs w:val="26"/>
              </w:rPr>
              <w:t>Сервісне обслуговування при необхідності ремонт регуляторів тиску</w:t>
            </w:r>
          </w:p>
          <w:p w:rsidR="00556E85" w:rsidRPr="00D6296D" w:rsidRDefault="00556E85" w:rsidP="008F6E54">
            <w:pPr>
              <w:widowControl w:val="0"/>
              <w:rPr>
                <w:sz w:val="26"/>
                <w:szCs w:val="26"/>
              </w:rPr>
            </w:pPr>
            <w:r w:rsidRPr="00D6296D">
              <w:rPr>
                <w:sz w:val="26"/>
                <w:szCs w:val="26"/>
              </w:rPr>
              <w:t>Чистка регулювання регулятора, при необхідності заміна мембрани.</w:t>
            </w:r>
          </w:p>
        </w:tc>
        <w:tc>
          <w:tcPr>
            <w:tcW w:w="2410"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sz w:val="26"/>
                <w:szCs w:val="26"/>
              </w:rPr>
            </w:pPr>
            <w:r w:rsidRPr="00D6296D">
              <w:rPr>
                <w:iCs/>
                <w:color w:val="000000"/>
                <w:sz w:val="26"/>
                <w:szCs w:val="26"/>
                <w:lang w:eastAsia="ar-SA"/>
              </w:rPr>
              <w:t xml:space="preserve"> Комплект</w:t>
            </w:r>
          </w:p>
          <w:p w:rsidR="00556E85" w:rsidRPr="00D6296D" w:rsidRDefault="00556E85" w:rsidP="008F6E54">
            <w:pPr>
              <w:rPr>
                <w:sz w:val="26"/>
                <w:szCs w:val="26"/>
                <w:lang w:val="en-US"/>
              </w:rPr>
            </w:pPr>
          </w:p>
        </w:tc>
      </w:tr>
      <w:tr w:rsidR="00556E85" w:rsidRPr="00D6296D" w:rsidTr="008F6E54">
        <w:trPr>
          <w:cantSplit/>
          <w:trHeight w:val="546"/>
          <w:jc w:val="center"/>
        </w:trPr>
        <w:tc>
          <w:tcPr>
            <w:tcW w:w="53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2</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rPr>
            </w:pPr>
            <w:r w:rsidRPr="004217E9">
              <w:rPr>
                <w:bCs/>
                <w:sz w:val="26"/>
                <w:szCs w:val="26"/>
              </w:rPr>
              <w:t>Мембрана</w:t>
            </w:r>
          </w:p>
        </w:tc>
        <w:tc>
          <w:tcPr>
            <w:tcW w:w="2410"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sz w:val="26"/>
                <w:szCs w:val="26"/>
                <w:lang w:val="en-US"/>
              </w:rPr>
            </w:pPr>
            <w:r w:rsidRPr="00D6296D">
              <w:rPr>
                <w:iCs/>
                <w:color w:val="000000"/>
                <w:sz w:val="26"/>
                <w:szCs w:val="26"/>
                <w:lang w:eastAsia="ar-SA"/>
              </w:rPr>
              <w:t>Комплект</w:t>
            </w:r>
          </w:p>
        </w:tc>
      </w:tr>
    </w:tbl>
    <w:p w:rsidR="00556E85" w:rsidRDefault="00556E85" w:rsidP="00556E85">
      <w:pPr>
        <w:widowControl w:val="0"/>
        <w:rPr>
          <w:b/>
          <w:iCs/>
          <w:sz w:val="26"/>
          <w:szCs w:val="26"/>
          <w:lang w:eastAsia="ar-SA"/>
        </w:rPr>
      </w:pPr>
    </w:p>
    <w:p w:rsidR="00556E85" w:rsidRPr="00D6296D" w:rsidRDefault="00556E85" w:rsidP="00556E85">
      <w:pPr>
        <w:widowControl w:val="0"/>
        <w:rPr>
          <w:b/>
          <w:sz w:val="26"/>
          <w:szCs w:val="26"/>
          <w:u w:val="single"/>
          <w:lang w:eastAsia="zh-CN"/>
        </w:rPr>
      </w:pPr>
      <w:r w:rsidRPr="00D6296D">
        <w:rPr>
          <w:b/>
          <w:sz w:val="26"/>
          <w:szCs w:val="26"/>
          <w:lang w:eastAsia="zh-CN"/>
        </w:rPr>
        <w:t>Магістральні фільтри</w:t>
      </w:r>
    </w:p>
    <w:tbl>
      <w:tblPr>
        <w:tblW w:w="10348"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
        <w:gridCol w:w="7512"/>
        <w:gridCol w:w="2287"/>
      </w:tblGrid>
      <w:tr w:rsidR="00556E85" w:rsidRPr="00D6296D" w:rsidTr="008F6E54">
        <w:trPr>
          <w:cantSplit/>
          <w:trHeight w:val="292"/>
        </w:trPr>
        <w:tc>
          <w:tcPr>
            <w:tcW w:w="549"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lang w:eastAsia="ar-SA"/>
              </w:rPr>
            </w:pPr>
            <w:r w:rsidRPr="00D6296D">
              <w:rPr>
                <w:sz w:val="26"/>
                <w:szCs w:val="26"/>
                <w:lang w:eastAsia="ar-SA"/>
              </w:rPr>
              <w:t>1</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lang w:eastAsia="ar-SA"/>
              </w:rPr>
            </w:pPr>
            <w:r w:rsidRPr="004217E9">
              <w:rPr>
                <w:bCs/>
                <w:sz w:val="26"/>
                <w:szCs w:val="26"/>
                <w:lang w:eastAsia="ar-SA"/>
              </w:rPr>
              <w:t>Обслуговування магістральних фільтрів</w:t>
            </w:r>
          </w:p>
          <w:p w:rsidR="00556E85" w:rsidRPr="00D6296D" w:rsidRDefault="00556E85" w:rsidP="00556E85">
            <w:pPr>
              <w:widowControl w:val="0"/>
              <w:numPr>
                <w:ilvl w:val="0"/>
                <w:numId w:val="20"/>
              </w:numPr>
              <w:rPr>
                <w:sz w:val="26"/>
                <w:szCs w:val="26"/>
                <w:lang w:eastAsia="ar-SA"/>
              </w:rPr>
            </w:pPr>
            <w:r w:rsidRPr="00D6296D">
              <w:rPr>
                <w:sz w:val="26"/>
                <w:szCs w:val="26"/>
                <w:lang w:eastAsia="ar-SA"/>
              </w:rPr>
              <w:t xml:space="preserve">Заміна фільтр-елементів, чистка (при необхідності заміна) </w:t>
            </w:r>
            <w:proofErr w:type="spellStart"/>
            <w:r w:rsidRPr="00D6296D">
              <w:rPr>
                <w:sz w:val="26"/>
                <w:szCs w:val="26"/>
                <w:lang w:eastAsia="ar-SA"/>
              </w:rPr>
              <w:t>конденсато</w:t>
            </w:r>
            <w:proofErr w:type="spellEnd"/>
            <w:r w:rsidRPr="00D6296D">
              <w:rPr>
                <w:sz w:val="26"/>
                <w:szCs w:val="26"/>
                <w:lang w:eastAsia="ar-SA"/>
              </w:rPr>
              <w:t xml:space="preserve"> </w:t>
            </w:r>
            <w:proofErr w:type="spellStart"/>
            <w:r w:rsidRPr="00D6296D">
              <w:rPr>
                <w:sz w:val="26"/>
                <w:szCs w:val="26"/>
                <w:lang w:eastAsia="ar-SA"/>
              </w:rPr>
              <w:t>відвідниква</w:t>
            </w:r>
            <w:proofErr w:type="spellEnd"/>
          </w:p>
        </w:tc>
        <w:tc>
          <w:tcPr>
            <w:tcW w:w="2287"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widowControl w:val="0"/>
              <w:jc w:val="center"/>
              <w:rPr>
                <w:sz w:val="26"/>
                <w:szCs w:val="26"/>
                <w:lang w:eastAsia="zh-CN"/>
              </w:rPr>
            </w:pPr>
            <w:r w:rsidRPr="00D6296D">
              <w:rPr>
                <w:sz w:val="26"/>
                <w:szCs w:val="26"/>
                <w:lang w:eastAsia="zh-CN"/>
              </w:rPr>
              <w:t>Комплект</w:t>
            </w:r>
          </w:p>
          <w:p w:rsidR="00556E85" w:rsidRPr="00D6296D" w:rsidRDefault="00556E85" w:rsidP="008F6E54">
            <w:pPr>
              <w:widowControl w:val="0"/>
              <w:rPr>
                <w:sz w:val="26"/>
                <w:szCs w:val="26"/>
                <w:lang w:eastAsia="zh-CN"/>
              </w:rPr>
            </w:pPr>
          </w:p>
        </w:tc>
      </w:tr>
      <w:tr w:rsidR="00556E85" w:rsidRPr="00D6296D" w:rsidTr="008F6E54">
        <w:trPr>
          <w:cantSplit/>
          <w:trHeight w:val="269"/>
        </w:trPr>
        <w:tc>
          <w:tcPr>
            <w:tcW w:w="549"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lang w:eastAsia="ar-SA"/>
              </w:rPr>
            </w:pPr>
            <w:r w:rsidRPr="00D6296D">
              <w:rPr>
                <w:sz w:val="26"/>
                <w:szCs w:val="26"/>
                <w:lang w:eastAsia="ar-SA"/>
              </w:rPr>
              <w:t>2</w:t>
            </w:r>
          </w:p>
        </w:tc>
        <w:tc>
          <w:tcPr>
            <w:tcW w:w="7512" w:type="dxa"/>
            <w:tcBorders>
              <w:top w:val="single" w:sz="4" w:space="0" w:color="auto"/>
              <w:left w:val="single" w:sz="4" w:space="0" w:color="auto"/>
              <w:bottom w:val="single" w:sz="4" w:space="0" w:color="auto"/>
              <w:right w:val="single" w:sz="4" w:space="0" w:color="auto"/>
            </w:tcBorders>
          </w:tcPr>
          <w:p w:rsidR="00556E85" w:rsidRPr="00D6296D" w:rsidRDefault="00556E85" w:rsidP="008F6E54">
            <w:pPr>
              <w:rPr>
                <w:sz w:val="26"/>
                <w:szCs w:val="26"/>
                <w:lang w:eastAsia="ar-SA"/>
              </w:rPr>
            </w:pPr>
            <w:r w:rsidRPr="00D6296D">
              <w:rPr>
                <w:sz w:val="26"/>
                <w:szCs w:val="26"/>
                <w:lang w:eastAsia="ar-SA"/>
              </w:rPr>
              <w:t xml:space="preserve">Фільтр елементи 030 </w:t>
            </w:r>
            <w:r w:rsidRPr="00D6296D">
              <w:rPr>
                <w:sz w:val="26"/>
                <w:szCs w:val="26"/>
                <w:lang w:val="en-US" w:eastAsia="ar-SA"/>
              </w:rPr>
              <w:t>Q</w:t>
            </w:r>
            <w:r w:rsidRPr="00D6296D">
              <w:rPr>
                <w:sz w:val="26"/>
                <w:szCs w:val="26"/>
                <w:lang w:eastAsia="ar-SA"/>
              </w:rPr>
              <w:t xml:space="preserve">, </w:t>
            </w:r>
            <w:r w:rsidRPr="00D6296D">
              <w:rPr>
                <w:sz w:val="26"/>
                <w:szCs w:val="26"/>
                <w:lang w:val="en-US" w:eastAsia="ar-SA"/>
              </w:rPr>
              <w:t>P</w:t>
            </w:r>
            <w:r w:rsidRPr="00D6296D">
              <w:rPr>
                <w:sz w:val="26"/>
                <w:szCs w:val="26"/>
                <w:lang w:eastAsia="ar-SA"/>
              </w:rPr>
              <w:t xml:space="preserve">, </w:t>
            </w:r>
            <w:r w:rsidRPr="00D6296D">
              <w:rPr>
                <w:sz w:val="26"/>
                <w:szCs w:val="26"/>
                <w:lang w:val="en-US" w:eastAsia="ar-SA"/>
              </w:rPr>
              <w:t>S</w:t>
            </w:r>
            <w:r w:rsidRPr="00D6296D">
              <w:rPr>
                <w:sz w:val="26"/>
                <w:szCs w:val="26"/>
                <w:lang w:eastAsia="ar-SA"/>
              </w:rPr>
              <w:t>,</w:t>
            </w:r>
            <w:r w:rsidRPr="00D6296D">
              <w:rPr>
                <w:sz w:val="26"/>
                <w:szCs w:val="26"/>
                <w:lang w:val="en-US" w:eastAsia="ar-SA"/>
              </w:rPr>
              <w:t>C</w:t>
            </w:r>
          </w:p>
        </w:tc>
        <w:tc>
          <w:tcPr>
            <w:tcW w:w="2287"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widowControl w:val="0"/>
              <w:jc w:val="center"/>
              <w:rPr>
                <w:sz w:val="26"/>
                <w:szCs w:val="26"/>
                <w:lang w:eastAsia="zh-CN"/>
              </w:rPr>
            </w:pPr>
            <w:r w:rsidRPr="00D6296D">
              <w:rPr>
                <w:sz w:val="26"/>
                <w:szCs w:val="26"/>
                <w:lang w:eastAsia="zh-CN"/>
              </w:rPr>
              <w:t>Комплект</w:t>
            </w:r>
          </w:p>
        </w:tc>
      </w:tr>
    </w:tbl>
    <w:p w:rsidR="00556E85" w:rsidRDefault="00556E85" w:rsidP="00556E85">
      <w:pPr>
        <w:widowControl w:val="0"/>
        <w:jc w:val="both"/>
        <w:rPr>
          <w:b/>
          <w:sz w:val="26"/>
          <w:szCs w:val="26"/>
          <w:u w:val="single"/>
          <w:lang w:eastAsia="zh-CN"/>
        </w:rPr>
      </w:pPr>
    </w:p>
    <w:p w:rsidR="00556E85" w:rsidRPr="00D6296D" w:rsidRDefault="00556E85" w:rsidP="00556E85">
      <w:pPr>
        <w:widowControl w:val="0"/>
        <w:jc w:val="both"/>
        <w:rPr>
          <w:b/>
          <w:sz w:val="26"/>
          <w:szCs w:val="26"/>
          <w:u w:val="single"/>
          <w:lang w:eastAsia="zh-CN"/>
        </w:rPr>
      </w:pPr>
    </w:p>
    <w:p w:rsidR="00556E85" w:rsidRDefault="00556E85" w:rsidP="00556E85">
      <w:pPr>
        <w:widowControl w:val="0"/>
        <w:jc w:val="center"/>
        <w:rPr>
          <w:b/>
          <w:sz w:val="26"/>
          <w:szCs w:val="26"/>
        </w:rPr>
      </w:pPr>
      <w:r w:rsidRPr="00D6296D">
        <w:rPr>
          <w:b/>
          <w:sz w:val="26"/>
          <w:szCs w:val="26"/>
          <w:lang w:eastAsia="ar-SA"/>
        </w:rPr>
        <w:t xml:space="preserve">Консультативно-діагностична поліклініка: </w:t>
      </w:r>
      <w:r w:rsidRPr="00D6296D">
        <w:rPr>
          <w:b/>
          <w:sz w:val="26"/>
          <w:szCs w:val="26"/>
        </w:rPr>
        <w:t xml:space="preserve">01025 </w:t>
      </w:r>
      <w:proofErr w:type="spellStart"/>
      <w:r w:rsidRPr="00D6296D">
        <w:rPr>
          <w:b/>
          <w:sz w:val="26"/>
          <w:szCs w:val="26"/>
        </w:rPr>
        <w:t>м.Київ</w:t>
      </w:r>
      <w:proofErr w:type="spellEnd"/>
      <w:r w:rsidRPr="00D6296D">
        <w:rPr>
          <w:b/>
          <w:sz w:val="26"/>
          <w:szCs w:val="26"/>
        </w:rPr>
        <w:t xml:space="preserve">, </w:t>
      </w:r>
      <w:proofErr w:type="spellStart"/>
      <w:r w:rsidRPr="00D6296D">
        <w:rPr>
          <w:b/>
          <w:sz w:val="26"/>
          <w:szCs w:val="26"/>
        </w:rPr>
        <w:t>вул.Стрітенська</w:t>
      </w:r>
      <w:proofErr w:type="spellEnd"/>
      <w:r w:rsidRPr="00D6296D">
        <w:rPr>
          <w:b/>
          <w:sz w:val="26"/>
          <w:szCs w:val="26"/>
        </w:rPr>
        <w:t xml:space="preserve"> 7/9.</w:t>
      </w:r>
    </w:p>
    <w:p w:rsidR="00556E85" w:rsidRPr="004217E9" w:rsidRDefault="00556E85" w:rsidP="00556E85">
      <w:pPr>
        <w:widowControl w:val="0"/>
        <w:rPr>
          <w:b/>
          <w:sz w:val="26"/>
          <w:szCs w:val="26"/>
          <w:lang w:eastAsia="ar-SA"/>
        </w:rPr>
      </w:pPr>
      <w:r w:rsidRPr="00D6296D">
        <w:rPr>
          <w:sz w:val="26"/>
          <w:szCs w:val="26"/>
        </w:rPr>
        <w:t xml:space="preserve"> </w:t>
      </w:r>
      <w:r w:rsidRPr="00D6296D">
        <w:rPr>
          <w:b/>
          <w:sz w:val="26"/>
          <w:szCs w:val="26"/>
        </w:rPr>
        <w:t xml:space="preserve"> </w:t>
      </w:r>
      <w:r w:rsidRPr="00D6296D">
        <w:rPr>
          <w:b/>
          <w:sz w:val="26"/>
          <w:szCs w:val="26"/>
          <w:u w:val="single"/>
          <w:lang w:eastAsia="zh-CN"/>
        </w:rPr>
        <w:t xml:space="preserve"> </w:t>
      </w:r>
      <w:r w:rsidRPr="00D6296D">
        <w:rPr>
          <w:b/>
          <w:iCs/>
          <w:sz w:val="26"/>
          <w:szCs w:val="26"/>
          <w:lang w:eastAsia="ar-SA"/>
        </w:rPr>
        <w:t>Сервісне обслуговування, при необхідності ремонт, компресорів ARIERA,LGCD-5,5</w:t>
      </w:r>
    </w:p>
    <w:tbl>
      <w:tblPr>
        <w:tblW w:w="104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7"/>
        <w:gridCol w:w="7371"/>
        <w:gridCol w:w="2367"/>
      </w:tblGrid>
      <w:tr w:rsidR="00556E85" w:rsidRPr="00D6296D" w:rsidTr="008F6E54">
        <w:trPr>
          <w:jc w:val="center"/>
        </w:trPr>
        <w:tc>
          <w:tcPr>
            <w:tcW w:w="667" w:type="dxa"/>
            <w:tcBorders>
              <w:top w:val="single" w:sz="12" w:space="0" w:color="auto"/>
              <w:left w:val="single" w:sz="12" w:space="0" w:color="auto"/>
              <w:bottom w:val="single" w:sz="12" w:space="0" w:color="auto"/>
              <w:right w:val="single" w:sz="4" w:space="0" w:color="auto"/>
            </w:tcBorders>
            <w:vAlign w:val="center"/>
            <w:hideMark/>
          </w:tcPr>
          <w:p w:rsidR="00556E85" w:rsidRPr="00D6296D" w:rsidRDefault="00556E85" w:rsidP="008F6E54">
            <w:pPr>
              <w:ind w:left="-120" w:right="-102"/>
              <w:jc w:val="center"/>
              <w:rPr>
                <w:b/>
                <w:iCs/>
                <w:sz w:val="26"/>
                <w:szCs w:val="26"/>
                <w:lang w:eastAsia="ar-SA"/>
              </w:rPr>
            </w:pPr>
            <w:r w:rsidRPr="00D6296D">
              <w:rPr>
                <w:b/>
                <w:iCs/>
                <w:sz w:val="26"/>
                <w:szCs w:val="26"/>
                <w:lang w:eastAsia="ar-SA"/>
              </w:rPr>
              <w:t>п/п</w:t>
            </w:r>
          </w:p>
        </w:tc>
        <w:tc>
          <w:tcPr>
            <w:tcW w:w="7371" w:type="dxa"/>
            <w:tcBorders>
              <w:top w:val="single" w:sz="12" w:space="0" w:color="auto"/>
              <w:left w:val="single" w:sz="4" w:space="0" w:color="auto"/>
              <w:bottom w:val="single" w:sz="12" w:space="0" w:color="auto"/>
              <w:right w:val="single" w:sz="4" w:space="0" w:color="auto"/>
            </w:tcBorders>
            <w:vAlign w:val="center"/>
            <w:hideMark/>
          </w:tcPr>
          <w:p w:rsidR="00556E85" w:rsidRPr="00D6296D" w:rsidRDefault="00556E85" w:rsidP="008F6E54">
            <w:pPr>
              <w:jc w:val="center"/>
              <w:rPr>
                <w:b/>
                <w:iCs/>
                <w:sz w:val="26"/>
                <w:szCs w:val="26"/>
                <w:lang w:eastAsia="ar-SA"/>
              </w:rPr>
            </w:pPr>
            <w:r w:rsidRPr="00D6296D">
              <w:rPr>
                <w:b/>
                <w:iCs/>
                <w:sz w:val="26"/>
                <w:szCs w:val="26"/>
                <w:lang w:eastAsia="ar-SA"/>
              </w:rPr>
              <w:t>Найменування</w:t>
            </w:r>
          </w:p>
        </w:tc>
        <w:tc>
          <w:tcPr>
            <w:tcW w:w="2367" w:type="dxa"/>
            <w:tcBorders>
              <w:top w:val="single" w:sz="12" w:space="0" w:color="auto"/>
              <w:left w:val="single" w:sz="4" w:space="0" w:color="auto"/>
              <w:bottom w:val="single" w:sz="12" w:space="0" w:color="auto"/>
              <w:right w:val="single" w:sz="4" w:space="0" w:color="auto"/>
            </w:tcBorders>
            <w:vAlign w:val="center"/>
            <w:hideMark/>
          </w:tcPr>
          <w:p w:rsidR="00556E85" w:rsidRPr="00D6296D" w:rsidRDefault="00556E85" w:rsidP="008F6E54">
            <w:pPr>
              <w:jc w:val="center"/>
              <w:rPr>
                <w:b/>
                <w:iCs/>
                <w:sz w:val="26"/>
                <w:szCs w:val="26"/>
                <w:lang w:eastAsia="ar-SA"/>
              </w:rPr>
            </w:pPr>
            <w:r w:rsidRPr="00D6296D">
              <w:rPr>
                <w:b/>
                <w:iCs/>
                <w:sz w:val="26"/>
                <w:szCs w:val="26"/>
                <w:lang w:eastAsia="ar-SA"/>
              </w:rPr>
              <w:t>К-сть</w:t>
            </w:r>
          </w:p>
        </w:tc>
      </w:tr>
      <w:tr w:rsidR="00556E85" w:rsidRPr="00D6296D" w:rsidTr="008F6E54">
        <w:trPr>
          <w:cantSplit/>
          <w:trHeight w:val="630"/>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p>
        </w:tc>
        <w:tc>
          <w:tcPr>
            <w:tcW w:w="7371"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iCs/>
                <w:sz w:val="26"/>
                <w:szCs w:val="26"/>
                <w:lang w:eastAsia="ar-SA"/>
              </w:rPr>
            </w:pPr>
            <w:bookmarkStart w:id="2" w:name="_Hlk190368943"/>
            <w:r w:rsidRPr="004217E9">
              <w:rPr>
                <w:bCs/>
                <w:iCs/>
                <w:sz w:val="26"/>
                <w:szCs w:val="26"/>
                <w:lang w:eastAsia="ar-SA"/>
              </w:rPr>
              <w:t>Сервісне обслуговування, при необхідності ремонт, компресорів ARIERA,  LGCD-5,5</w:t>
            </w:r>
          </w:p>
          <w:bookmarkEnd w:id="2"/>
          <w:p w:rsidR="00556E85" w:rsidRPr="004217E9" w:rsidRDefault="00556E85" w:rsidP="008F6E54">
            <w:pPr>
              <w:rPr>
                <w:bCs/>
                <w:iCs/>
                <w:sz w:val="26"/>
                <w:szCs w:val="26"/>
                <w:lang w:eastAsia="ar-SA"/>
              </w:rPr>
            </w:pPr>
          </w:p>
        </w:tc>
        <w:tc>
          <w:tcPr>
            <w:tcW w:w="2367" w:type="dxa"/>
            <w:tcBorders>
              <w:top w:val="single" w:sz="4" w:space="0" w:color="auto"/>
              <w:left w:val="single" w:sz="4" w:space="0" w:color="auto"/>
              <w:bottom w:val="single" w:sz="4" w:space="0" w:color="auto"/>
              <w:right w:val="single" w:sz="4" w:space="0" w:color="auto"/>
            </w:tcBorders>
            <w:vAlign w:val="center"/>
          </w:tcPr>
          <w:p w:rsidR="00556E85" w:rsidRPr="00D6296D" w:rsidRDefault="00556E85" w:rsidP="008F6E54">
            <w:pPr>
              <w:jc w:val="center"/>
              <w:rPr>
                <w:iCs/>
                <w:sz w:val="26"/>
                <w:szCs w:val="26"/>
                <w:lang w:eastAsia="ar-SA"/>
              </w:rPr>
            </w:pPr>
            <w:r w:rsidRPr="00D6296D">
              <w:rPr>
                <w:iCs/>
                <w:sz w:val="26"/>
                <w:szCs w:val="26"/>
                <w:lang w:eastAsia="ar-SA"/>
              </w:rPr>
              <w:t>2</w:t>
            </w:r>
          </w:p>
        </w:tc>
      </w:tr>
      <w:tr w:rsidR="00556E85" w:rsidRPr="00D6296D" w:rsidTr="008F6E54">
        <w:trPr>
          <w:cantSplit/>
          <w:trHeight w:val="786"/>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lastRenderedPageBreak/>
              <w:t>1</w:t>
            </w:r>
          </w:p>
        </w:tc>
        <w:tc>
          <w:tcPr>
            <w:tcW w:w="7371" w:type="dxa"/>
            <w:tcBorders>
              <w:top w:val="single" w:sz="4" w:space="0" w:color="auto"/>
              <w:left w:val="single" w:sz="4" w:space="0" w:color="auto"/>
              <w:bottom w:val="single" w:sz="4" w:space="0" w:color="auto"/>
              <w:right w:val="single" w:sz="4" w:space="0" w:color="auto"/>
            </w:tcBorders>
          </w:tcPr>
          <w:p w:rsidR="00556E85" w:rsidRPr="00D6296D" w:rsidRDefault="00556E85" w:rsidP="008F6E54">
            <w:pPr>
              <w:widowControl w:val="0"/>
              <w:jc w:val="both"/>
              <w:rPr>
                <w:b/>
                <w:iCs/>
                <w:sz w:val="26"/>
                <w:szCs w:val="26"/>
                <w:lang w:eastAsia="ar-SA"/>
              </w:rPr>
            </w:pPr>
            <w:r w:rsidRPr="00D6296D">
              <w:rPr>
                <w:iCs/>
                <w:sz w:val="26"/>
                <w:szCs w:val="26"/>
                <w:lang w:eastAsia="ar-SA"/>
              </w:rPr>
              <w:t xml:space="preserve">Заміна фільтрів, ременів, оливи, контакторів,  ремкомплектів клапанів, перевірка працездатності клапанів, </w:t>
            </w:r>
            <w:proofErr w:type="spellStart"/>
            <w:r w:rsidRPr="00D6296D">
              <w:rPr>
                <w:iCs/>
                <w:sz w:val="26"/>
                <w:szCs w:val="26"/>
                <w:lang w:eastAsia="ar-SA"/>
              </w:rPr>
              <w:t>електро</w:t>
            </w:r>
            <w:proofErr w:type="spellEnd"/>
            <w:r w:rsidRPr="00D6296D">
              <w:rPr>
                <w:iCs/>
                <w:sz w:val="26"/>
                <w:szCs w:val="26"/>
                <w:lang w:eastAsia="ar-SA"/>
              </w:rPr>
              <w:t xml:space="preserve"> з’єднань, пнемо шлангів, блоків управління</w:t>
            </w:r>
          </w:p>
        </w:tc>
        <w:tc>
          <w:tcPr>
            <w:tcW w:w="2367" w:type="dxa"/>
            <w:tcBorders>
              <w:top w:val="single" w:sz="4" w:space="0" w:color="auto"/>
              <w:left w:val="single" w:sz="4" w:space="0" w:color="auto"/>
              <w:bottom w:val="single" w:sz="4" w:space="0" w:color="auto"/>
              <w:right w:val="single" w:sz="4" w:space="0" w:color="auto"/>
            </w:tcBorders>
            <w:vAlign w:val="center"/>
          </w:tcPr>
          <w:p w:rsidR="00556E85" w:rsidRPr="00D6296D" w:rsidRDefault="00556E85" w:rsidP="008F6E54">
            <w:pPr>
              <w:jc w:val="center"/>
              <w:rPr>
                <w:iCs/>
                <w:sz w:val="26"/>
                <w:szCs w:val="26"/>
                <w:lang w:eastAsia="ar-SA"/>
              </w:rPr>
            </w:pPr>
            <w:r w:rsidRPr="00D6296D">
              <w:rPr>
                <w:iCs/>
                <w:color w:val="000000"/>
                <w:sz w:val="26"/>
                <w:szCs w:val="26"/>
                <w:lang w:eastAsia="ar-SA"/>
              </w:rPr>
              <w:t>Комплект</w:t>
            </w:r>
          </w:p>
        </w:tc>
      </w:tr>
      <w:tr w:rsidR="00556E85" w:rsidRPr="00D6296D" w:rsidTr="008F6E54">
        <w:trPr>
          <w:cantSplit/>
          <w:trHeight w:val="155"/>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2</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Панельний фільтр</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155"/>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3</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Фільтр повітряний</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155"/>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4</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Фільтр оливний</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155"/>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 xml:space="preserve"> 5</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Сепаратор</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155"/>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6</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 xml:space="preserve">Ремкомплект впускного клапану </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7</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Ремкомплект клапану мінімального тиску</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jc w:val="center"/>
        </w:trPr>
        <w:tc>
          <w:tcPr>
            <w:tcW w:w="667"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iCs/>
                <w:sz w:val="26"/>
                <w:szCs w:val="26"/>
                <w:lang w:eastAsia="ar-SA"/>
              </w:rPr>
            </w:pPr>
            <w:r w:rsidRPr="00D6296D">
              <w:rPr>
                <w:iCs/>
                <w:sz w:val="26"/>
                <w:szCs w:val="26"/>
                <w:lang w:eastAsia="ar-SA"/>
              </w:rPr>
              <w:t>8</w:t>
            </w:r>
          </w:p>
        </w:tc>
        <w:tc>
          <w:tcPr>
            <w:tcW w:w="7371" w:type="dxa"/>
            <w:tcBorders>
              <w:top w:val="single" w:sz="4" w:space="0" w:color="auto"/>
              <w:left w:val="single" w:sz="4" w:space="0" w:color="auto"/>
              <w:bottom w:val="single" w:sz="4" w:space="0" w:color="auto"/>
              <w:right w:val="single" w:sz="4" w:space="0" w:color="auto"/>
            </w:tcBorders>
            <w:vAlign w:val="bottom"/>
          </w:tcPr>
          <w:p w:rsidR="00556E85" w:rsidRPr="004217E9" w:rsidRDefault="00556E85" w:rsidP="008F6E54">
            <w:pPr>
              <w:rPr>
                <w:bCs/>
                <w:iCs/>
                <w:color w:val="000000"/>
                <w:sz w:val="26"/>
                <w:szCs w:val="26"/>
                <w:lang w:eastAsia="ar-SA"/>
              </w:rPr>
            </w:pPr>
            <w:r w:rsidRPr="004217E9">
              <w:rPr>
                <w:bCs/>
                <w:iCs/>
                <w:color w:val="000000"/>
                <w:sz w:val="26"/>
                <w:szCs w:val="26"/>
                <w:lang w:eastAsia="ar-SA"/>
              </w:rPr>
              <w:t>Олива в повному обсязі</w:t>
            </w:r>
          </w:p>
        </w:tc>
        <w:tc>
          <w:tcPr>
            <w:tcW w:w="2367" w:type="dxa"/>
            <w:tcBorders>
              <w:top w:val="single" w:sz="4" w:space="0" w:color="auto"/>
              <w:left w:val="single" w:sz="4" w:space="0" w:color="auto"/>
              <w:bottom w:val="single" w:sz="4" w:space="0" w:color="auto"/>
              <w:right w:val="single" w:sz="4" w:space="0" w:color="auto"/>
            </w:tcBorders>
            <w:vAlign w:val="bottom"/>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bl>
    <w:p w:rsidR="00556E85" w:rsidRPr="00D6296D" w:rsidRDefault="00556E85" w:rsidP="00556E85">
      <w:pPr>
        <w:widowControl w:val="0"/>
        <w:rPr>
          <w:b/>
          <w:sz w:val="26"/>
          <w:szCs w:val="26"/>
          <w:u w:val="single"/>
          <w:lang w:eastAsia="zh-CN"/>
        </w:rPr>
      </w:pPr>
    </w:p>
    <w:p w:rsidR="00556E85" w:rsidRPr="00D6296D" w:rsidRDefault="00556E85" w:rsidP="00556E85">
      <w:pPr>
        <w:widowControl w:val="0"/>
        <w:rPr>
          <w:b/>
          <w:sz w:val="26"/>
          <w:szCs w:val="26"/>
          <w:u w:val="single"/>
          <w:lang w:eastAsia="zh-CN"/>
        </w:rPr>
      </w:pPr>
      <w:bookmarkStart w:id="3" w:name="_Hlk190415742"/>
      <w:r w:rsidRPr="00D6296D">
        <w:rPr>
          <w:b/>
          <w:sz w:val="26"/>
          <w:szCs w:val="26"/>
          <w:lang w:eastAsia="zh-CN"/>
        </w:rPr>
        <w:t>Магістральні фільтри</w:t>
      </w:r>
    </w:p>
    <w:tbl>
      <w:tblPr>
        <w:tblW w:w="10348"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9"/>
        <w:gridCol w:w="7512"/>
        <w:gridCol w:w="2287"/>
      </w:tblGrid>
      <w:tr w:rsidR="00556E85" w:rsidRPr="00D6296D" w:rsidTr="008F6E54">
        <w:trPr>
          <w:cantSplit/>
          <w:trHeight w:val="292"/>
        </w:trPr>
        <w:tc>
          <w:tcPr>
            <w:tcW w:w="549"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lang w:eastAsia="ar-SA"/>
              </w:rPr>
            </w:pPr>
            <w:r w:rsidRPr="00D6296D">
              <w:rPr>
                <w:sz w:val="26"/>
                <w:szCs w:val="26"/>
                <w:lang w:eastAsia="ar-SA"/>
              </w:rPr>
              <w:t>1</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lang w:eastAsia="ar-SA"/>
              </w:rPr>
            </w:pPr>
            <w:r w:rsidRPr="004217E9">
              <w:rPr>
                <w:bCs/>
                <w:sz w:val="26"/>
                <w:szCs w:val="26"/>
                <w:lang w:eastAsia="ar-SA"/>
              </w:rPr>
              <w:t>Обслуговування магістральних фільтрів</w:t>
            </w:r>
          </w:p>
          <w:p w:rsidR="00556E85" w:rsidRPr="00D6296D" w:rsidRDefault="00556E85" w:rsidP="00556E85">
            <w:pPr>
              <w:widowControl w:val="0"/>
              <w:numPr>
                <w:ilvl w:val="0"/>
                <w:numId w:val="20"/>
              </w:numPr>
              <w:rPr>
                <w:sz w:val="26"/>
                <w:szCs w:val="26"/>
                <w:lang w:eastAsia="ar-SA"/>
              </w:rPr>
            </w:pPr>
            <w:r w:rsidRPr="00D6296D">
              <w:rPr>
                <w:sz w:val="26"/>
                <w:szCs w:val="26"/>
                <w:lang w:eastAsia="ar-SA"/>
              </w:rPr>
              <w:t xml:space="preserve">Заміна фільтр-елементів, чистка (при необхідності заміна) </w:t>
            </w:r>
            <w:proofErr w:type="spellStart"/>
            <w:r w:rsidRPr="00D6296D">
              <w:rPr>
                <w:sz w:val="26"/>
                <w:szCs w:val="26"/>
                <w:lang w:eastAsia="ar-SA"/>
              </w:rPr>
              <w:t>конденсато</w:t>
            </w:r>
            <w:proofErr w:type="spellEnd"/>
            <w:r w:rsidRPr="00D6296D">
              <w:rPr>
                <w:sz w:val="26"/>
                <w:szCs w:val="26"/>
                <w:lang w:eastAsia="ar-SA"/>
              </w:rPr>
              <w:t xml:space="preserve"> </w:t>
            </w:r>
            <w:proofErr w:type="spellStart"/>
            <w:r w:rsidRPr="00D6296D">
              <w:rPr>
                <w:sz w:val="26"/>
                <w:szCs w:val="26"/>
                <w:lang w:eastAsia="ar-SA"/>
              </w:rPr>
              <w:t>відвідника</w:t>
            </w:r>
            <w:proofErr w:type="spellEnd"/>
          </w:p>
        </w:tc>
        <w:tc>
          <w:tcPr>
            <w:tcW w:w="2287"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widowControl w:val="0"/>
              <w:jc w:val="center"/>
              <w:rPr>
                <w:sz w:val="26"/>
                <w:szCs w:val="26"/>
                <w:lang w:eastAsia="zh-CN"/>
              </w:rPr>
            </w:pPr>
            <w:r w:rsidRPr="00D6296D">
              <w:rPr>
                <w:sz w:val="26"/>
                <w:szCs w:val="26"/>
                <w:lang w:eastAsia="zh-CN"/>
              </w:rPr>
              <w:t>Комплект</w:t>
            </w:r>
          </w:p>
          <w:p w:rsidR="00556E85" w:rsidRPr="00D6296D" w:rsidRDefault="00556E85" w:rsidP="008F6E54">
            <w:pPr>
              <w:widowControl w:val="0"/>
              <w:rPr>
                <w:sz w:val="26"/>
                <w:szCs w:val="26"/>
                <w:lang w:eastAsia="zh-CN"/>
              </w:rPr>
            </w:pPr>
          </w:p>
        </w:tc>
      </w:tr>
      <w:tr w:rsidR="00556E85" w:rsidRPr="00D6296D" w:rsidTr="008F6E54">
        <w:trPr>
          <w:cantSplit/>
          <w:trHeight w:val="269"/>
        </w:trPr>
        <w:tc>
          <w:tcPr>
            <w:tcW w:w="549"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lang w:eastAsia="ar-SA"/>
              </w:rPr>
            </w:pPr>
            <w:r w:rsidRPr="00D6296D">
              <w:rPr>
                <w:sz w:val="26"/>
                <w:szCs w:val="26"/>
                <w:lang w:eastAsia="ar-SA"/>
              </w:rPr>
              <w:t>2</w:t>
            </w:r>
          </w:p>
        </w:tc>
        <w:tc>
          <w:tcPr>
            <w:tcW w:w="7512" w:type="dxa"/>
            <w:tcBorders>
              <w:top w:val="single" w:sz="4" w:space="0" w:color="auto"/>
              <w:left w:val="single" w:sz="4" w:space="0" w:color="auto"/>
              <w:bottom w:val="single" w:sz="4" w:space="0" w:color="auto"/>
              <w:right w:val="single" w:sz="4" w:space="0" w:color="auto"/>
            </w:tcBorders>
          </w:tcPr>
          <w:p w:rsidR="00556E85" w:rsidRPr="00D6296D" w:rsidRDefault="00556E85" w:rsidP="008F6E54">
            <w:pPr>
              <w:rPr>
                <w:sz w:val="26"/>
                <w:szCs w:val="26"/>
                <w:lang w:eastAsia="ar-SA"/>
              </w:rPr>
            </w:pPr>
            <w:r w:rsidRPr="00D6296D">
              <w:rPr>
                <w:sz w:val="26"/>
                <w:szCs w:val="26"/>
                <w:lang w:eastAsia="ar-SA"/>
              </w:rPr>
              <w:t xml:space="preserve">Фільтр елементи 030 </w:t>
            </w:r>
            <w:r w:rsidRPr="00D6296D">
              <w:rPr>
                <w:sz w:val="26"/>
                <w:szCs w:val="26"/>
                <w:lang w:val="en-US" w:eastAsia="ar-SA"/>
              </w:rPr>
              <w:t>Q</w:t>
            </w:r>
            <w:r w:rsidRPr="00D6296D">
              <w:rPr>
                <w:sz w:val="26"/>
                <w:szCs w:val="26"/>
                <w:lang w:eastAsia="ar-SA"/>
              </w:rPr>
              <w:t xml:space="preserve">, </w:t>
            </w:r>
            <w:r w:rsidRPr="00D6296D">
              <w:rPr>
                <w:sz w:val="26"/>
                <w:szCs w:val="26"/>
                <w:lang w:val="en-US" w:eastAsia="ar-SA"/>
              </w:rPr>
              <w:t>P</w:t>
            </w:r>
            <w:r w:rsidRPr="00D6296D">
              <w:rPr>
                <w:sz w:val="26"/>
                <w:szCs w:val="26"/>
                <w:lang w:eastAsia="ar-SA"/>
              </w:rPr>
              <w:t xml:space="preserve">, </w:t>
            </w:r>
            <w:r w:rsidRPr="00D6296D">
              <w:rPr>
                <w:sz w:val="26"/>
                <w:szCs w:val="26"/>
                <w:lang w:val="en-US" w:eastAsia="ar-SA"/>
              </w:rPr>
              <w:t>S</w:t>
            </w:r>
            <w:r w:rsidRPr="00D6296D">
              <w:rPr>
                <w:sz w:val="26"/>
                <w:szCs w:val="26"/>
                <w:lang w:eastAsia="ar-SA"/>
              </w:rPr>
              <w:t>,</w:t>
            </w:r>
            <w:r w:rsidRPr="00D6296D">
              <w:rPr>
                <w:sz w:val="26"/>
                <w:szCs w:val="26"/>
                <w:lang w:val="en-US" w:eastAsia="ar-SA"/>
              </w:rPr>
              <w:t>C</w:t>
            </w:r>
          </w:p>
        </w:tc>
        <w:tc>
          <w:tcPr>
            <w:tcW w:w="2287"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widowControl w:val="0"/>
              <w:jc w:val="center"/>
              <w:rPr>
                <w:sz w:val="26"/>
                <w:szCs w:val="26"/>
                <w:lang w:eastAsia="zh-CN"/>
              </w:rPr>
            </w:pPr>
            <w:r w:rsidRPr="00D6296D">
              <w:rPr>
                <w:sz w:val="26"/>
                <w:szCs w:val="26"/>
                <w:lang w:eastAsia="zh-CN"/>
              </w:rPr>
              <w:t>Комплект</w:t>
            </w:r>
          </w:p>
        </w:tc>
      </w:tr>
      <w:bookmarkEnd w:id="3"/>
    </w:tbl>
    <w:p w:rsidR="00556E85" w:rsidRPr="00D6296D" w:rsidRDefault="00556E85" w:rsidP="00556E85">
      <w:pPr>
        <w:widowControl w:val="0"/>
        <w:rPr>
          <w:b/>
          <w:iCs/>
          <w:sz w:val="26"/>
          <w:szCs w:val="26"/>
          <w:lang w:eastAsia="ar-SA"/>
        </w:rPr>
      </w:pPr>
    </w:p>
    <w:p w:rsidR="00556E85" w:rsidRPr="00D6296D" w:rsidRDefault="00556E85" w:rsidP="00556E85">
      <w:pPr>
        <w:widowControl w:val="0"/>
        <w:rPr>
          <w:b/>
          <w:sz w:val="26"/>
          <w:szCs w:val="26"/>
          <w:u w:val="single"/>
          <w:lang w:eastAsia="zh-CN"/>
        </w:rPr>
      </w:pPr>
      <w:r w:rsidRPr="00D6296D">
        <w:rPr>
          <w:b/>
          <w:iCs/>
          <w:sz w:val="26"/>
          <w:szCs w:val="26"/>
          <w:lang w:eastAsia="ar-SA"/>
        </w:rPr>
        <w:t xml:space="preserve">Сервісне обслуговування, при необхідності ремонт </w:t>
      </w:r>
      <w:r w:rsidRPr="00D6296D">
        <w:rPr>
          <w:b/>
          <w:sz w:val="26"/>
          <w:szCs w:val="26"/>
          <w:lang w:eastAsia="zh-CN"/>
        </w:rPr>
        <w:t xml:space="preserve">осушувача </w:t>
      </w:r>
    </w:p>
    <w:tbl>
      <w:tblPr>
        <w:tblW w:w="10490"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1"/>
        <w:gridCol w:w="7512"/>
        <w:gridCol w:w="2287"/>
      </w:tblGrid>
      <w:tr w:rsidR="00556E85" w:rsidRPr="00D6296D" w:rsidTr="008F6E54">
        <w:trPr>
          <w:cantSplit/>
          <w:trHeight w:val="292"/>
        </w:trPr>
        <w:tc>
          <w:tcPr>
            <w:tcW w:w="691"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lang w:eastAsia="ar-SA"/>
              </w:rPr>
            </w:pPr>
            <w:r w:rsidRPr="00D6296D">
              <w:rPr>
                <w:sz w:val="26"/>
                <w:szCs w:val="26"/>
                <w:lang w:eastAsia="ar-SA"/>
              </w:rPr>
              <w:t>1</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lang w:eastAsia="ar-SA"/>
              </w:rPr>
            </w:pPr>
            <w:r w:rsidRPr="004217E9">
              <w:rPr>
                <w:bCs/>
                <w:sz w:val="26"/>
                <w:szCs w:val="26"/>
                <w:lang w:eastAsia="ar-SA"/>
              </w:rPr>
              <w:t xml:space="preserve">Сервісне обслуговування, при необхідності ремонт, осушувача </w:t>
            </w:r>
          </w:p>
          <w:p w:rsidR="00556E85" w:rsidRPr="00D6296D" w:rsidRDefault="00556E85" w:rsidP="00556E85">
            <w:pPr>
              <w:widowControl w:val="0"/>
              <w:numPr>
                <w:ilvl w:val="0"/>
                <w:numId w:val="20"/>
              </w:numPr>
              <w:rPr>
                <w:sz w:val="26"/>
                <w:szCs w:val="26"/>
                <w:lang w:eastAsia="ar-SA"/>
              </w:rPr>
            </w:pPr>
            <w:r w:rsidRPr="00D6296D">
              <w:rPr>
                <w:sz w:val="26"/>
                <w:szCs w:val="26"/>
                <w:lang w:eastAsia="ar-SA"/>
              </w:rPr>
              <w:t xml:space="preserve">Технічне обслуговування </w:t>
            </w:r>
            <w:proofErr w:type="spellStart"/>
            <w:r w:rsidRPr="00D6296D">
              <w:rPr>
                <w:sz w:val="26"/>
                <w:szCs w:val="26"/>
                <w:lang w:eastAsia="ar-SA"/>
              </w:rPr>
              <w:t>конденсато</w:t>
            </w:r>
            <w:proofErr w:type="spellEnd"/>
            <w:r w:rsidRPr="00D6296D">
              <w:rPr>
                <w:sz w:val="26"/>
                <w:szCs w:val="26"/>
                <w:lang w:eastAsia="ar-SA"/>
              </w:rPr>
              <w:t xml:space="preserve"> </w:t>
            </w:r>
            <w:proofErr w:type="spellStart"/>
            <w:r w:rsidRPr="00D6296D">
              <w:rPr>
                <w:sz w:val="26"/>
                <w:szCs w:val="26"/>
                <w:lang w:eastAsia="ar-SA"/>
              </w:rPr>
              <w:t>вдвідників</w:t>
            </w:r>
            <w:proofErr w:type="spellEnd"/>
            <w:r w:rsidRPr="00D6296D">
              <w:rPr>
                <w:sz w:val="26"/>
                <w:szCs w:val="26"/>
                <w:lang w:eastAsia="ar-SA"/>
              </w:rPr>
              <w:t xml:space="preserve">, ревізія </w:t>
            </w:r>
            <w:proofErr w:type="spellStart"/>
            <w:r w:rsidRPr="00D6296D">
              <w:rPr>
                <w:sz w:val="26"/>
                <w:szCs w:val="26"/>
                <w:lang w:eastAsia="ar-SA"/>
              </w:rPr>
              <w:t>електро</w:t>
            </w:r>
            <w:proofErr w:type="spellEnd"/>
            <w:r w:rsidRPr="00D6296D">
              <w:rPr>
                <w:sz w:val="26"/>
                <w:szCs w:val="26"/>
                <w:lang w:eastAsia="ar-SA"/>
              </w:rPr>
              <w:t xml:space="preserve"> з’єднань і датчиків.</w:t>
            </w:r>
          </w:p>
        </w:tc>
        <w:tc>
          <w:tcPr>
            <w:tcW w:w="2287" w:type="dxa"/>
            <w:tcBorders>
              <w:top w:val="single" w:sz="4" w:space="0" w:color="auto"/>
              <w:left w:val="single" w:sz="4" w:space="0" w:color="auto"/>
              <w:bottom w:val="single" w:sz="4" w:space="0" w:color="auto"/>
              <w:right w:val="single" w:sz="12" w:space="0" w:color="auto"/>
            </w:tcBorders>
            <w:vAlign w:val="center"/>
          </w:tcPr>
          <w:p w:rsidR="00556E85" w:rsidRPr="00D6296D" w:rsidRDefault="00556E85" w:rsidP="008F6E54">
            <w:pPr>
              <w:jc w:val="center"/>
              <w:rPr>
                <w:sz w:val="26"/>
                <w:szCs w:val="26"/>
                <w:lang w:val="en-US" w:eastAsia="ar-SA"/>
              </w:rPr>
            </w:pPr>
            <w:r w:rsidRPr="00D6296D">
              <w:rPr>
                <w:sz w:val="26"/>
                <w:szCs w:val="26"/>
                <w:lang w:val="en-US" w:eastAsia="ar-SA"/>
              </w:rPr>
              <w:t>1</w:t>
            </w:r>
          </w:p>
        </w:tc>
      </w:tr>
    </w:tbl>
    <w:p w:rsidR="00556E85" w:rsidRPr="00D6296D" w:rsidRDefault="00556E85" w:rsidP="00556E85">
      <w:pPr>
        <w:widowControl w:val="0"/>
        <w:rPr>
          <w:b/>
          <w:iCs/>
          <w:sz w:val="26"/>
          <w:szCs w:val="26"/>
          <w:lang w:eastAsia="ar-SA"/>
        </w:rPr>
      </w:pPr>
    </w:p>
    <w:p w:rsidR="00556E85" w:rsidRPr="00D6296D" w:rsidRDefault="00556E85" w:rsidP="00556E85">
      <w:pPr>
        <w:widowControl w:val="0"/>
        <w:rPr>
          <w:b/>
          <w:sz w:val="26"/>
          <w:szCs w:val="26"/>
          <w:lang w:eastAsia="zh-CN"/>
        </w:rPr>
      </w:pPr>
      <w:r w:rsidRPr="00D6296D">
        <w:rPr>
          <w:b/>
          <w:iCs/>
          <w:sz w:val="26"/>
          <w:szCs w:val="26"/>
          <w:lang w:eastAsia="ar-SA"/>
        </w:rPr>
        <w:t>Сервісне обслуговування, при необхідності ремонт</w:t>
      </w:r>
      <w:r w:rsidRPr="00D6296D">
        <w:rPr>
          <w:b/>
          <w:sz w:val="26"/>
          <w:szCs w:val="26"/>
          <w:lang w:eastAsia="zh-CN"/>
        </w:rPr>
        <w:t xml:space="preserve"> регуляторів тиску</w:t>
      </w: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7512"/>
        <w:gridCol w:w="2410"/>
      </w:tblGrid>
      <w:tr w:rsidR="00556E85" w:rsidRPr="00D6296D" w:rsidTr="008F6E54">
        <w:trPr>
          <w:cantSplit/>
          <w:trHeight w:val="345"/>
          <w:jc w:val="center"/>
        </w:trPr>
        <w:tc>
          <w:tcPr>
            <w:tcW w:w="53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1</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rPr>
            </w:pPr>
            <w:r w:rsidRPr="004217E9">
              <w:rPr>
                <w:bCs/>
                <w:sz w:val="26"/>
                <w:szCs w:val="26"/>
                <w:lang w:eastAsia="ar-SA"/>
              </w:rPr>
              <w:t>Сервісне обслуговування, при необхідності ремонт,</w:t>
            </w:r>
            <w:r w:rsidRPr="004217E9">
              <w:rPr>
                <w:bCs/>
                <w:sz w:val="26"/>
                <w:szCs w:val="26"/>
              </w:rPr>
              <w:t xml:space="preserve"> регуляторів тиску</w:t>
            </w:r>
          </w:p>
          <w:p w:rsidR="00556E85" w:rsidRPr="00D6296D" w:rsidRDefault="00556E85" w:rsidP="008F6E54">
            <w:pPr>
              <w:widowControl w:val="0"/>
              <w:rPr>
                <w:sz w:val="26"/>
                <w:szCs w:val="26"/>
              </w:rPr>
            </w:pPr>
            <w:r w:rsidRPr="00D6296D">
              <w:rPr>
                <w:sz w:val="26"/>
                <w:szCs w:val="26"/>
              </w:rPr>
              <w:t>Чистка регулювання регулятора,</w:t>
            </w:r>
            <w:r>
              <w:rPr>
                <w:sz w:val="26"/>
                <w:szCs w:val="26"/>
              </w:rPr>
              <w:t xml:space="preserve"> </w:t>
            </w:r>
            <w:r w:rsidRPr="00D6296D">
              <w:rPr>
                <w:sz w:val="26"/>
                <w:szCs w:val="26"/>
              </w:rPr>
              <w:t>при необхідності заміна мембрани.</w:t>
            </w:r>
          </w:p>
        </w:tc>
        <w:tc>
          <w:tcPr>
            <w:tcW w:w="2410"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right"/>
              <w:rPr>
                <w:sz w:val="26"/>
                <w:szCs w:val="26"/>
              </w:rPr>
            </w:pPr>
          </w:p>
          <w:p w:rsidR="00556E85" w:rsidRPr="00D6296D" w:rsidRDefault="00556E85" w:rsidP="008F6E54">
            <w:pPr>
              <w:jc w:val="center"/>
              <w:rPr>
                <w:sz w:val="26"/>
                <w:szCs w:val="26"/>
              </w:rPr>
            </w:pPr>
            <w:r w:rsidRPr="00D6296D">
              <w:rPr>
                <w:iCs/>
                <w:color w:val="000000"/>
                <w:sz w:val="26"/>
                <w:szCs w:val="26"/>
                <w:lang w:eastAsia="ar-SA"/>
              </w:rPr>
              <w:t>Комплект</w:t>
            </w:r>
          </w:p>
          <w:p w:rsidR="00556E85" w:rsidRPr="00D6296D" w:rsidRDefault="00556E85" w:rsidP="008F6E54">
            <w:pPr>
              <w:jc w:val="center"/>
              <w:rPr>
                <w:sz w:val="26"/>
                <w:szCs w:val="26"/>
              </w:rPr>
            </w:pPr>
          </w:p>
        </w:tc>
      </w:tr>
      <w:tr w:rsidR="00556E85" w:rsidRPr="00D6296D" w:rsidTr="008F6E54">
        <w:trPr>
          <w:cantSplit/>
          <w:trHeight w:val="546"/>
          <w:jc w:val="center"/>
        </w:trPr>
        <w:tc>
          <w:tcPr>
            <w:tcW w:w="534"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2</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rPr>
            </w:pPr>
            <w:r w:rsidRPr="004217E9">
              <w:rPr>
                <w:bCs/>
                <w:sz w:val="26"/>
                <w:szCs w:val="26"/>
              </w:rPr>
              <w:t>Мембрана</w:t>
            </w:r>
          </w:p>
        </w:tc>
        <w:tc>
          <w:tcPr>
            <w:tcW w:w="2410"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sz w:val="26"/>
                <w:szCs w:val="26"/>
              </w:rPr>
            </w:pPr>
            <w:r w:rsidRPr="00D6296D">
              <w:rPr>
                <w:iCs/>
                <w:color w:val="000000"/>
                <w:sz w:val="26"/>
                <w:szCs w:val="26"/>
                <w:lang w:eastAsia="ar-SA"/>
              </w:rPr>
              <w:t>Комплект</w:t>
            </w:r>
          </w:p>
        </w:tc>
      </w:tr>
    </w:tbl>
    <w:p w:rsidR="00556E85" w:rsidRPr="00D6296D" w:rsidRDefault="00556E85" w:rsidP="00556E85">
      <w:pPr>
        <w:widowControl w:val="0"/>
        <w:jc w:val="both"/>
        <w:rPr>
          <w:b/>
          <w:bCs/>
          <w:sz w:val="26"/>
          <w:szCs w:val="26"/>
          <w:lang w:eastAsia="zh-CN"/>
        </w:rPr>
      </w:pPr>
    </w:p>
    <w:p w:rsidR="00556E85" w:rsidRPr="00D6296D" w:rsidRDefault="00556E85" w:rsidP="00556E85">
      <w:pPr>
        <w:widowControl w:val="0"/>
        <w:jc w:val="center"/>
        <w:rPr>
          <w:b/>
          <w:bCs/>
          <w:sz w:val="26"/>
          <w:szCs w:val="26"/>
          <w:lang w:eastAsia="zh-CN"/>
        </w:rPr>
      </w:pPr>
    </w:p>
    <w:p w:rsidR="00556E85" w:rsidRPr="00D6296D" w:rsidRDefault="00556E85" w:rsidP="00556E85">
      <w:pPr>
        <w:widowControl w:val="0"/>
        <w:jc w:val="center"/>
        <w:rPr>
          <w:sz w:val="26"/>
          <w:szCs w:val="26"/>
          <w:lang w:eastAsia="zh-CN"/>
        </w:rPr>
      </w:pPr>
      <w:proofErr w:type="spellStart"/>
      <w:r w:rsidRPr="00D6296D">
        <w:rPr>
          <w:b/>
          <w:bCs/>
          <w:sz w:val="26"/>
          <w:szCs w:val="26"/>
          <w:lang w:eastAsia="zh-CN"/>
        </w:rPr>
        <w:t>Вакумні</w:t>
      </w:r>
      <w:proofErr w:type="spellEnd"/>
      <w:r w:rsidRPr="00D6296D">
        <w:rPr>
          <w:b/>
          <w:bCs/>
          <w:sz w:val="26"/>
          <w:szCs w:val="26"/>
          <w:lang w:eastAsia="zh-CN"/>
        </w:rPr>
        <w:t xml:space="preserve"> насоси</w:t>
      </w:r>
      <w:r w:rsidRPr="00D6296D">
        <w:rPr>
          <w:sz w:val="26"/>
          <w:szCs w:val="26"/>
          <w:lang w:eastAsia="zh-CN"/>
        </w:rPr>
        <w:t>:</w:t>
      </w:r>
    </w:p>
    <w:p w:rsidR="00556E85" w:rsidRPr="00D6296D" w:rsidRDefault="00556E85" w:rsidP="00556E85">
      <w:pPr>
        <w:widowControl w:val="0"/>
        <w:jc w:val="center"/>
        <w:rPr>
          <w:b/>
          <w:sz w:val="26"/>
          <w:szCs w:val="26"/>
          <w:u w:val="single"/>
          <w:lang w:eastAsia="zh-CN"/>
        </w:rPr>
      </w:pPr>
      <w:r w:rsidRPr="00D6296D">
        <w:rPr>
          <w:b/>
          <w:sz w:val="26"/>
          <w:szCs w:val="26"/>
          <w:u w:val="single"/>
          <w:lang w:eastAsia="zh-CN"/>
        </w:rPr>
        <w:t xml:space="preserve">Лікувально-Діагностичний корпус: </w:t>
      </w:r>
      <w:r w:rsidRPr="00D6296D">
        <w:rPr>
          <w:b/>
          <w:sz w:val="26"/>
          <w:szCs w:val="26"/>
          <w:u w:val="single"/>
        </w:rPr>
        <w:t xml:space="preserve">01135 </w:t>
      </w:r>
      <w:proofErr w:type="spellStart"/>
      <w:r w:rsidRPr="00D6296D">
        <w:rPr>
          <w:b/>
          <w:sz w:val="26"/>
          <w:szCs w:val="26"/>
          <w:u w:val="single"/>
        </w:rPr>
        <w:t>м.Київ</w:t>
      </w:r>
      <w:proofErr w:type="spellEnd"/>
      <w:r w:rsidRPr="00D6296D">
        <w:rPr>
          <w:b/>
          <w:sz w:val="26"/>
          <w:szCs w:val="26"/>
          <w:u w:val="single"/>
        </w:rPr>
        <w:t xml:space="preserve">, вул. В. </w:t>
      </w:r>
      <w:proofErr w:type="spellStart"/>
      <w:r w:rsidRPr="00D6296D">
        <w:rPr>
          <w:b/>
          <w:sz w:val="26"/>
          <w:szCs w:val="26"/>
          <w:u w:val="single"/>
        </w:rPr>
        <w:t>Чорновола</w:t>
      </w:r>
      <w:proofErr w:type="spellEnd"/>
      <w:r w:rsidRPr="00D6296D">
        <w:rPr>
          <w:b/>
          <w:sz w:val="26"/>
          <w:szCs w:val="26"/>
          <w:u w:val="single"/>
        </w:rPr>
        <w:t xml:space="preserve"> 28/1-Р</w:t>
      </w:r>
      <w:r w:rsidRPr="00D6296D">
        <w:rPr>
          <w:b/>
          <w:sz w:val="26"/>
          <w:szCs w:val="26"/>
        </w:rPr>
        <w:t>.</w:t>
      </w:r>
      <w:r w:rsidRPr="00D6296D">
        <w:rPr>
          <w:sz w:val="26"/>
          <w:szCs w:val="26"/>
        </w:rPr>
        <w:t xml:space="preserve"> </w:t>
      </w:r>
      <w:r w:rsidRPr="00D6296D">
        <w:rPr>
          <w:b/>
          <w:sz w:val="26"/>
          <w:szCs w:val="26"/>
        </w:rPr>
        <w:t xml:space="preserve"> </w:t>
      </w:r>
    </w:p>
    <w:p w:rsidR="00556E85" w:rsidRPr="00D6296D" w:rsidRDefault="00556E85" w:rsidP="00556E85">
      <w:pPr>
        <w:widowControl w:val="0"/>
        <w:jc w:val="center"/>
        <w:rPr>
          <w:b/>
          <w:sz w:val="26"/>
          <w:szCs w:val="26"/>
          <w:u w:val="single"/>
          <w:lang w:eastAsia="zh-CN"/>
        </w:rPr>
      </w:pPr>
    </w:p>
    <w:p w:rsidR="00556E85" w:rsidRPr="00D6296D" w:rsidRDefault="00556E85" w:rsidP="00556E85">
      <w:pPr>
        <w:widowControl w:val="0"/>
        <w:rPr>
          <w:b/>
          <w:sz w:val="26"/>
          <w:szCs w:val="26"/>
          <w:lang w:eastAsia="zh-CN"/>
        </w:rPr>
      </w:pPr>
      <w:r w:rsidRPr="00D6296D">
        <w:rPr>
          <w:b/>
          <w:sz w:val="26"/>
          <w:szCs w:val="26"/>
          <w:lang w:eastAsia="zh-CN"/>
        </w:rPr>
        <w:t xml:space="preserve">Сервісне обслуговування, при необхідності ремонт вакуумних </w:t>
      </w:r>
      <w:r w:rsidRPr="00D6296D">
        <w:rPr>
          <w:b/>
          <w:bCs/>
          <w:color w:val="222222"/>
          <w:sz w:val="26"/>
          <w:szCs w:val="26"/>
          <w:shd w:val="clear" w:color="auto" w:fill="FFFFFF"/>
        </w:rPr>
        <w:t xml:space="preserve">насосів </w:t>
      </w:r>
      <w:proofErr w:type="spellStart"/>
      <w:r w:rsidRPr="00D6296D">
        <w:rPr>
          <w:b/>
          <w:bCs/>
          <w:color w:val="222222"/>
          <w:sz w:val="26"/>
          <w:szCs w:val="26"/>
          <w:shd w:val="clear" w:color="auto" w:fill="FFFFFF"/>
        </w:rPr>
        <w:t>Becker</w:t>
      </w:r>
      <w:proofErr w:type="spellEnd"/>
      <w:r w:rsidRPr="00D6296D">
        <w:rPr>
          <w:b/>
          <w:bCs/>
          <w:color w:val="222222"/>
          <w:sz w:val="26"/>
          <w:szCs w:val="26"/>
          <w:shd w:val="clear" w:color="auto" w:fill="FFFFFF"/>
        </w:rPr>
        <w:t xml:space="preserve"> U5/100</w:t>
      </w:r>
      <w:r w:rsidRPr="00D6296D">
        <w:rPr>
          <w:color w:val="222222"/>
          <w:sz w:val="26"/>
          <w:szCs w:val="26"/>
          <w:shd w:val="clear" w:color="auto" w:fill="FFFFFF"/>
        </w:rPr>
        <w:t> </w:t>
      </w:r>
    </w:p>
    <w:tbl>
      <w:tblPr>
        <w:tblW w:w="10348"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1"/>
        <w:gridCol w:w="7512"/>
        <w:gridCol w:w="2145"/>
      </w:tblGrid>
      <w:tr w:rsidR="00556E85" w:rsidRPr="00D6296D" w:rsidTr="008F6E54">
        <w:trPr>
          <w:cantSplit/>
          <w:trHeight w:val="292"/>
        </w:trPr>
        <w:tc>
          <w:tcPr>
            <w:tcW w:w="691"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1</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iCs/>
                <w:sz w:val="26"/>
                <w:szCs w:val="26"/>
              </w:rPr>
            </w:pPr>
            <w:r w:rsidRPr="004217E9">
              <w:rPr>
                <w:bCs/>
                <w:iCs/>
                <w:sz w:val="26"/>
                <w:szCs w:val="26"/>
              </w:rPr>
              <w:t xml:space="preserve">Сервісне обслуговування, при необхідності ремонт </w:t>
            </w:r>
          </w:p>
          <w:p w:rsidR="00556E85" w:rsidRPr="00D6296D" w:rsidRDefault="00556E85" w:rsidP="008F6E54">
            <w:pPr>
              <w:widowControl w:val="0"/>
              <w:rPr>
                <w:sz w:val="26"/>
                <w:szCs w:val="26"/>
              </w:rPr>
            </w:pPr>
            <w:r w:rsidRPr="00D6296D">
              <w:rPr>
                <w:sz w:val="26"/>
                <w:szCs w:val="26"/>
              </w:rPr>
              <w:t xml:space="preserve">Заміна фільтра масляного туману, повітряного, масляного, оливи, та загальна очистка клапанів, обслуговування блоку управління </w:t>
            </w:r>
          </w:p>
        </w:tc>
        <w:tc>
          <w:tcPr>
            <w:tcW w:w="2145"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i/>
                <w:sz w:val="26"/>
                <w:szCs w:val="26"/>
              </w:rPr>
            </w:pPr>
            <w:r w:rsidRPr="00D6296D">
              <w:rPr>
                <w:i/>
                <w:sz w:val="26"/>
                <w:szCs w:val="26"/>
              </w:rPr>
              <w:t>3</w:t>
            </w:r>
          </w:p>
          <w:p w:rsidR="00556E85" w:rsidRPr="00D6296D" w:rsidRDefault="00556E85" w:rsidP="008F6E54">
            <w:pPr>
              <w:jc w:val="center"/>
              <w:rPr>
                <w:i/>
                <w:sz w:val="26"/>
                <w:szCs w:val="26"/>
              </w:rPr>
            </w:pPr>
          </w:p>
          <w:p w:rsidR="00556E85" w:rsidRPr="00D6296D" w:rsidRDefault="00556E85" w:rsidP="008F6E54">
            <w:pPr>
              <w:jc w:val="center"/>
              <w:rPr>
                <w:sz w:val="26"/>
                <w:szCs w:val="26"/>
              </w:rPr>
            </w:pPr>
          </w:p>
        </w:tc>
      </w:tr>
      <w:tr w:rsidR="00556E85" w:rsidRPr="00D6296D" w:rsidTr="008F6E54">
        <w:trPr>
          <w:cantSplit/>
          <w:trHeight w:val="292"/>
        </w:trPr>
        <w:tc>
          <w:tcPr>
            <w:tcW w:w="691"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2</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rPr>
            </w:pPr>
            <w:r w:rsidRPr="004217E9">
              <w:rPr>
                <w:bCs/>
                <w:sz w:val="26"/>
                <w:szCs w:val="26"/>
              </w:rPr>
              <w:t xml:space="preserve">Набір для заміни масляних фільтрів </w:t>
            </w:r>
          </w:p>
        </w:tc>
        <w:tc>
          <w:tcPr>
            <w:tcW w:w="2145"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sz w:val="26"/>
                <w:szCs w:val="26"/>
              </w:rPr>
            </w:pPr>
            <w:r w:rsidRPr="00D6296D">
              <w:rPr>
                <w:iCs/>
                <w:color w:val="000000"/>
                <w:sz w:val="26"/>
                <w:szCs w:val="26"/>
                <w:lang w:eastAsia="ar-SA"/>
              </w:rPr>
              <w:t>Комплект</w:t>
            </w:r>
          </w:p>
        </w:tc>
      </w:tr>
      <w:tr w:rsidR="00556E85" w:rsidRPr="00D6296D" w:rsidTr="008F6E54">
        <w:trPr>
          <w:cantSplit/>
          <w:trHeight w:val="292"/>
        </w:trPr>
        <w:tc>
          <w:tcPr>
            <w:tcW w:w="691"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3</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rPr>
            </w:pPr>
            <w:r w:rsidRPr="004217E9">
              <w:rPr>
                <w:bCs/>
                <w:sz w:val="26"/>
                <w:szCs w:val="26"/>
              </w:rPr>
              <w:t>Фільтр повітряний антибактеріальний</w:t>
            </w:r>
          </w:p>
        </w:tc>
        <w:tc>
          <w:tcPr>
            <w:tcW w:w="2145"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sz w:val="26"/>
                <w:szCs w:val="26"/>
              </w:rPr>
            </w:pPr>
            <w:r w:rsidRPr="00D6296D">
              <w:rPr>
                <w:iCs/>
                <w:color w:val="000000"/>
                <w:sz w:val="26"/>
                <w:szCs w:val="26"/>
                <w:lang w:eastAsia="ar-SA"/>
              </w:rPr>
              <w:t>Комплект</w:t>
            </w:r>
          </w:p>
        </w:tc>
      </w:tr>
      <w:tr w:rsidR="00556E85" w:rsidRPr="00D6296D" w:rsidTr="008F6E54">
        <w:trPr>
          <w:cantSplit/>
          <w:trHeight w:val="292"/>
        </w:trPr>
        <w:tc>
          <w:tcPr>
            <w:tcW w:w="691"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4</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rPr>
            </w:pPr>
            <w:r w:rsidRPr="004217E9">
              <w:rPr>
                <w:bCs/>
                <w:sz w:val="26"/>
                <w:szCs w:val="26"/>
              </w:rPr>
              <w:t xml:space="preserve">Набір сепараторів </w:t>
            </w:r>
          </w:p>
        </w:tc>
        <w:tc>
          <w:tcPr>
            <w:tcW w:w="2145"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iCs/>
                <w:color w:val="000000"/>
                <w:sz w:val="26"/>
                <w:szCs w:val="26"/>
                <w:lang w:eastAsia="ar-SA"/>
              </w:rPr>
            </w:pPr>
            <w:r w:rsidRPr="00D6296D">
              <w:rPr>
                <w:iCs/>
                <w:color w:val="000000"/>
                <w:sz w:val="26"/>
                <w:szCs w:val="26"/>
                <w:lang w:eastAsia="ar-SA"/>
              </w:rPr>
              <w:t>Комплект</w:t>
            </w:r>
          </w:p>
        </w:tc>
      </w:tr>
      <w:tr w:rsidR="00556E85" w:rsidRPr="00D6296D" w:rsidTr="008F6E54">
        <w:trPr>
          <w:cantSplit/>
          <w:trHeight w:val="292"/>
        </w:trPr>
        <w:tc>
          <w:tcPr>
            <w:tcW w:w="691" w:type="dxa"/>
            <w:tcBorders>
              <w:top w:val="single" w:sz="4" w:space="0" w:color="auto"/>
              <w:left w:val="single" w:sz="12" w:space="0" w:color="auto"/>
              <w:bottom w:val="single" w:sz="4" w:space="0" w:color="auto"/>
              <w:right w:val="single" w:sz="4" w:space="0" w:color="auto"/>
            </w:tcBorders>
          </w:tcPr>
          <w:p w:rsidR="00556E85" w:rsidRPr="00D6296D" w:rsidRDefault="00556E85" w:rsidP="008F6E54">
            <w:pPr>
              <w:jc w:val="center"/>
              <w:rPr>
                <w:sz w:val="26"/>
                <w:szCs w:val="26"/>
              </w:rPr>
            </w:pPr>
            <w:r w:rsidRPr="00D6296D">
              <w:rPr>
                <w:sz w:val="26"/>
                <w:szCs w:val="26"/>
              </w:rPr>
              <w:t>5</w:t>
            </w:r>
          </w:p>
        </w:tc>
        <w:tc>
          <w:tcPr>
            <w:tcW w:w="7512" w:type="dxa"/>
            <w:tcBorders>
              <w:top w:val="single" w:sz="4" w:space="0" w:color="auto"/>
              <w:left w:val="single" w:sz="4" w:space="0" w:color="auto"/>
              <w:bottom w:val="single" w:sz="4" w:space="0" w:color="auto"/>
              <w:right w:val="single" w:sz="4" w:space="0" w:color="auto"/>
            </w:tcBorders>
          </w:tcPr>
          <w:p w:rsidR="00556E85" w:rsidRPr="004217E9" w:rsidRDefault="00556E85" w:rsidP="008F6E54">
            <w:pPr>
              <w:rPr>
                <w:bCs/>
                <w:sz w:val="26"/>
                <w:szCs w:val="26"/>
              </w:rPr>
            </w:pPr>
            <w:r w:rsidRPr="004217E9">
              <w:rPr>
                <w:bCs/>
                <w:sz w:val="26"/>
                <w:szCs w:val="26"/>
              </w:rPr>
              <w:t>Масло вакуумне (повний обсяг)</w:t>
            </w:r>
          </w:p>
        </w:tc>
        <w:tc>
          <w:tcPr>
            <w:tcW w:w="2145" w:type="dxa"/>
            <w:tcBorders>
              <w:top w:val="single" w:sz="4" w:space="0" w:color="auto"/>
              <w:left w:val="single" w:sz="4" w:space="0" w:color="auto"/>
              <w:bottom w:val="single" w:sz="4" w:space="0" w:color="auto"/>
              <w:right w:val="single" w:sz="12" w:space="0" w:color="auto"/>
            </w:tcBorders>
          </w:tcPr>
          <w:p w:rsidR="00556E85" w:rsidRPr="00D6296D" w:rsidRDefault="00556E85" w:rsidP="008F6E54">
            <w:pPr>
              <w:jc w:val="center"/>
              <w:rPr>
                <w:sz w:val="26"/>
                <w:szCs w:val="26"/>
              </w:rPr>
            </w:pPr>
            <w:r w:rsidRPr="00D6296D">
              <w:rPr>
                <w:iCs/>
                <w:color w:val="000000"/>
                <w:sz w:val="26"/>
                <w:szCs w:val="26"/>
                <w:lang w:eastAsia="ar-SA"/>
              </w:rPr>
              <w:t>Комплект</w:t>
            </w:r>
          </w:p>
        </w:tc>
      </w:tr>
    </w:tbl>
    <w:p w:rsidR="00556E85" w:rsidRPr="00D6296D" w:rsidRDefault="00556E85" w:rsidP="00556E85">
      <w:pPr>
        <w:rPr>
          <w:b/>
          <w:bCs/>
          <w:sz w:val="26"/>
          <w:szCs w:val="26"/>
          <w:u w:val="single"/>
        </w:rPr>
      </w:pPr>
      <w:r w:rsidRPr="00D6296D">
        <w:rPr>
          <w:b/>
          <w:bCs/>
          <w:sz w:val="26"/>
          <w:szCs w:val="26"/>
        </w:rPr>
        <w:t xml:space="preserve">   </w:t>
      </w:r>
    </w:p>
    <w:p w:rsidR="00556E85" w:rsidRPr="00D6296D" w:rsidRDefault="00556E85" w:rsidP="00556E85">
      <w:pPr>
        <w:ind w:left="720"/>
        <w:contextualSpacing/>
        <w:rPr>
          <w:b/>
          <w:bCs/>
          <w:sz w:val="26"/>
          <w:szCs w:val="26"/>
          <w:u w:val="single"/>
        </w:rPr>
      </w:pPr>
      <w:r w:rsidRPr="00D6296D">
        <w:rPr>
          <w:b/>
          <w:bCs/>
          <w:sz w:val="26"/>
          <w:szCs w:val="26"/>
          <w:u w:val="single"/>
        </w:rPr>
        <w:t xml:space="preserve">   </w:t>
      </w:r>
    </w:p>
    <w:p w:rsidR="00556E85" w:rsidRPr="008C39A8" w:rsidRDefault="00556E85" w:rsidP="00556E85">
      <w:pPr>
        <w:contextualSpacing/>
        <w:rPr>
          <w:b/>
          <w:bCs/>
          <w:sz w:val="28"/>
          <w:szCs w:val="28"/>
        </w:rPr>
      </w:pPr>
      <w:r>
        <w:rPr>
          <w:b/>
          <w:bCs/>
          <w:sz w:val="28"/>
          <w:szCs w:val="28"/>
        </w:rPr>
        <w:t xml:space="preserve">      </w:t>
      </w:r>
      <w:r w:rsidRPr="008C39A8">
        <w:rPr>
          <w:b/>
          <w:bCs/>
          <w:sz w:val="28"/>
          <w:szCs w:val="28"/>
        </w:rPr>
        <w:t>Інші вимоги:</w:t>
      </w:r>
    </w:p>
    <w:p w:rsidR="00556E85" w:rsidRPr="008C39A8" w:rsidRDefault="00556E85" w:rsidP="00556E85">
      <w:pPr>
        <w:ind w:left="720"/>
        <w:contextualSpacing/>
        <w:jc w:val="center"/>
        <w:rPr>
          <w:b/>
          <w:bCs/>
          <w:sz w:val="28"/>
          <w:szCs w:val="28"/>
        </w:rPr>
      </w:pPr>
    </w:p>
    <w:p w:rsidR="00556E85" w:rsidRPr="00F768DC" w:rsidRDefault="00556E85" w:rsidP="00556E85">
      <w:pPr>
        <w:numPr>
          <w:ilvl w:val="0"/>
          <w:numId w:val="19"/>
        </w:numPr>
        <w:tabs>
          <w:tab w:val="left" w:pos="720"/>
        </w:tabs>
        <w:ind w:left="360"/>
        <w:contextualSpacing/>
        <w:jc w:val="both"/>
        <w:rPr>
          <w:szCs w:val="21"/>
          <w:shd w:val="clear" w:color="auto" w:fill="FFFFFF"/>
        </w:rPr>
      </w:pPr>
      <w:r w:rsidRPr="00F768DC">
        <w:t xml:space="preserve">Послуги виконуються кваліфікованим та атестованим персоналом Виконавця. </w:t>
      </w:r>
    </w:p>
    <w:p w:rsidR="00556E85" w:rsidRPr="00F768DC" w:rsidRDefault="00556E85" w:rsidP="00556E85">
      <w:pPr>
        <w:numPr>
          <w:ilvl w:val="0"/>
          <w:numId w:val="19"/>
        </w:numPr>
        <w:tabs>
          <w:tab w:val="left" w:pos="720"/>
        </w:tabs>
        <w:ind w:left="360"/>
        <w:contextualSpacing/>
        <w:jc w:val="both"/>
        <w:rPr>
          <w:szCs w:val="21"/>
          <w:shd w:val="clear" w:color="auto" w:fill="FFFFFF"/>
        </w:rPr>
      </w:pPr>
      <w:r w:rsidRPr="00F768DC">
        <w:t xml:space="preserve">Якість повинна відповідати встановленим законодавством </w:t>
      </w:r>
      <w:r w:rsidRPr="00F768DC">
        <w:rPr>
          <w:szCs w:val="21"/>
          <w:shd w:val="clear" w:color="auto" w:fill="FFFFFF"/>
        </w:rPr>
        <w:t xml:space="preserve">технічним та якісним характеристикам. </w:t>
      </w:r>
    </w:p>
    <w:p w:rsidR="00556E85" w:rsidRPr="00F768DC" w:rsidRDefault="00556E85" w:rsidP="00556E85">
      <w:pPr>
        <w:numPr>
          <w:ilvl w:val="0"/>
          <w:numId w:val="19"/>
        </w:numPr>
        <w:tabs>
          <w:tab w:val="left" w:pos="720"/>
        </w:tabs>
        <w:ind w:left="360"/>
        <w:contextualSpacing/>
        <w:jc w:val="both"/>
        <w:rPr>
          <w:szCs w:val="21"/>
          <w:shd w:val="clear" w:color="auto" w:fill="FFFFFF"/>
        </w:rPr>
      </w:pPr>
      <w:r w:rsidRPr="00F768DC">
        <w:rPr>
          <w:szCs w:val="21"/>
          <w:shd w:val="clear" w:color="auto" w:fill="FFFFFF"/>
        </w:rPr>
        <w:lastRenderedPageBreak/>
        <w:t xml:space="preserve">Послуги з технічного обслуговування та ремонту компресорів та вакуумних насосів - системи медичного газопостачання повинні надаватись в обумовленому договором терміни та обсяги. </w:t>
      </w:r>
    </w:p>
    <w:p w:rsidR="00556E85" w:rsidRPr="00F768DC" w:rsidRDefault="00556E85" w:rsidP="00556E85">
      <w:pPr>
        <w:numPr>
          <w:ilvl w:val="0"/>
          <w:numId w:val="19"/>
        </w:numPr>
        <w:tabs>
          <w:tab w:val="left" w:pos="720"/>
        </w:tabs>
        <w:ind w:left="360"/>
        <w:contextualSpacing/>
        <w:jc w:val="both"/>
        <w:rPr>
          <w:szCs w:val="21"/>
          <w:shd w:val="clear" w:color="auto" w:fill="FFFFFF"/>
        </w:rPr>
      </w:pPr>
      <w:r w:rsidRPr="00F768DC">
        <w:rPr>
          <w:szCs w:val="21"/>
          <w:shd w:val="clear" w:color="auto" w:fill="FFFFFF"/>
        </w:rPr>
        <w:t xml:space="preserve">Надання Послуг за Договором вважається дата підписання уповноваженими особами Акту приймання-передачі наданих послуг. </w:t>
      </w:r>
    </w:p>
    <w:p w:rsidR="00556E85" w:rsidRPr="00DA682E" w:rsidRDefault="00556E85" w:rsidP="00556E85">
      <w:pPr>
        <w:pStyle w:val="af"/>
        <w:spacing w:before="0" w:beforeAutospacing="0" w:after="0" w:afterAutospacing="0"/>
        <w:jc w:val="center"/>
        <w:rPr>
          <w:b/>
          <w:bCs/>
          <w:i/>
          <w:color w:val="000000"/>
          <w:lang w:val="uk-UA"/>
        </w:rPr>
      </w:pPr>
    </w:p>
    <w:p w:rsidR="00556E85" w:rsidRPr="00E77C35" w:rsidRDefault="00556E85" w:rsidP="00556E85">
      <w:pPr>
        <w:keepNext/>
        <w:widowControl w:val="0"/>
        <w:suppressAutoHyphens/>
        <w:contextualSpacing/>
        <w:jc w:val="both"/>
        <w:rPr>
          <w:bCs/>
        </w:rPr>
      </w:pPr>
    </w:p>
    <w:p w:rsidR="004A0E25" w:rsidRPr="00556E85" w:rsidRDefault="00556E85" w:rsidP="00556E85">
      <w:pPr>
        <w:ind w:firstLine="709"/>
        <w:jc w:val="both"/>
        <w:rPr>
          <w:b/>
          <w:i/>
          <w:highlight w:val="yellow"/>
        </w:rPr>
      </w:pPr>
      <w:r w:rsidRPr="000F59B8">
        <w:rPr>
          <w:i/>
        </w:rPr>
        <w:t xml:space="preserve">Примітка: У разі, якщо у даних технічних вимогах йде посилання </w:t>
      </w:r>
      <w:r w:rsidRPr="00E77C35">
        <w:rPr>
          <w:i/>
        </w:rPr>
        <w:t>на конкретну марку чи фірму, патент, конструкцію або тип товару, то вважається, що медико-технічні вимоги містять вираз (або еквівалент).</w:t>
      </w:r>
    </w:p>
    <w:p w:rsidR="004A0E25" w:rsidRDefault="004A0E25" w:rsidP="004A0E25">
      <w:pPr>
        <w:ind w:firstLine="709"/>
        <w:jc w:val="both"/>
      </w:pPr>
    </w:p>
    <w:p w:rsidR="00C20D96" w:rsidRPr="00E57D85" w:rsidRDefault="00C20D96" w:rsidP="00C20D96"/>
    <w:p w:rsidR="00577FCD" w:rsidRPr="00217CA6" w:rsidRDefault="001F36E4" w:rsidP="00217CA6">
      <w:pPr>
        <w:jc w:val="both"/>
        <w:rPr>
          <w:bCs/>
        </w:rPr>
      </w:pPr>
      <w:r w:rsidRPr="008B6B7A">
        <w:rPr>
          <w:b/>
          <w:color w:val="000000"/>
          <w:sz w:val="26"/>
          <w:szCs w:val="26"/>
        </w:rPr>
        <w:t xml:space="preserve">       </w:t>
      </w:r>
      <w:r w:rsidRPr="00217CA6">
        <w:rPr>
          <w:color w:val="000000"/>
        </w:rPr>
        <w:t>Очікувана вартість предмета закупівлі</w:t>
      </w:r>
      <w:bookmarkStart w:id="4" w:name="n36"/>
      <w:bookmarkStart w:id="5" w:name="n1149"/>
      <w:bookmarkEnd w:id="4"/>
      <w:bookmarkEnd w:id="5"/>
      <w:r w:rsidRPr="00217CA6">
        <w:rPr>
          <w:color w:val="000000"/>
        </w:rPr>
        <w:t xml:space="preserve"> склад</w:t>
      </w:r>
      <w:bookmarkStart w:id="6" w:name="_Hlk189123241"/>
      <w:r w:rsidRPr="00217CA6">
        <w:rPr>
          <w:color w:val="000000"/>
        </w:rPr>
        <w:t xml:space="preserve">ає </w:t>
      </w:r>
      <w:bookmarkEnd w:id="6"/>
      <w:r w:rsidR="004A0E25">
        <w:rPr>
          <w:color w:val="000000"/>
          <w:u w:val="single"/>
        </w:rPr>
        <w:t>4</w:t>
      </w:r>
      <w:r w:rsidR="00556E85">
        <w:rPr>
          <w:color w:val="000000"/>
          <w:u w:val="single"/>
        </w:rPr>
        <w:t>60</w:t>
      </w:r>
      <w:r w:rsidR="00217CA6" w:rsidRPr="00217CA6">
        <w:rPr>
          <w:color w:val="000000"/>
          <w:u w:val="single"/>
        </w:rPr>
        <w:t xml:space="preserve"> 000,00 грн. (</w:t>
      </w:r>
      <w:r w:rsidR="004A0E25">
        <w:rPr>
          <w:color w:val="000000"/>
          <w:u w:val="single"/>
        </w:rPr>
        <w:t>чотириста</w:t>
      </w:r>
      <w:r w:rsidR="00556E85">
        <w:rPr>
          <w:color w:val="000000"/>
          <w:u w:val="single"/>
        </w:rPr>
        <w:t xml:space="preserve"> </w:t>
      </w:r>
      <w:proofErr w:type="spellStart"/>
      <w:r w:rsidR="00556E85">
        <w:rPr>
          <w:color w:val="000000"/>
          <w:u w:val="single"/>
        </w:rPr>
        <w:t>швстдесят</w:t>
      </w:r>
      <w:r w:rsidR="00217CA6" w:rsidRPr="00217CA6">
        <w:rPr>
          <w:color w:val="000000"/>
          <w:u w:val="single"/>
        </w:rPr>
        <w:t>тисяч</w:t>
      </w:r>
      <w:proofErr w:type="spellEnd"/>
      <w:r w:rsidR="00217CA6" w:rsidRPr="00217CA6">
        <w:rPr>
          <w:color w:val="000000"/>
          <w:u w:val="single"/>
        </w:rPr>
        <w:t xml:space="preserve"> гривень 00 коп.) з ПДВ.</w:t>
      </w:r>
    </w:p>
    <w:sectPr w:rsidR="00577FCD" w:rsidRPr="00217CA6"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Cambria"/>
    <w:panose1 w:val="00000000000000000000"/>
    <w:charset w:val="00"/>
    <w:family w:val="roman"/>
    <w:notTrueType/>
    <w:pitch w:val="default"/>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0E577E2"/>
    <w:multiLevelType w:val="hybridMultilevel"/>
    <w:tmpl w:val="092AF6C0"/>
    <w:lvl w:ilvl="0" w:tplc="30D02894">
      <w:start w:val="3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418194D"/>
    <w:multiLevelType w:val="hybridMultilevel"/>
    <w:tmpl w:val="61406326"/>
    <w:lvl w:ilvl="0" w:tplc="0419000F">
      <w:start w:val="1"/>
      <w:numFmt w:val="decimal"/>
      <w:lvlText w:val="%1."/>
      <w:lvlJc w:val="left"/>
      <w:pPr>
        <w:ind w:left="643" w:hanging="360"/>
      </w:p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6" w15:restartNumberingAfterBreak="0">
    <w:nsid w:val="191565A3"/>
    <w:multiLevelType w:val="multilevel"/>
    <w:tmpl w:val="6310C39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Times New Roman" w:hint="default"/>
      </w:rPr>
    </w:lvl>
    <w:lvl w:ilvl="2">
      <w:start w:val="1"/>
      <w:numFmt w:val="decimal"/>
      <w:isLgl/>
      <w:lvlText w:val="%1.%2.%3."/>
      <w:lvlJc w:val="left"/>
      <w:pPr>
        <w:ind w:left="1080" w:hanging="720"/>
      </w:pPr>
      <w:rPr>
        <w:rFonts w:eastAsia="Times New Roman" w:hint="default"/>
      </w:rPr>
    </w:lvl>
    <w:lvl w:ilvl="3">
      <w:start w:val="1"/>
      <w:numFmt w:val="decimal"/>
      <w:isLgl/>
      <w:lvlText w:val="%1.%2.%3.%4."/>
      <w:lvlJc w:val="left"/>
      <w:pPr>
        <w:ind w:left="1080" w:hanging="720"/>
      </w:pPr>
      <w:rPr>
        <w:rFonts w:eastAsia="Times New Roman" w:hint="default"/>
      </w:rPr>
    </w:lvl>
    <w:lvl w:ilvl="4">
      <w:start w:val="1"/>
      <w:numFmt w:val="decimal"/>
      <w:isLgl/>
      <w:lvlText w:val="%1.%2.%3.%4.%5."/>
      <w:lvlJc w:val="left"/>
      <w:pPr>
        <w:ind w:left="1440" w:hanging="1080"/>
      </w:pPr>
      <w:rPr>
        <w:rFonts w:eastAsia="Times New Roman" w:hint="default"/>
      </w:rPr>
    </w:lvl>
    <w:lvl w:ilvl="5">
      <w:start w:val="1"/>
      <w:numFmt w:val="decimal"/>
      <w:isLgl/>
      <w:lvlText w:val="%1.%2.%3.%4.%5.%6."/>
      <w:lvlJc w:val="left"/>
      <w:pPr>
        <w:ind w:left="1440" w:hanging="1080"/>
      </w:pPr>
      <w:rPr>
        <w:rFonts w:eastAsia="Times New Roman" w:hint="default"/>
      </w:rPr>
    </w:lvl>
    <w:lvl w:ilvl="6">
      <w:start w:val="1"/>
      <w:numFmt w:val="decimal"/>
      <w:isLgl/>
      <w:lvlText w:val="%1.%2.%3.%4.%5.%6.%7."/>
      <w:lvlJc w:val="left"/>
      <w:pPr>
        <w:ind w:left="1800" w:hanging="1440"/>
      </w:pPr>
      <w:rPr>
        <w:rFonts w:eastAsia="Times New Roman" w:hint="default"/>
      </w:rPr>
    </w:lvl>
    <w:lvl w:ilvl="7">
      <w:start w:val="1"/>
      <w:numFmt w:val="decimal"/>
      <w:isLgl/>
      <w:lvlText w:val="%1.%2.%3.%4.%5.%6.%7.%8."/>
      <w:lvlJc w:val="left"/>
      <w:pPr>
        <w:ind w:left="1800" w:hanging="1440"/>
      </w:pPr>
      <w:rPr>
        <w:rFonts w:eastAsia="Times New Roman" w:hint="default"/>
      </w:rPr>
    </w:lvl>
    <w:lvl w:ilvl="8">
      <w:start w:val="1"/>
      <w:numFmt w:val="decimal"/>
      <w:isLgl/>
      <w:lvlText w:val="%1.%2.%3.%4.%5.%6.%7.%8.%9."/>
      <w:lvlJc w:val="left"/>
      <w:pPr>
        <w:ind w:left="2160" w:hanging="1800"/>
      </w:pPr>
      <w:rPr>
        <w:rFonts w:eastAsia="Times New Roman" w:hint="default"/>
      </w:rPr>
    </w:lvl>
  </w:abstractNum>
  <w:abstractNum w:abstractNumId="7" w15:restartNumberingAfterBreak="0">
    <w:nsid w:val="1BB100DD"/>
    <w:multiLevelType w:val="hybridMultilevel"/>
    <w:tmpl w:val="815C0F0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913224A"/>
    <w:multiLevelType w:val="hybridMultilevel"/>
    <w:tmpl w:val="0FCEA6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3"/>
  </w:num>
  <w:num w:numId="2">
    <w:abstractNumId w:val="4"/>
  </w:num>
  <w:num w:numId="3">
    <w:abstractNumId w:val="11"/>
  </w:num>
  <w:num w:numId="4">
    <w:abstractNumId w:val="8"/>
  </w:num>
  <w:num w:numId="5">
    <w:abstractNumId w:val="9"/>
  </w:num>
  <w:num w:numId="6">
    <w:abstractNumId w:val="13"/>
  </w:num>
  <w:num w:numId="7">
    <w:abstractNumId w:val="17"/>
  </w:num>
  <w:num w:numId="8">
    <w:abstractNumId w:val="20"/>
  </w:num>
  <w:num w:numId="9">
    <w:abstractNumId w:val="10"/>
  </w:num>
  <w:num w:numId="10">
    <w:abstractNumId w:val="19"/>
  </w:num>
  <w:num w:numId="11">
    <w:abstractNumId w:val="14"/>
  </w:num>
  <w:num w:numId="12">
    <w:abstractNumId w:val="16"/>
  </w:num>
  <w:num w:numId="13">
    <w:abstractNumId w:val="18"/>
  </w:num>
  <w:num w:numId="14">
    <w:abstractNumId w:val="21"/>
  </w:num>
  <w:num w:numId="15">
    <w:abstractNumId w:val="15"/>
  </w:num>
  <w:num w:numId="16">
    <w:abstractNumId w:val="12"/>
  </w:num>
  <w:num w:numId="17">
    <w:abstractNumId w:val="7"/>
  </w:num>
  <w:num w:numId="18">
    <w:abstractNumId w:val="6"/>
  </w:num>
  <w:num w:numId="19">
    <w:abstractNumId w:val="5"/>
  </w:num>
  <w:num w:numId="20">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539F9"/>
    <w:rsid w:val="00061BC2"/>
    <w:rsid w:val="000803F3"/>
    <w:rsid w:val="000D7CF9"/>
    <w:rsid w:val="000E7329"/>
    <w:rsid w:val="001F36E4"/>
    <w:rsid w:val="00217CA6"/>
    <w:rsid w:val="002E61D3"/>
    <w:rsid w:val="00350F98"/>
    <w:rsid w:val="00353080"/>
    <w:rsid w:val="0039040B"/>
    <w:rsid w:val="004432B0"/>
    <w:rsid w:val="004A0E25"/>
    <w:rsid w:val="004C00B2"/>
    <w:rsid w:val="004E3803"/>
    <w:rsid w:val="0052468D"/>
    <w:rsid w:val="00556E85"/>
    <w:rsid w:val="005579A1"/>
    <w:rsid w:val="00577FCD"/>
    <w:rsid w:val="005F5AA5"/>
    <w:rsid w:val="007018F6"/>
    <w:rsid w:val="007E3784"/>
    <w:rsid w:val="008A0C61"/>
    <w:rsid w:val="008B6B7A"/>
    <w:rsid w:val="008E1B80"/>
    <w:rsid w:val="00981353"/>
    <w:rsid w:val="00984C0B"/>
    <w:rsid w:val="009E0CE2"/>
    <w:rsid w:val="00A029A4"/>
    <w:rsid w:val="00A053B7"/>
    <w:rsid w:val="00A50F8D"/>
    <w:rsid w:val="00A63421"/>
    <w:rsid w:val="00A94428"/>
    <w:rsid w:val="00AD2904"/>
    <w:rsid w:val="00AE19AF"/>
    <w:rsid w:val="00BA46E9"/>
    <w:rsid w:val="00C20D96"/>
    <w:rsid w:val="00C40464"/>
    <w:rsid w:val="00C51B82"/>
    <w:rsid w:val="00C56739"/>
    <w:rsid w:val="00C86040"/>
    <w:rsid w:val="00CA5D0E"/>
    <w:rsid w:val="00CD167E"/>
    <w:rsid w:val="00CE064B"/>
    <w:rsid w:val="00CF20C1"/>
    <w:rsid w:val="00D91CF1"/>
    <w:rsid w:val="00E56383"/>
    <w:rsid w:val="00E8461F"/>
    <w:rsid w:val="00EC5E50"/>
    <w:rsid w:val="00ED3AA3"/>
    <w:rsid w:val="00ED42E0"/>
    <w:rsid w:val="00EF7FE0"/>
    <w:rsid w:val="00F574C0"/>
    <w:rsid w:val="00FA4022"/>
    <w:rsid w:val="00FD22B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34"/>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qForma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 w:type="paragraph" w:customStyle="1" w:styleId="aff3">
    <w:name w:val="Îáû÷íûé"/>
    <w:rsid w:val="005579A1"/>
    <w:pPr>
      <w:suppressAutoHyphens/>
      <w:spacing w:after="0" w:line="240" w:lineRule="auto"/>
    </w:pPr>
    <w:rPr>
      <w:rFonts w:ascii="Times New Roman" w:eastAsia="Times New Roman" w:hAnsi="Times New Roman" w:cs="Times New Roman"/>
      <w:sz w:val="20"/>
      <w:szCs w:val="20"/>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3882</Words>
  <Characters>2214</Characters>
  <Application>Microsoft Office Word</Application>
  <DocSecurity>0</DocSecurity>
  <Lines>18</Lines>
  <Paragraphs>12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6084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3</cp:revision>
  <cp:lastPrinted>2025-01-20T07:48:00Z</cp:lastPrinted>
  <dcterms:created xsi:type="dcterms:W3CDTF">2025-02-28T09:31:00Z</dcterms:created>
  <dcterms:modified xsi:type="dcterms:W3CDTF">2025-02-28T09:56:00Z</dcterms:modified>
</cp:coreProperties>
</file>