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7FCD" w:rsidRDefault="004E3803" w:rsidP="00577FCD">
      <w:pPr>
        <w:jc w:val="center"/>
        <w:outlineLvl w:val="0"/>
        <w:rPr>
          <w:b/>
          <w:sz w:val="40"/>
          <w:szCs w:val="40"/>
        </w:rPr>
      </w:pPr>
      <w:r>
        <w:rPr>
          <w:b/>
          <w:sz w:val="40"/>
          <w:szCs w:val="40"/>
        </w:rPr>
        <w:t xml:space="preserve">ОБГРУНТУВАННЯ </w:t>
      </w:r>
    </w:p>
    <w:p w:rsidR="00B31B66" w:rsidRPr="0061079F" w:rsidRDefault="00B31B66" w:rsidP="00B31B66">
      <w:pPr>
        <w:jc w:val="center"/>
        <w:rPr>
          <w:b/>
          <w:bCs/>
        </w:rPr>
      </w:pPr>
      <w:r w:rsidRPr="0061079F">
        <w:rPr>
          <w:b/>
          <w:bCs/>
        </w:rPr>
        <w:t>ТЕХНІЧНІ ВИМОГИ</w:t>
      </w:r>
    </w:p>
    <w:p w:rsidR="00B31B66" w:rsidRPr="0061079F" w:rsidRDefault="00B31B66" w:rsidP="00B31B66">
      <w:pPr>
        <w:jc w:val="center"/>
        <w:rPr>
          <w:b/>
          <w:bCs/>
        </w:rPr>
      </w:pPr>
    </w:p>
    <w:p w:rsidR="005B3AE6" w:rsidRPr="0061079F" w:rsidRDefault="005B3AE6" w:rsidP="005B3AE6">
      <w:pPr>
        <w:jc w:val="center"/>
        <w:rPr>
          <w:b/>
          <w:bCs/>
        </w:rPr>
      </w:pPr>
      <w:r w:rsidRPr="0061079F">
        <w:rPr>
          <w:b/>
          <w:bCs/>
        </w:rPr>
        <w:t>ТЕХНІЧНІ ВИМОГИ</w:t>
      </w:r>
    </w:p>
    <w:p w:rsidR="005B3AE6" w:rsidRPr="0061079F" w:rsidRDefault="005B3AE6" w:rsidP="005B3AE6">
      <w:pPr>
        <w:jc w:val="center"/>
        <w:rPr>
          <w:b/>
          <w:bCs/>
        </w:rPr>
      </w:pPr>
    </w:p>
    <w:p w:rsidR="005B3AE6"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rFonts w:eastAsia="Calibri"/>
          <w:b/>
          <w:bCs/>
          <w:lang w:eastAsia="uk-UA"/>
        </w:rPr>
      </w:pPr>
      <w:r w:rsidRPr="000E1AF8">
        <w:rPr>
          <w:rFonts w:eastAsia="Calibri"/>
          <w:b/>
          <w:bCs/>
          <w:lang w:eastAsia="uk-UA"/>
        </w:rPr>
        <w:t xml:space="preserve">код ДК 021:2015 – 50730000-1 послуги з ремонту і технічного обслуговування охолоджувальних установок (послуги з ремонту та технічного обслуговування обладнання у харчоблоку лікарні, продовольчому складу лікарні, аптечному складі лікарні, центру служби крові, лабораторії медичної генетики, відділу лабораторного обстеження та контролю якості донорської крові УРЦ, відділу імунологічних та мікробіологічних досліджень за </w:t>
      </w:r>
      <w:proofErr w:type="spellStart"/>
      <w:r w:rsidRPr="000E1AF8">
        <w:rPr>
          <w:rFonts w:eastAsia="Calibri"/>
          <w:b/>
          <w:bCs/>
          <w:lang w:eastAsia="uk-UA"/>
        </w:rPr>
        <w:t>адресою</w:t>
      </w:r>
      <w:proofErr w:type="spellEnd"/>
      <w:r w:rsidRPr="000E1AF8">
        <w:rPr>
          <w:rFonts w:eastAsia="Calibri"/>
          <w:b/>
          <w:bCs/>
          <w:lang w:eastAsia="uk-UA"/>
        </w:rPr>
        <w:t xml:space="preserve">: м. Київ, вул. </w:t>
      </w:r>
      <w:proofErr w:type="spellStart"/>
      <w:r w:rsidRPr="000E1AF8">
        <w:rPr>
          <w:rFonts w:eastAsia="Calibri"/>
          <w:b/>
          <w:bCs/>
          <w:lang w:eastAsia="uk-UA"/>
        </w:rPr>
        <w:t>Чорновола</w:t>
      </w:r>
      <w:proofErr w:type="spellEnd"/>
      <w:r w:rsidRPr="000E1AF8">
        <w:rPr>
          <w:rFonts w:eastAsia="Calibri"/>
          <w:b/>
          <w:bCs/>
          <w:lang w:eastAsia="uk-UA"/>
        </w:rPr>
        <w:t xml:space="preserve"> 28/1, вул. </w:t>
      </w:r>
      <w:proofErr w:type="spellStart"/>
      <w:r w:rsidRPr="000E1AF8">
        <w:rPr>
          <w:rFonts w:eastAsia="Calibri"/>
          <w:b/>
          <w:bCs/>
          <w:lang w:eastAsia="uk-UA"/>
        </w:rPr>
        <w:t>В.Чорновола</w:t>
      </w:r>
      <w:proofErr w:type="spellEnd"/>
      <w:r w:rsidRPr="000E1AF8">
        <w:rPr>
          <w:rFonts w:eastAsia="Calibri"/>
          <w:b/>
          <w:bCs/>
          <w:lang w:eastAsia="uk-UA"/>
        </w:rPr>
        <w:t xml:space="preserve"> 28/1-Р, НДСЛ «ОХМАТДИТ» МОЗ України)</w:t>
      </w:r>
    </w:p>
    <w:p w:rsidR="005B3AE6" w:rsidRPr="0061079F"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color w:val="000000"/>
          <w:u w:val="single"/>
          <w:lang w:eastAsia="ar-SA"/>
        </w:rPr>
      </w:pPr>
    </w:p>
    <w:p w:rsidR="005B3AE6" w:rsidRPr="00722B5A" w:rsidRDefault="005B3AE6" w:rsidP="005B3AE6">
      <w:pPr>
        <w:jc w:val="center"/>
        <w:rPr>
          <w:b/>
        </w:rPr>
      </w:pPr>
    </w:p>
    <w:p w:rsidR="005B3AE6" w:rsidRPr="00722B5A" w:rsidRDefault="005B3AE6" w:rsidP="005B3AE6">
      <w:pPr>
        <w:numPr>
          <w:ilvl w:val="0"/>
          <w:numId w:val="30"/>
        </w:numPr>
        <w:tabs>
          <w:tab w:val="left" w:pos="142"/>
        </w:tabs>
        <w:jc w:val="both"/>
      </w:pPr>
      <w:r w:rsidRPr="00722B5A">
        <w:rPr>
          <w:b/>
        </w:rPr>
        <w:t>Місце надання послуг</w:t>
      </w:r>
      <w:r w:rsidRPr="00722B5A">
        <w:t xml:space="preserve">: м. Київ, вул. </w:t>
      </w:r>
      <w:proofErr w:type="spellStart"/>
      <w:r w:rsidRPr="00722B5A">
        <w:t>В.Чорновола</w:t>
      </w:r>
      <w:proofErr w:type="spellEnd"/>
      <w:r w:rsidRPr="00722B5A">
        <w:t xml:space="preserve">, 28/1, </w:t>
      </w:r>
      <w:r w:rsidRPr="000E1AF8">
        <w:rPr>
          <w:rFonts w:eastAsia="Calibri"/>
          <w:bCs/>
          <w:lang w:eastAsia="uk-UA"/>
        </w:rPr>
        <w:t xml:space="preserve">вул. </w:t>
      </w:r>
      <w:proofErr w:type="spellStart"/>
      <w:r w:rsidRPr="000E1AF8">
        <w:rPr>
          <w:rFonts w:eastAsia="Calibri"/>
          <w:bCs/>
          <w:lang w:eastAsia="uk-UA"/>
        </w:rPr>
        <w:t>В.Чорновола</w:t>
      </w:r>
      <w:proofErr w:type="spellEnd"/>
      <w:r w:rsidRPr="000E1AF8">
        <w:rPr>
          <w:rFonts w:eastAsia="Calibri"/>
          <w:bCs/>
          <w:lang w:eastAsia="uk-UA"/>
        </w:rPr>
        <w:t xml:space="preserve"> 28/1-Р,</w:t>
      </w:r>
      <w:r w:rsidRPr="000E1AF8">
        <w:rPr>
          <w:rFonts w:eastAsia="Calibri"/>
          <w:b/>
          <w:bCs/>
          <w:lang w:eastAsia="uk-UA"/>
        </w:rPr>
        <w:t xml:space="preserve"> </w:t>
      </w:r>
      <w:r w:rsidRPr="00722B5A">
        <w:t>НДСЛ "Охматдит" МОЗ України;</w:t>
      </w:r>
    </w:p>
    <w:p w:rsidR="005B3AE6" w:rsidRPr="00722B5A" w:rsidRDefault="005B3AE6" w:rsidP="005B3AE6">
      <w:pPr>
        <w:widowControl w:val="0"/>
        <w:numPr>
          <w:ilvl w:val="0"/>
          <w:numId w:val="30"/>
        </w:numPr>
        <w:jc w:val="both"/>
      </w:pPr>
      <w:r w:rsidRPr="00722B5A">
        <w:rPr>
          <w:b/>
        </w:rPr>
        <w:t>Обсяги надання послуг:</w:t>
      </w:r>
      <w:r w:rsidRPr="00722B5A">
        <w:t xml:space="preserve"> зазначені в Таблиці 1 та Таблиці 2.</w:t>
      </w:r>
    </w:p>
    <w:p w:rsidR="005B3AE6" w:rsidRPr="00722B5A" w:rsidRDefault="005B3AE6" w:rsidP="005B3AE6">
      <w:pPr>
        <w:numPr>
          <w:ilvl w:val="0"/>
          <w:numId w:val="30"/>
        </w:numPr>
        <w:contextualSpacing/>
        <w:jc w:val="both"/>
        <w:rPr>
          <w:bCs/>
          <w:iCs/>
          <w:lang w:val="ru-RU"/>
        </w:rPr>
      </w:pPr>
      <w:proofErr w:type="spellStart"/>
      <w:r w:rsidRPr="00C30E9F">
        <w:rPr>
          <w:b/>
          <w:bCs/>
          <w:iCs/>
          <w:u w:val="single"/>
          <w:lang w:val="ru-RU"/>
        </w:rPr>
        <w:t>Огляд</w:t>
      </w:r>
      <w:proofErr w:type="spellEnd"/>
      <w:r w:rsidRPr="00C30E9F">
        <w:rPr>
          <w:b/>
          <w:bCs/>
          <w:iCs/>
          <w:u w:val="single"/>
          <w:lang w:val="ru-RU"/>
        </w:rPr>
        <w:t xml:space="preserve"> </w:t>
      </w:r>
      <w:proofErr w:type="spellStart"/>
      <w:r w:rsidRPr="00C30E9F">
        <w:rPr>
          <w:b/>
          <w:bCs/>
          <w:iCs/>
          <w:u w:val="single"/>
          <w:lang w:val="ru-RU"/>
        </w:rPr>
        <w:t>об'єктів</w:t>
      </w:r>
      <w:proofErr w:type="spellEnd"/>
      <w:r w:rsidRPr="00C30E9F">
        <w:rPr>
          <w:b/>
          <w:bCs/>
          <w:iCs/>
          <w:u w:val="single"/>
          <w:lang w:val="ru-RU"/>
        </w:rPr>
        <w:t xml:space="preserve"> </w:t>
      </w:r>
      <w:proofErr w:type="spellStart"/>
      <w:r w:rsidRPr="00C30E9F">
        <w:rPr>
          <w:b/>
          <w:bCs/>
          <w:iCs/>
          <w:u w:val="single"/>
          <w:lang w:val="ru-RU"/>
        </w:rPr>
        <w:t>учасником</w:t>
      </w:r>
      <w:proofErr w:type="spellEnd"/>
      <w:r w:rsidRPr="00C30E9F">
        <w:rPr>
          <w:b/>
          <w:bCs/>
          <w:iCs/>
          <w:u w:val="single"/>
          <w:lang w:val="ru-RU"/>
        </w:rPr>
        <w:t xml:space="preserve"> перед подачею </w:t>
      </w:r>
      <w:proofErr w:type="spellStart"/>
      <w:r w:rsidRPr="00C30E9F">
        <w:rPr>
          <w:b/>
          <w:bCs/>
          <w:iCs/>
          <w:u w:val="single"/>
          <w:lang w:val="ru-RU"/>
        </w:rPr>
        <w:t>пропозиції</w:t>
      </w:r>
      <w:proofErr w:type="spellEnd"/>
      <w:r w:rsidRPr="00C30E9F">
        <w:rPr>
          <w:b/>
          <w:bCs/>
          <w:iCs/>
          <w:u w:val="single"/>
          <w:lang w:val="ru-RU"/>
        </w:rPr>
        <w:t xml:space="preserve"> є </w:t>
      </w:r>
      <w:proofErr w:type="spellStart"/>
      <w:r w:rsidRPr="00C30E9F">
        <w:rPr>
          <w:b/>
          <w:bCs/>
          <w:iCs/>
          <w:u w:val="single"/>
          <w:lang w:val="ru-RU"/>
        </w:rPr>
        <w:t>обов'язковим</w:t>
      </w:r>
      <w:proofErr w:type="spellEnd"/>
      <w:r w:rsidRPr="00C30E9F">
        <w:rPr>
          <w:bCs/>
          <w:iCs/>
          <w:u w:val="single"/>
          <w:lang w:val="ru-RU"/>
        </w:rPr>
        <w:t>.</w:t>
      </w:r>
      <w:r w:rsidRPr="00722B5A">
        <w:rPr>
          <w:bCs/>
          <w:iCs/>
          <w:lang w:val="ru-RU"/>
        </w:rPr>
        <w:t xml:space="preserve"> </w:t>
      </w:r>
      <w:proofErr w:type="spellStart"/>
      <w:r w:rsidRPr="00722B5A">
        <w:rPr>
          <w:bCs/>
          <w:iCs/>
          <w:lang w:val="ru-RU"/>
        </w:rPr>
        <w:t>Огляд</w:t>
      </w:r>
      <w:proofErr w:type="spellEnd"/>
      <w:r w:rsidRPr="00722B5A">
        <w:rPr>
          <w:bCs/>
          <w:iCs/>
          <w:lang w:val="ru-RU"/>
        </w:rPr>
        <w:t xml:space="preserve"> проводиться на </w:t>
      </w:r>
      <w:proofErr w:type="spellStart"/>
      <w:r w:rsidRPr="00722B5A">
        <w:rPr>
          <w:bCs/>
          <w:iCs/>
          <w:lang w:val="ru-RU"/>
        </w:rPr>
        <w:t>підставі</w:t>
      </w:r>
      <w:proofErr w:type="spellEnd"/>
      <w:r w:rsidRPr="00722B5A">
        <w:rPr>
          <w:bCs/>
          <w:iCs/>
          <w:lang w:val="ru-RU"/>
        </w:rPr>
        <w:t xml:space="preserve"> </w:t>
      </w:r>
      <w:proofErr w:type="spellStart"/>
      <w:r w:rsidRPr="00722B5A">
        <w:rPr>
          <w:bCs/>
          <w:iCs/>
          <w:u w:val="single"/>
          <w:lang w:val="ru-RU"/>
        </w:rPr>
        <w:t>офіційного</w:t>
      </w:r>
      <w:proofErr w:type="spellEnd"/>
      <w:r w:rsidRPr="00722B5A">
        <w:rPr>
          <w:bCs/>
          <w:iCs/>
          <w:u w:val="single"/>
          <w:lang w:val="ru-RU"/>
        </w:rPr>
        <w:t xml:space="preserve"> листа-</w:t>
      </w:r>
      <w:proofErr w:type="spellStart"/>
      <w:r w:rsidRPr="00722B5A">
        <w:rPr>
          <w:bCs/>
          <w:iCs/>
          <w:u w:val="single"/>
          <w:lang w:val="ru-RU"/>
        </w:rPr>
        <w:t>звернення</w:t>
      </w:r>
      <w:proofErr w:type="spellEnd"/>
      <w:r w:rsidRPr="00722B5A">
        <w:rPr>
          <w:bCs/>
          <w:iCs/>
          <w:lang w:val="ru-RU"/>
        </w:rPr>
        <w:t xml:space="preserve"> на </w:t>
      </w:r>
      <w:proofErr w:type="spellStart"/>
      <w:r w:rsidRPr="00722B5A">
        <w:rPr>
          <w:bCs/>
          <w:iCs/>
          <w:lang w:val="ru-RU"/>
        </w:rPr>
        <w:t>ім’я</w:t>
      </w:r>
      <w:proofErr w:type="spellEnd"/>
      <w:r w:rsidRPr="00722B5A">
        <w:rPr>
          <w:bCs/>
          <w:iCs/>
          <w:lang w:val="ru-RU"/>
        </w:rPr>
        <w:t xml:space="preserve"> </w:t>
      </w:r>
      <w:proofErr w:type="spellStart"/>
      <w:r w:rsidRPr="00722B5A">
        <w:rPr>
          <w:bCs/>
          <w:iCs/>
          <w:lang w:val="ru-RU"/>
        </w:rPr>
        <w:t>замовника</w:t>
      </w:r>
      <w:proofErr w:type="spellEnd"/>
      <w:r w:rsidRPr="00722B5A">
        <w:rPr>
          <w:bCs/>
          <w:iCs/>
          <w:lang w:val="ru-RU"/>
        </w:rPr>
        <w:t xml:space="preserve"> (</w:t>
      </w:r>
      <w:proofErr w:type="spellStart"/>
      <w:r w:rsidRPr="00722B5A">
        <w:rPr>
          <w:bCs/>
          <w:iCs/>
          <w:lang w:val="ru-RU"/>
        </w:rPr>
        <w:t>щодня</w:t>
      </w:r>
      <w:proofErr w:type="spellEnd"/>
      <w:r w:rsidRPr="00722B5A">
        <w:rPr>
          <w:bCs/>
          <w:iCs/>
          <w:lang w:val="ru-RU"/>
        </w:rPr>
        <w:t xml:space="preserve"> з 08 год. 00 </w:t>
      </w:r>
      <w:proofErr w:type="spellStart"/>
      <w:r w:rsidRPr="00722B5A">
        <w:rPr>
          <w:bCs/>
          <w:iCs/>
          <w:lang w:val="ru-RU"/>
        </w:rPr>
        <w:t>хв</w:t>
      </w:r>
      <w:proofErr w:type="spellEnd"/>
      <w:r w:rsidRPr="00722B5A">
        <w:rPr>
          <w:bCs/>
          <w:iCs/>
          <w:lang w:val="ru-RU"/>
        </w:rPr>
        <w:t xml:space="preserve">. до 17 год. 00 </w:t>
      </w:r>
      <w:proofErr w:type="spellStart"/>
      <w:r w:rsidRPr="00722B5A">
        <w:rPr>
          <w:bCs/>
          <w:iCs/>
          <w:lang w:val="ru-RU"/>
        </w:rPr>
        <w:t>хв</w:t>
      </w:r>
      <w:proofErr w:type="spellEnd"/>
      <w:r w:rsidRPr="00722B5A">
        <w:rPr>
          <w:bCs/>
          <w:iCs/>
          <w:lang w:val="ru-RU"/>
        </w:rPr>
        <w:t xml:space="preserve">., </w:t>
      </w:r>
      <w:proofErr w:type="spellStart"/>
      <w:r w:rsidRPr="00722B5A">
        <w:rPr>
          <w:bCs/>
          <w:iCs/>
          <w:lang w:val="ru-RU"/>
        </w:rPr>
        <w:t>крім</w:t>
      </w:r>
      <w:proofErr w:type="spellEnd"/>
      <w:r w:rsidRPr="00722B5A">
        <w:rPr>
          <w:bCs/>
          <w:iCs/>
          <w:lang w:val="ru-RU"/>
        </w:rPr>
        <w:t xml:space="preserve"> </w:t>
      </w:r>
      <w:proofErr w:type="spellStart"/>
      <w:r w:rsidRPr="00722B5A">
        <w:rPr>
          <w:bCs/>
          <w:iCs/>
          <w:lang w:val="ru-RU"/>
        </w:rPr>
        <w:t>суботи</w:t>
      </w:r>
      <w:proofErr w:type="spellEnd"/>
      <w:r w:rsidRPr="00722B5A">
        <w:rPr>
          <w:bCs/>
          <w:iCs/>
          <w:lang w:val="ru-RU"/>
        </w:rPr>
        <w:t xml:space="preserve"> та </w:t>
      </w:r>
      <w:proofErr w:type="spellStart"/>
      <w:r w:rsidRPr="00722B5A">
        <w:rPr>
          <w:bCs/>
          <w:iCs/>
          <w:lang w:val="ru-RU"/>
        </w:rPr>
        <w:t>неділі</w:t>
      </w:r>
      <w:proofErr w:type="spellEnd"/>
      <w:r w:rsidRPr="00722B5A">
        <w:rPr>
          <w:bCs/>
          <w:iCs/>
          <w:lang w:val="ru-RU"/>
        </w:rPr>
        <w:t xml:space="preserve">). </w:t>
      </w:r>
      <w:proofErr w:type="spellStart"/>
      <w:r w:rsidRPr="00722B5A">
        <w:rPr>
          <w:bCs/>
          <w:iCs/>
          <w:lang w:val="ru-RU"/>
        </w:rPr>
        <w:t>Учасник</w:t>
      </w:r>
      <w:proofErr w:type="spellEnd"/>
      <w:r w:rsidRPr="00722B5A">
        <w:rPr>
          <w:bCs/>
          <w:iCs/>
          <w:lang w:val="ru-RU"/>
        </w:rPr>
        <w:t xml:space="preserve"> у </w:t>
      </w:r>
      <w:proofErr w:type="spellStart"/>
      <w:r w:rsidRPr="00722B5A">
        <w:rPr>
          <w:bCs/>
          <w:iCs/>
          <w:lang w:val="ru-RU"/>
        </w:rPr>
        <w:t>складі</w:t>
      </w:r>
      <w:proofErr w:type="spellEnd"/>
      <w:r w:rsidRPr="00722B5A">
        <w:rPr>
          <w:bCs/>
          <w:iCs/>
          <w:lang w:val="ru-RU"/>
        </w:rPr>
        <w:t xml:space="preserve"> </w:t>
      </w:r>
      <w:proofErr w:type="spellStart"/>
      <w:r w:rsidRPr="00722B5A">
        <w:rPr>
          <w:bCs/>
          <w:iCs/>
          <w:lang w:val="ru-RU"/>
        </w:rPr>
        <w:t>тендерної</w:t>
      </w:r>
      <w:proofErr w:type="spellEnd"/>
      <w:r w:rsidRPr="00722B5A">
        <w:rPr>
          <w:bCs/>
          <w:iCs/>
          <w:lang w:val="ru-RU"/>
        </w:rPr>
        <w:t xml:space="preserve"> </w:t>
      </w:r>
      <w:proofErr w:type="spellStart"/>
      <w:r w:rsidRPr="00722B5A">
        <w:rPr>
          <w:bCs/>
          <w:iCs/>
          <w:lang w:val="ru-RU"/>
        </w:rPr>
        <w:t>документації</w:t>
      </w:r>
      <w:proofErr w:type="spellEnd"/>
      <w:r w:rsidRPr="00722B5A">
        <w:rPr>
          <w:bCs/>
          <w:iCs/>
          <w:lang w:val="ru-RU"/>
        </w:rPr>
        <w:t xml:space="preserve"> повинен </w:t>
      </w:r>
      <w:proofErr w:type="spellStart"/>
      <w:r w:rsidRPr="00722B5A">
        <w:rPr>
          <w:b/>
          <w:bCs/>
          <w:iCs/>
          <w:u w:val="single"/>
          <w:lang w:val="ru-RU"/>
        </w:rPr>
        <w:t>надати</w:t>
      </w:r>
      <w:proofErr w:type="spellEnd"/>
      <w:r w:rsidRPr="00722B5A">
        <w:rPr>
          <w:b/>
          <w:bCs/>
          <w:iCs/>
          <w:u w:val="single"/>
          <w:lang w:val="ru-RU"/>
        </w:rPr>
        <w:t xml:space="preserve"> </w:t>
      </w:r>
      <w:r w:rsidRPr="00722B5A">
        <w:rPr>
          <w:b/>
          <w:lang w:val="ru-RU" w:eastAsia="ar-SA"/>
        </w:rPr>
        <w:t xml:space="preserve">Акт </w:t>
      </w:r>
      <w:proofErr w:type="spellStart"/>
      <w:r w:rsidRPr="00722B5A">
        <w:rPr>
          <w:b/>
          <w:lang w:val="ru-RU" w:eastAsia="ar-SA"/>
        </w:rPr>
        <w:t>огляду</w:t>
      </w:r>
      <w:proofErr w:type="spellEnd"/>
      <w:r w:rsidRPr="00722B5A">
        <w:rPr>
          <w:b/>
          <w:lang w:val="ru-RU" w:eastAsia="ar-SA"/>
        </w:rPr>
        <w:t xml:space="preserve"> </w:t>
      </w:r>
      <w:proofErr w:type="spellStart"/>
      <w:r w:rsidRPr="00722B5A">
        <w:rPr>
          <w:b/>
          <w:lang w:val="ru-RU" w:eastAsia="ar-SA"/>
        </w:rPr>
        <w:t>об’єктів</w:t>
      </w:r>
      <w:proofErr w:type="spellEnd"/>
      <w:r w:rsidRPr="00722B5A">
        <w:rPr>
          <w:b/>
          <w:lang w:val="ru-RU" w:eastAsia="ar-SA"/>
        </w:rPr>
        <w:t xml:space="preserve"> (</w:t>
      </w:r>
      <w:proofErr w:type="spellStart"/>
      <w:r w:rsidRPr="00722B5A">
        <w:rPr>
          <w:b/>
          <w:bCs/>
          <w:iCs/>
          <w:lang w:val="ru-RU"/>
        </w:rPr>
        <w:t>Додаток</w:t>
      </w:r>
      <w:proofErr w:type="spellEnd"/>
      <w:r w:rsidRPr="00722B5A">
        <w:rPr>
          <w:b/>
          <w:bCs/>
          <w:iCs/>
          <w:lang w:val="ru-RU"/>
        </w:rPr>
        <w:t xml:space="preserve"> № 1</w:t>
      </w:r>
      <w:r>
        <w:rPr>
          <w:b/>
          <w:bCs/>
          <w:iCs/>
          <w:lang w:val="ru-RU"/>
        </w:rPr>
        <w:t xml:space="preserve"> до </w:t>
      </w:r>
      <w:proofErr w:type="spellStart"/>
      <w:r>
        <w:rPr>
          <w:b/>
          <w:bCs/>
          <w:iCs/>
          <w:lang w:val="ru-RU"/>
        </w:rPr>
        <w:t>технічних</w:t>
      </w:r>
      <w:proofErr w:type="spellEnd"/>
      <w:r>
        <w:rPr>
          <w:b/>
          <w:bCs/>
          <w:iCs/>
          <w:lang w:val="ru-RU"/>
        </w:rPr>
        <w:t xml:space="preserve"> </w:t>
      </w:r>
      <w:proofErr w:type="spellStart"/>
      <w:r>
        <w:rPr>
          <w:b/>
          <w:bCs/>
          <w:iCs/>
          <w:lang w:val="ru-RU"/>
        </w:rPr>
        <w:t>вимог</w:t>
      </w:r>
      <w:proofErr w:type="spellEnd"/>
      <w:r w:rsidRPr="00722B5A">
        <w:rPr>
          <w:b/>
          <w:bCs/>
          <w:iCs/>
          <w:lang w:val="ru-RU"/>
        </w:rPr>
        <w:t>)</w:t>
      </w:r>
      <w:r w:rsidRPr="00722B5A">
        <w:rPr>
          <w:bCs/>
          <w:iCs/>
          <w:lang w:val="ru-RU"/>
        </w:rPr>
        <w:t xml:space="preserve">, </w:t>
      </w:r>
      <w:proofErr w:type="spellStart"/>
      <w:r>
        <w:rPr>
          <w:bCs/>
          <w:iCs/>
          <w:u w:val="single"/>
          <w:lang w:val="ru-RU"/>
        </w:rPr>
        <w:t>засвідчений</w:t>
      </w:r>
      <w:proofErr w:type="spellEnd"/>
      <w:r>
        <w:rPr>
          <w:bCs/>
          <w:iCs/>
          <w:u w:val="single"/>
          <w:lang w:val="ru-RU"/>
        </w:rPr>
        <w:t xml:space="preserve"> </w:t>
      </w:r>
      <w:proofErr w:type="spellStart"/>
      <w:r>
        <w:rPr>
          <w:bCs/>
          <w:iCs/>
          <w:u w:val="single"/>
          <w:lang w:val="ru-RU"/>
        </w:rPr>
        <w:t>підпис</w:t>
      </w:r>
      <w:r w:rsidRPr="00722B5A">
        <w:rPr>
          <w:bCs/>
          <w:iCs/>
          <w:u w:val="single"/>
          <w:lang w:val="ru-RU"/>
        </w:rPr>
        <w:t>ом</w:t>
      </w:r>
      <w:proofErr w:type="spellEnd"/>
      <w:r w:rsidRPr="00722B5A">
        <w:rPr>
          <w:bCs/>
          <w:iCs/>
          <w:u w:val="single"/>
          <w:lang w:val="ru-RU"/>
        </w:rPr>
        <w:t xml:space="preserve"> і </w:t>
      </w:r>
      <w:proofErr w:type="spellStart"/>
      <w:r w:rsidRPr="00722B5A">
        <w:rPr>
          <w:bCs/>
          <w:iCs/>
          <w:u w:val="single"/>
          <w:lang w:val="ru-RU"/>
        </w:rPr>
        <w:t>печаткою</w:t>
      </w:r>
      <w:proofErr w:type="spellEnd"/>
      <w:r w:rsidRPr="00722B5A">
        <w:rPr>
          <w:bCs/>
          <w:iCs/>
          <w:u w:val="single"/>
          <w:lang w:val="ru-RU"/>
        </w:rPr>
        <w:t xml:space="preserve"> </w:t>
      </w:r>
      <w:proofErr w:type="spellStart"/>
      <w:r w:rsidRPr="00722B5A">
        <w:rPr>
          <w:bCs/>
          <w:iCs/>
          <w:u w:val="single"/>
          <w:lang w:val="ru-RU"/>
        </w:rPr>
        <w:t>замовника</w:t>
      </w:r>
      <w:proofErr w:type="spellEnd"/>
      <w:r w:rsidRPr="00722B5A">
        <w:rPr>
          <w:bCs/>
          <w:iCs/>
          <w:lang w:val="ru-RU"/>
        </w:rPr>
        <w:t xml:space="preserve">. </w:t>
      </w:r>
      <w:proofErr w:type="spellStart"/>
      <w:r w:rsidRPr="00722B5A">
        <w:rPr>
          <w:bCs/>
          <w:iCs/>
          <w:lang w:val="ru-RU"/>
        </w:rPr>
        <w:t>Витрати</w:t>
      </w:r>
      <w:proofErr w:type="spellEnd"/>
      <w:r w:rsidRPr="00722B5A">
        <w:rPr>
          <w:bCs/>
          <w:iCs/>
          <w:lang w:val="ru-RU"/>
        </w:rPr>
        <w:t xml:space="preserve"> на </w:t>
      </w:r>
      <w:proofErr w:type="spellStart"/>
      <w:r w:rsidRPr="00722B5A">
        <w:rPr>
          <w:bCs/>
          <w:iCs/>
          <w:lang w:val="ru-RU"/>
        </w:rPr>
        <w:t>відвідування</w:t>
      </w:r>
      <w:proofErr w:type="spellEnd"/>
      <w:r w:rsidRPr="00722B5A">
        <w:rPr>
          <w:bCs/>
          <w:iCs/>
          <w:lang w:val="ru-RU"/>
        </w:rPr>
        <w:t xml:space="preserve"> </w:t>
      </w:r>
      <w:proofErr w:type="spellStart"/>
      <w:r w:rsidRPr="00722B5A">
        <w:rPr>
          <w:bCs/>
          <w:iCs/>
          <w:lang w:val="ru-RU"/>
        </w:rPr>
        <w:t>об’єкту</w:t>
      </w:r>
      <w:proofErr w:type="spellEnd"/>
      <w:r w:rsidRPr="00722B5A">
        <w:rPr>
          <w:bCs/>
          <w:iCs/>
          <w:lang w:val="ru-RU"/>
        </w:rPr>
        <w:t xml:space="preserve"> </w:t>
      </w:r>
      <w:proofErr w:type="spellStart"/>
      <w:r w:rsidRPr="00722B5A">
        <w:rPr>
          <w:bCs/>
          <w:iCs/>
          <w:lang w:val="ru-RU"/>
        </w:rPr>
        <w:t>Учасник</w:t>
      </w:r>
      <w:proofErr w:type="spellEnd"/>
      <w:r w:rsidRPr="00722B5A">
        <w:rPr>
          <w:bCs/>
          <w:iCs/>
          <w:lang w:val="ru-RU"/>
        </w:rPr>
        <w:t xml:space="preserve"> </w:t>
      </w:r>
      <w:proofErr w:type="spellStart"/>
      <w:r w:rsidRPr="00722B5A">
        <w:rPr>
          <w:bCs/>
          <w:iCs/>
          <w:lang w:val="ru-RU"/>
        </w:rPr>
        <w:t>несе</w:t>
      </w:r>
      <w:proofErr w:type="spellEnd"/>
      <w:r w:rsidRPr="00722B5A">
        <w:rPr>
          <w:bCs/>
          <w:iCs/>
          <w:lang w:val="ru-RU"/>
        </w:rPr>
        <w:t xml:space="preserve"> за </w:t>
      </w:r>
      <w:proofErr w:type="spellStart"/>
      <w:r w:rsidRPr="00722B5A">
        <w:rPr>
          <w:bCs/>
          <w:iCs/>
          <w:lang w:val="ru-RU"/>
        </w:rPr>
        <w:t>власні</w:t>
      </w:r>
      <w:proofErr w:type="spellEnd"/>
      <w:r w:rsidRPr="00722B5A">
        <w:rPr>
          <w:bCs/>
          <w:iCs/>
          <w:lang w:val="ru-RU"/>
        </w:rPr>
        <w:t xml:space="preserve"> </w:t>
      </w:r>
      <w:proofErr w:type="spellStart"/>
      <w:r w:rsidRPr="00722B5A">
        <w:rPr>
          <w:bCs/>
          <w:iCs/>
          <w:lang w:val="ru-RU"/>
        </w:rPr>
        <w:t>кошти</w:t>
      </w:r>
      <w:proofErr w:type="spellEnd"/>
      <w:r w:rsidRPr="00722B5A">
        <w:rPr>
          <w:bCs/>
          <w:iCs/>
          <w:lang w:val="ru-RU"/>
        </w:rPr>
        <w:t xml:space="preserve">.  Контактна особа: Начальник </w:t>
      </w:r>
      <w:proofErr w:type="spellStart"/>
      <w:r w:rsidRPr="00722B5A">
        <w:rPr>
          <w:bCs/>
          <w:iCs/>
          <w:lang w:val="ru-RU"/>
        </w:rPr>
        <w:t>технічної</w:t>
      </w:r>
      <w:proofErr w:type="spellEnd"/>
      <w:r w:rsidRPr="00722B5A">
        <w:rPr>
          <w:bCs/>
          <w:iCs/>
          <w:lang w:val="ru-RU"/>
        </w:rPr>
        <w:t xml:space="preserve"> </w:t>
      </w:r>
      <w:proofErr w:type="spellStart"/>
      <w:r w:rsidRPr="00722B5A">
        <w:rPr>
          <w:bCs/>
          <w:iCs/>
          <w:lang w:val="ru-RU"/>
        </w:rPr>
        <w:t>служби</w:t>
      </w:r>
      <w:proofErr w:type="spellEnd"/>
      <w:r w:rsidRPr="00722B5A">
        <w:rPr>
          <w:bCs/>
          <w:iCs/>
          <w:lang w:val="ru-RU"/>
        </w:rPr>
        <w:t xml:space="preserve"> </w:t>
      </w:r>
      <w:proofErr w:type="spellStart"/>
      <w:r w:rsidRPr="00722B5A">
        <w:rPr>
          <w:bCs/>
          <w:iCs/>
          <w:lang w:val="ru-RU"/>
        </w:rPr>
        <w:t>Лікарні</w:t>
      </w:r>
      <w:proofErr w:type="spellEnd"/>
      <w:r w:rsidRPr="00722B5A">
        <w:rPr>
          <w:bCs/>
          <w:iCs/>
          <w:lang w:val="ru-RU"/>
        </w:rPr>
        <w:t xml:space="preserve"> </w:t>
      </w:r>
      <w:proofErr w:type="spellStart"/>
      <w:r>
        <w:rPr>
          <w:bCs/>
          <w:iCs/>
          <w:lang w:val="ru-RU"/>
        </w:rPr>
        <w:t>Смиченко</w:t>
      </w:r>
      <w:proofErr w:type="spellEnd"/>
      <w:r>
        <w:rPr>
          <w:bCs/>
          <w:iCs/>
          <w:lang w:val="ru-RU"/>
        </w:rPr>
        <w:t xml:space="preserve"> Олег Петрович</w:t>
      </w:r>
      <w:r w:rsidRPr="00722B5A">
        <w:rPr>
          <w:bCs/>
          <w:iCs/>
          <w:lang w:val="ru-RU"/>
        </w:rPr>
        <w:t xml:space="preserve"> тел: </w:t>
      </w:r>
      <w:r>
        <w:rPr>
          <w:bCs/>
          <w:iCs/>
        </w:rPr>
        <w:t>098 103 80 64</w:t>
      </w:r>
    </w:p>
    <w:p w:rsidR="005B3AE6" w:rsidRPr="00722B5A" w:rsidRDefault="005B3AE6" w:rsidP="005B3AE6">
      <w:pPr>
        <w:ind w:left="-709"/>
        <w:rPr>
          <w:b/>
          <w:bCs/>
        </w:rPr>
      </w:pPr>
    </w:p>
    <w:p w:rsidR="005B3AE6"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color w:val="000000"/>
          <w:u w:val="single"/>
          <w:lang w:eastAsia="ar-SA"/>
        </w:rPr>
      </w:pPr>
      <w:r>
        <w:rPr>
          <w:b/>
          <w:color w:val="000000"/>
          <w:u w:val="single"/>
          <w:lang w:eastAsia="ar-SA"/>
        </w:rPr>
        <w:t>На об’єкті має знаходитись постійно на чергуванні 1 працівник (надати гарантійний лист):</w:t>
      </w:r>
    </w:p>
    <w:p w:rsidR="005B3AE6"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color w:val="000000"/>
          <w:u w:val="single"/>
          <w:lang w:eastAsia="ar-SA"/>
        </w:rPr>
      </w:pP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0" w:type="dxa"/>
          <w:right w:w="0" w:type="dxa"/>
        </w:tblCellMar>
        <w:tblLook w:val="01E0" w:firstRow="1" w:lastRow="1" w:firstColumn="1" w:lastColumn="1" w:noHBand="0" w:noVBand="0"/>
      </w:tblPr>
      <w:tblGrid>
        <w:gridCol w:w="432"/>
        <w:gridCol w:w="3736"/>
        <w:gridCol w:w="1347"/>
        <w:gridCol w:w="2365"/>
        <w:gridCol w:w="1459"/>
      </w:tblGrid>
      <w:tr w:rsidR="005B3AE6" w:rsidTr="005B7B6A">
        <w:trPr>
          <w:trHeight w:val="640"/>
        </w:trPr>
        <w:tc>
          <w:tcPr>
            <w:tcW w:w="232"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b/>
                <w:lang w:eastAsia="uk-UA" w:bidi="ru-RU"/>
              </w:rPr>
            </w:pPr>
            <w:r>
              <w:rPr>
                <w:b/>
                <w:lang w:eastAsia="uk-UA" w:bidi="ru-RU"/>
              </w:rPr>
              <w:t xml:space="preserve">№ </w:t>
            </w:r>
            <w:proofErr w:type="spellStart"/>
            <w:r>
              <w:rPr>
                <w:b/>
                <w:lang w:eastAsia="uk-UA" w:bidi="ru-RU"/>
              </w:rPr>
              <w:t>зп</w:t>
            </w:r>
            <w:proofErr w:type="spellEnd"/>
          </w:p>
        </w:tc>
        <w:tc>
          <w:tcPr>
            <w:tcW w:w="2000"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b/>
                <w:lang w:eastAsia="uk-UA" w:bidi="ru-RU"/>
              </w:rPr>
            </w:pPr>
            <w:r>
              <w:rPr>
                <w:b/>
                <w:lang w:eastAsia="uk-UA" w:bidi="ru-RU"/>
              </w:rPr>
              <w:t>Адреса Об’єкту</w:t>
            </w:r>
          </w:p>
        </w:tc>
        <w:tc>
          <w:tcPr>
            <w:tcW w:w="721"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b/>
                <w:lang w:eastAsia="uk-UA" w:bidi="ru-RU"/>
              </w:rPr>
            </w:pPr>
            <w:r>
              <w:rPr>
                <w:b/>
                <w:lang w:eastAsia="uk-UA" w:bidi="ru-RU"/>
              </w:rPr>
              <w:t>Кількість робітників</w:t>
            </w:r>
          </w:p>
        </w:tc>
        <w:tc>
          <w:tcPr>
            <w:tcW w:w="1266"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b/>
                <w:lang w:eastAsia="uk-UA" w:bidi="ru-RU"/>
              </w:rPr>
            </w:pPr>
            <w:r>
              <w:rPr>
                <w:b/>
                <w:lang w:eastAsia="uk-UA" w:bidi="ru-RU"/>
              </w:rPr>
              <w:t>Графік чергування</w:t>
            </w:r>
          </w:p>
        </w:tc>
        <w:tc>
          <w:tcPr>
            <w:tcW w:w="781"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b/>
                <w:lang w:eastAsia="uk-UA" w:bidi="ru-RU"/>
              </w:rPr>
            </w:pPr>
            <w:r>
              <w:rPr>
                <w:b/>
                <w:lang w:eastAsia="uk-UA" w:bidi="ru-RU"/>
              </w:rPr>
              <w:t>Примітка</w:t>
            </w:r>
          </w:p>
        </w:tc>
      </w:tr>
      <w:tr w:rsidR="005B3AE6" w:rsidTr="005B7B6A">
        <w:trPr>
          <w:trHeight w:val="535"/>
        </w:trPr>
        <w:tc>
          <w:tcPr>
            <w:tcW w:w="232"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b/>
                <w:lang w:eastAsia="uk-UA" w:bidi="ru-RU"/>
              </w:rPr>
            </w:pPr>
            <w:r>
              <w:rPr>
                <w:b/>
                <w:w w:val="99"/>
                <w:lang w:eastAsia="uk-UA" w:bidi="ru-RU"/>
              </w:rPr>
              <w:t>1</w:t>
            </w:r>
          </w:p>
        </w:tc>
        <w:tc>
          <w:tcPr>
            <w:tcW w:w="2000"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lang w:eastAsia="uk-UA" w:bidi="ru-RU"/>
              </w:rPr>
            </w:pPr>
            <w:r>
              <w:rPr>
                <w:lang w:eastAsia="uk-UA" w:bidi="ru-RU"/>
              </w:rPr>
              <w:t xml:space="preserve">м. Київ, вул. В. </w:t>
            </w:r>
            <w:proofErr w:type="spellStart"/>
            <w:r>
              <w:rPr>
                <w:lang w:eastAsia="uk-UA" w:bidi="ru-RU"/>
              </w:rPr>
              <w:t>Чорновола</w:t>
            </w:r>
            <w:proofErr w:type="spellEnd"/>
            <w:r>
              <w:rPr>
                <w:lang w:eastAsia="uk-UA" w:bidi="ru-RU"/>
              </w:rPr>
              <w:t>, 28/1</w:t>
            </w:r>
            <w:r w:rsidR="007A654A">
              <w:rPr>
                <w:lang w:eastAsia="uk-UA" w:bidi="ru-RU"/>
              </w:rPr>
              <w:t>,</w:t>
            </w:r>
            <w:r w:rsidR="007A654A" w:rsidRPr="000E1AF8">
              <w:rPr>
                <w:rFonts w:eastAsia="Calibri"/>
                <w:b/>
                <w:bCs/>
                <w:lang w:eastAsia="uk-UA"/>
              </w:rPr>
              <w:t xml:space="preserve"> </w:t>
            </w:r>
            <w:bookmarkStart w:id="0" w:name="_GoBack"/>
            <w:r w:rsidR="007A654A" w:rsidRPr="007A654A">
              <w:rPr>
                <w:rFonts w:eastAsia="Calibri"/>
                <w:bCs/>
                <w:lang w:eastAsia="uk-UA"/>
              </w:rPr>
              <w:t xml:space="preserve">вул. </w:t>
            </w:r>
            <w:proofErr w:type="spellStart"/>
            <w:r w:rsidR="007A654A" w:rsidRPr="007A654A">
              <w:rPr>
                <w:rFonts w:eastAsia="Calibri"/>
                <w:bCs/>
                <w:lang w:eastAsia="uk-UA"/>
              </w:rPr>
              <w:t>В.Чорновола</w:t>
            </w:r>
            <w:proofErr w:type="spellEnd"/>
            <w:r w:rsidR="007A654A" w:rsidRPr="007A654A">
              <w:rPr>
                <w:rFonts w:eastAsia="Calibri"/>
                <w:bCs/>
                <w:lang w:eastAsia="uk-UA"/>
              </w:rPr>
              <w:t xml:space="preserve"> 28/1-Р</w:t>
            </w:r>
            <w:bookmarkEnd w:id="0"/>
          </w:p>
        </w:tc>
        <w:tc>
          <w:tcPr>
            <w:tcW w:w="721"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lang w:eastAsia="uk-UA" w:bidi="ru-RU"/>
              </w:rPr>
            </w:pPr>
            <w:r>
              <w:rPr>
                <w:w w:val="99"/>
                <w:lang w:eastAsia="uk-UA" w:bidi="ru-RU"/>
              </w:rPr>
              <w:t>1 працівник</w:t>
            </w:r>
          </w:p>
        </w:tc>
        <w:tc>
          <w:tcPr>
            <w:tcW w:w="1266" w:type="pct"/>
            <w:tcBorders>
              <w:top w:val="single" w:sz="6" w:space="0" w:color="000000"/>
              <w:left w:val="single" w:sz="6" w:space="0" w:color="000000"/>
              <w:bottom w:val="single" w:sz="6" w:space="0" w:color="000000"/>
              <w:right w:val="single" w:sz="6" w:space="0" w:color="000000"/>
            </w:tcBorders>
            <w:vAlign w:val="center"/>
            <w:hideMark/>
          </w:tcPr>
          <w:p w:rsidR="005B3AE6" w:rsidRDefault="005B3AE6" w:rsidP="005B7B6A">
            <w:pPr>
              <w:widowControl w:val="0"/>
              <w:autoSpaceDE w:val="0"/>
              <w:autoSpaceDN w:val="0"/>
              <w:jc w:val="center"/>
              <w:rPr>
                <w:b/>
                <w:lang w:eastAsia="uk-UA" w:bidi="ru-RU"/>
              </w:rPr>
            </w:pPr>
            <w:r>
              <w:rPr>
                <w:b/>
                <w:lang w:eastAsia="uk-UA" w:bidi="ru-RU"/>
              </w:rPr>
              <w:t>Цілодобово в робочі, вихідні та святкові дні</w:t>
            </w:r>
          </w:p>
        </w:tc>
        <w:tc>
          <w:tcPr>
            <w:tcW w:w="781" w:type="pct"/>
            <w:tcBorders>
              <w:top w:val="single" w:sz="6" w:space="0" w:color="000000"/>
              <w:left w:val="single" w:sz="6" w:space="0" w:color="000000"/>
              <w:bottom w:val="single" w:sz="6" w:space="0" w:color="000000"/>
              <w:right w:val="single" w:sz="6" w:space="0" w:color="000000"/>
            </w:tcBorders>
            <w:vAlign w:val="center"/>
          </w:tcPr>
          <w:p w:rsidR="005B3AE6" w:rsidRDefault="005B3AE6" w:rsidP="005B7B6A">
            <w:pPr>
              <w:widowControl w:val="0"/>
              <w:autoSpaceDE w:val="0"/>
              <w:autoSpaceDN w:val="0"/>
              <w:jc w:val="center"/>
              <w:rPr>
                <w:lang w:eastAsia="uk-UA" w:bidi="ru-RU"/>
              </w:rPr>
            </w:pPr>
          </w:p>
        </w:tc>
      </w:tr>
    </w:tbl>
    <w:p w:rsidR="005B3AE6" w:rsidRPr="003566A6" w:rsidRDefault="005B3AE6" w:rsidP="005B3AE6">
      <w:pPr>
        <w:ind w:left="7788" w:firstLine="708"/>
        <w:jc w:val="right"/>
        <w:rPr>
          <w:i/>
          <w:lang w:val="ru-RU"/>
        </w:rPr>
      </w:pPr>
    </w:p>
    <w:p w:rsidR="005B3AE6" w:rsidRPr="00722B5A" w:rsidRDefault="005B3AE6" w:rsidP="005B3AE6">
      <w:pPr>
        <w:ind w:left="2410" w:hanging="3119"/>
        <w:jc w:val="center"/>
        <w:rPr>
          <w:b/>
          <w:bCs/>
        </w:rPr>
      </w:pPr>
      <w:r w:rsidRPr="00722B5A">
        <w:rPr>
          <w:b/>
          <w:bCs/>
        </w:rPr>
        <w:t>Список холодильного обладнання, яке потребує технічного</w:t>
      </w:r>
    </w:p>
    <w:p w:rsidR="005B3AE6" w:rsidRPr="00722B5A" w:rsidRDefault="005B3AE6" w:rsidP="005B3AE6">
      <w:pPr>
        <w:jc w:val="center"/>
        <w:rPr>
          <w:b/>
          <w:bCs/>
        </w:rPr>
      </w:pPr>
      <w:r w:rsidRPr="00722B5A">
        <w:rPr>
          <w:b/>
          <w:bCs/>
        </w:rPr>
        <w:t>обслуговування та ремонту</w:t>
      </w:r>
    </w:p>
    <w:p w:rsidR="005B3AE6" w:rsidRDefault="005B3AE6" w:rsidP="005B3AE6">
      <w:pPr>
        <w:jc w:val="right"/>
        <w:rPr>
          <w:b/>
          <w:bCs/>
        </w:rPr>
      </w:pPr>
      <w:r w:rsidRPr="00722B5A">
        <w:rPr>
          <w:b/>
          <w:bCs/>
        </w:rPr>
        <w:t>Таблиця 1.</w:t>
      </w:r>
    </w:p>
    <w:p w:rsidR="005B3AE6" w:rsidRPr="00722B5A" w:rsidRDefault="005B3AE6" w:rsidP="005B3AE6">
      <w:pPr>
        <w:jc w:val="right"/>
        <w:rPr>
          <w:b/>
          <w:bCs/>
        </w:rPr>
      </w:pPr>
    </w:p>
    <w:tbl>
      <w:tblPr>
        <w:tblW w:w="1017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4535"/>
        <w:gridCol w:w="3803"/>
        <w:gridCol w:w="1275"/>
      </w:tblGrid>
      <w:tr w:rsidR="00002D1A" w:rsidRPr="00722B5A" w:rsidTr="00002D1A">
        <w:trPr>
          <w:trHeight w:val="548"/>
        </w:trPr>
        <w:tc>
          <w:tcPr>
            <w:tcW w:w="560" w:type="dxa"/>
            <w:shd w:val="clear" w:color="auto" w:fill="auto"/>
            <w:vAlign w:val="center"/>
          </w:tcPr>
          <w:p w:rsidR="005B3AE6" w:rsidRPr="00722B5A" w:rsidRDefault="005B3AE6" w:rsidP="005B7B6A">
            <w:pPr>
              <w:jc w:val="center"/>
              <w:rPr>
                <w:b/>
              </w:rPr>
            </w:pPr>
            <w:r w:rsidRPr="00722B5A">
              <w:rPr>
                <w:b/>
              </w:rPr>
              <w:t>№ п\п</w:t>
            </w:r>
          </w:p>
        </w:tc>
        <w:tc>
          <w:tcPr>
            <w:tcW w:w="4535" w:type="dxa"/>
            <w:shd w:val="clear" w:color="auto" w:fill="auto"/>
            <w:vAlign w:val="center"/>
          </w:tcPr>
          <w:p w:rsidR="005B3AE6" w:rsidRPr="00722B5A" w:rsidRDefault="005B3AE6" w:rsidP="005B7B6A">
            <w:pPr>
              <w:jc w:val="center"/>
              <w:rPr>
                <w:b/>
              </w:rPr>
            </w:pPr>
            <w:r w:rsidRPr="00722B5A">
              <w:rPr>
                <w:b/>
              </w:rPr>
              <w:t>Найменування обладнання</w:t>
            </w:r>
          </w:p>
        </w:tc>
        <w:tc>
          <w:tcPr>
            <w:tcW w:w="3803" w:type="dxa"/>
            <w:shd w:val="clear" w:color="auto" w:fill="auto"/>
            <w:vAlign w:val="center"/>
          </w:tcPr>
          <w:p w:rsidR="005B3AE6" w:rsidRPr="00722B5A" w:rsidRDefault="005B3AE6" w:rsidP="005B7B6A">
            <w:pPr>
              <w:jc w:val="center"/>
              <w:rPr>
                <w:b/>
              </w:rPr>
            </w:pPr>
            <w:r w:rsidRPr="00722B5A">
              <w:rPr>
                <w:b/>
              </w:rPr>
              <w:t>Серійний номер</w:t>
            </w:r>
          </w:p>
        </w:tc>
        <w:tc>
          <w:tcPr>
            <w:tcW w:w="1275" w:type="dxa"/>
            <w:shd w:val="clear" w:color="auto" w:fill="auto"/>
            <w:vAlign w:val="center"/>
          </w:tcPr>
          <w:p w:rsidR="005B3AE6" w:rsidRPr="00722B5A" w:rsidRDefault="005B3AE6" w:rsidP="005B7B6A">
            <w:pPr>
              <w:jc w:val="center"/>
              <w:rPr>
                <w:b/>
              </w:rPr>
            </w:pPr>
            <w:r w:rsidRPr="00722B5A">
              <w:rPr>
                <w:b/>
              </w:rPr>
              <w:t>Кількість шт.</w:t>
            </w:r>
          </w:p>
        </w:tc>
      </w:tr>
      <w:tr w:rsidR="00002D1A" w:rsidRPr="00722B5A" w:rsidTr="00002D1A">
        <w:trPr>
          <w:trHeight w:val="329"/>
        </w:trPr>
        <w:tc>
          <w:tcPr>
            <w:tcW w:w="560" w:type="dxa"/>
            <w:shd w:val="clear" w:color="auto" w:fill="auto"/>
          </w:tcPr>
          <w:p w:rsidR="005B3AE6" w:rsidRPr="00722B5A" w:rsidRDefault="005B3AE6" w:rsidP="005B7B6A"/>
        </w:tc>
        <w:tc>
          <w:tcPr>
            <w:tcW w:w="4535" w:type="dxa"/>
            <w:shd w:val="clear" w:color="auto" w:fill="auto"/>
          </w:tcPr>
          <w:p w:rsidR="005B3AE6" w:rsidRPr="00722B5A" w:rsidRDefault="005B3AE6" w:rsidP="005B7B6A">
            <w:pPr>
              <w:rPr>
                <w:b/>
                <w:bCs/>
              </w:rPr>
            </w:pPr>
            <w:r w:rsidRPr="00722B5A">
              <w:rPr>
                <w:b/>
                <w:bCs/>
              </w:rPr>
              <w:t>Продовольчий склад лікарні.</w:t>
            </w:r>
          </w:p>
        </w:tc>
        <w:tc>
          <w:tcPr>
            <w:tcW w:w="3803" w:type="dxa"/>
            <w:shd w:val="clear" w:color="auto" w:fill="auto"/>
            <w:vAlign w:val="center"/>
          </w:tcPr>
          <w:p w:rsidR="005B3AE6" w:rsidRPr="00722B5A" w:rsidRDefault="005B3AE6" w:rsidP="00002D1A">
            <w:pPr>
              <w:jc w:val="center"/>
            </w:pPr>
          </w:p>
        </w:tc>
        <w:tc>
          <w:tcPr>
            <w:tcW w:w="1275" w:type="dxa"/>
            <w:shd w:val="clear" w:color="auto" w:fill="auto"/>
            <w:vAlign w:val="center"/>
          </w:tcPr>
          <w:p w:rsidR="005B3AE6" w:rsidRPr="00722B5A" w:rsidRDefault="005B3AE6" w:rsidP="00002D1A">
            <w:pPr>
              <w:jc w:val="center"/>
            </w:pPr>
          </w:p>
        </w:tc>
      </w:tr>
      <w:tr w:rsidR="00002D1A" w:rsidRPr="00722B5A" w:rsidTr="00002D1A">
        <w:trPr>
          <w:trHeight w:val="147"/>
        </w:trPr>
        <w:tc>
          <w:tcPr>
            <w:tcW w:w="560" w:type="dxa"/>
            <w:shd w:val="clear" w:color="auto" w:fill="auto"/>
            <w:vAlign w:val="center"/>
          </w:tcPr>
          <w:p w:rsidR="005B3AE6" w:rsidRPr="00722B5A" w:rsidRDefault="005B3AE6" w:rsidP="005B7B6A">
            <w:pPr>
              <w:jc w:val="center"/>
            </w:pPr>
            <w:r w:rsidRPr="00722B5A">
              <w:t>1</w:t>
            </w:r>
          </w:p>
        </w:tc>
        <w:tc>
          <w:tcPr>
            <w:tcW w:w="4535" w:type="dxa"/>
            <w:shd w:val="clear" w:color="auto" w:fill="auto"/>
            <w:vAlign w:val="center"/>
          </w:tcPr>
          <w:p w:rsidR="005B3AE6" w:rsidRPr="00722B5A" w:rsidRDefault="005B3AE6" w:rsidP="005B7B6A">
            <w:r w:rsidRPr="00722B5A">
              <w:t>Холодильний агрегат відкритого типу ФАК-2000</w:t>
            </w:r>
          </w:p>
        </w:tc>
        <w:tc>
          <w:tcPr>
            <w:tcW w:w="3803" w:type="dxa"/>
            <w:shd w:val="clear" w:color="auto" w:fill="auto"/>
            <w:vAlign w:val="center"/>
          </w:tcPr>
          <w:p w:rsidR="005B3AE6" w:rsidRPr="00722B5A" w:rsidRDefault="005B3AE6" w:rsidP="00002D1A">
            <w:pPr>
              <w:jc w:val="center"/>
            </w:pPr>
            <w:r w:rsidRPr="00722B5A">
              <w:t>010541</w:t>
            </w:r>
          </w:p>
        </w:tc>
        <w:tc>
          <w:tcPr>
            <w:tcW w:w="1275" w:type="dxa"/>
            <w:shd w:val="clear" w:color="auto" w:fill="auto"/>
            <w:vAlign w:val="center"/>
          </w:tcPr>
          <w:p w:rsidR="005B3AE6" w:rsidRPr="00722B5A" w:rsidRDefault="005B3AE6" w:rsidP="00002D1A">
            <w:pPr>
              <w:jc w:val="center"/>
            </w:pPr>
            <w:r w:rsidRPr="00722B5A">
              <w:t>1</w:t>
            </w:r>
          </w:p>
        </w:tc>
      </w:tr>
      <w:tr w:rsidR="00002D1A" w:rsidRPr="00722B5A" w:rsidTr="00002D1A">
        <w:trPr>
          <w:trHeight w:val="548"/>
        </w:trPr>
        <w:tc>
          <w:tcPr>
            <w:tcW w:w="560" w:type="dxa"/>
            <w:shd w:val="clear" w:color="auto" w:fill="auto"/>
            <w:vAlign w:val="center"/>
          </w:tcPr>
          <w:p w:rsidR="005B3AE6" w:rsidRPr="00722B5A" w:rsidRDefault="005B3AE6" w:rsidP="005B7B6A">
            <w:pPr>
              <w:jc w:val="center"/>
            </w:pPr>
            <w:r w:rsidRPr="00722B5A">
              <w:t>2</w:t>
            </w:r>
          </w:p>
        </w:tc>
        <w:tc>
          <w:tcPr>
            <w:tcW w:w="4535" w:type="dxa"/>
            <w:shd w:val="clear" w:color="auto" w:fill="auto"/>
            <w:vAlign w:val="center"/>
          </w:tcPr>
          <w:p w:rsidR="005B3AE6" w:rsidRPr="00722B5A" w:rsidRDefault="005B3AE6" w:rsidP="005B7B6A">
            <w:r w:rsidRPr="00722B5A">
              <w:t xml:space="preserve">Холодильний агрегат герметичного типу </w:t>
            </w:r>
            <w:proofErr w:type="spellStart"/>
            <w:r w:rsidRPr="00722B5A">
              <w:rPr>
                <w:lang w:val="en-US"/>
              </w:rPr>
              <w:t>Lunite</w:t>
            </w:r>
            <w:proofErr w:type="spellEnd"/>
            <w:r>
              <w:t xml:space="preserve"> </w:t>
            </w:r>
            <w:proofErr w:type="spellStart"/>
            <w:r w:rsidRPr="00722B5A">
              <w:rPr>
                <w:lang w:val="en-US"/>
              </w:rPr>
              <w:t>Hermetique</w:t>
            </w:r>
            <w:proofErr w:type="spellEnd"/>
            <w:r>
              <w:t xml:space="preserve"> </w:t>
            </w:r>
            <w:r w:rsidRPr="00722B5A">
              <w:rPr>
                <w:lang w:val="en-US"/>
              </w:rPr>
              <w:t>TAG</w:t>
            </w:r>
            <w:r w:rsidRPr="00722B5A">
              <w:t xml:space="preserve"> 2522 </w:t>
            </w:r>
            <w:r w:rsidRPr="00722B5A">
              <w:rPr>
                <w:lang w:val="en-US"/>
              </w:rPr>
              <w:t>Z</w:t>
            </w:r>
          </w:p>
        </w:tc>
        <w:tc>
          <w:tcPr>
            <w:tcW w:w="3803" w:type="dxa"/>
            <w:shd w:val="clear" w:color="auto" w:fill="auto"/>
            <w:vAlign w:val="center"/>
          </w:tcPr>
          <w:p w:rsidR="005B3AE6" w:rsidRPr="00722B5A" w:rsidRDefault="005B3AE6" w:rsidP="00002D1A">
            <w:pPr>
              <w:jc w:val="center"/>
              <w:rPr>
                <w:lang w:val="en-US"/>
              </w:rPr>
            </w:pPr>
            <w:r w:rsidRPr="00722B5A">
              <w:rPr>
                <w:lang w:val="en-US"/>
              </w:rPr>
              <w:t>6835230100</w:t>
            </w:r>
          </w:p>
        </w:tc>
        <w:tc>
          <w:tcPr>
            <w:tcW w:w="1275" w:type="dxa"/>
            <w:shd w:val="clear" w:color="auto" w:fill="auto"/>
            <w:vAlign w:val="center"/>
          </w:tcPr>
          <w:p w:rsidR="005B3AE6" w:rsidRPr="00722B5A" w:rsidRDefault="005B3AE6" w:rsidP="00002D1A">
            <w:pPr>
              <w:jc w:val="center"/>
              <w:rPr>
                <w:lang w:val="en-US"/>
              </w:rPr>
            </w:pPr>
            <w:r w:rsidRPr="00722B5A">
              <w:rPr>
                <w:lang w:val="en-US"/>
              </w:rPr>
              <w:t>1</w:t>
            </w:r>
          </w:p>
        </w:tc>
      </w:tr>
      <w:tr w:rsidR="00002D1A" w:rsidRPr="00722B5A" w:rsidTr="00002D1A">
        <w:trPr>
          <w:trHeight w:val="236"/>
        </w:trPr>
        <w:tc>
          <w:tcPr>
            <w:tcW w:w="560" w:type="dxa"/>
            <w:shd w:val="clear" w:color="auto" w:fill="auto"/>
            <w:vAlign w:val="center"/>
          </w:tcPr>
          <w:p w:rsidR="005B3AE6" w:rsidRPr="00722B5A" w:rsidRDefault="005B3AE6" w:rsidP="005B7B6A">
            <w:pPr>
              <w:jc w:val="center"/>
            </w:pPr>
            <w:r w:rsidRPr="00722B5A">
              <w:t>3</w:t>
            </w:r>
          </w:p>
        </w:tc>
        <w:tc>
          <w:tcPr>
            <w:tcW w:w="4535" w:type="dxa"/>
            <w:shd w:val="clear" w:color="auto" w:fill="auto"/>
            <w:vAlign w:val="center"/>
          </w:tcPr>
          <w:p w:rsidR="005B3AE6" w:rsidRPr="00722B5A" w:rsidRDefault="005B3AE6" w:rsidP="005B7B6A">
            <w:r w:rsidRPr="00722B5A">
              <w:t xml:space="preserve">Моноблочна холодильна машина </w:t>
            </w:r>
            <w:proofErr w:type="spellStart"/>
            <w:r w:rsidRPr="00722B5A">
              <w:rPr>
                <w:lang w:val="en-US"/>
              </w:rPr>
              <w:t>Polair</w:t>
            </w:r>
            <w:proofErr w:type="spellEnd"/>
            <w:r>
              <w:t xml:space="preserve"> </w:t>
            </w:r>
            <w:r w:rsidRPr="00722B5A">
              <w:rPr>
                <w:lang w:val="en-US"/>
              </w:rPr>
              <w:t>MM</w:t>
            </w:r>
            <w:r w:rsidRPr="00722B5A">
              <w:t xml:space="preserve"> 15 </w:t>
            </w:r>
            <w:r w:rsidRPr="00722B5A">
              <w:rPr>
                <w:lang w:val="en-US"/>
              </w:rPr>
              <w:t>A</w:t>
            </w:r>
          </w:p>
        </w:tc>
        <w:tc>
          <w:tcPr>
            <w:tcW w:w="3803" w:type="dxa"/>
            <w:shd w:val="clear" w:color="auto" w:fill="auto"/>
            <w:vAlign w:val="center"/>
          </w:tcPr>
          <w:p w:rsidR="005B3AE6" w:rsidRPr="00722B5A" w:rsidRDefault="005B3AE6" w:rsidP="00002D1A">
            <w:pPr>
              <w:jc w:val="center"/>
            </w:pPr>
            <w:r w:rsidRPr="00722B5A">
              <w:t>37259</w:t>
            </w:r>
            <w:r w:rsidRPr="00722B5A">
              <w:rPr>
                <w:lang w:val="en-US"/>
              </w:rPr>
              <w:t xml:space="preserve"> .</w:t>
            </w:r>
            <w:r w:rsidRPr="00722B5A">
              <w:t xml:space="preserve"> 37228</w:t>
            </w:r>
          </w:p>
        </w:tc>
        <w:tc>
          <w:tcPr>
            <w:tcW w:w="1275" w:type="dxa"/>
            <w:shd w:val="clear" w:color="auto" w:fill="auto"/>
            <w:vAlign w:val="center"/>
          </w:tcPr>
          <w:p w:rsidR="005B3AE6" w:rsidRPr="00722B5A" w:rsidRDefault="005B3AE6" w:rsidP="00002D1A">
            <w:pPr>
              <w:jc w:val="center"/>
            </w:pPr>
            <w:r w:rsidRPr="00722B5A">
              <w:t>2</w:t>
            </w:r>
          </w:p>
        </w:tc>
      </w:tr>
      <w:tr w:rsidR="00002D1A" w:rsidRPr="00722B5A" w:rsidTr="00002D1A">
        <w:trPr>
          <w:trHeight w:val="251"/>
        </w:trPr>
        <w:tc>
          <w:tcPr>
            <w:tcW w:w="560" w:type="dxa"/>
            <w:shd w:val="clear" w:color="auto" w:fill="auto"/>
            <w:vAlign w:val="center"/>
          </w:tcPr>
          <w:p w:rsidR="005B3AE6" w:rsidRPr="00722B5A" w:rsidRDefault="005B3AE6" w:rsidP="005B7B6A">
            <w:pPr>
              <w:jc w:val="center"/>
            </w:pPr>
            <w:r w:rsidRPr="00722B5A">
              <w:t>4</w:t>
            </w:r>
          </w:p>
        </w:tc>
        <w:tc>
          <w:tcPr>
            <w:tcW w:w="4535" w:type="dxa"/>
            <w:shd w:val="clear" w:color="auto" w:fill="auto"/>
            <w:vAlign w:val="center"/>
          </w:tcPr>
          <w:p w:rsidR="005B3AE6" w:rsidRPr="00722B5A" w:rsidRDefault="005B3AE6" w:rsidP="005B7B6A">
            <w:r w:rsidRPr="00722B5A">
              <w:t xml:space="preserve">Холодильна шафа </w:t>
            </w:r>
            <w:r w:rsidRPr="00722B5A">
              <w:rPr>
                <w:lang w:val="en-US"/>
              </w:rPr>
              <w:t>R</w:t>
            </w:r>
            <w:r w:rsidRPr="00722B5A">
              <w:t xml:space="preserve">1400 </w:t>
            </w:r>
            <w:r w:rsidRPr="00722B5A">
              <w:rPr>
                <w:lang w:val="en-US"/>
              </w:rPr>
              <w:t>M</w:t>
            </w:r>
            <w:r w:rsidRPr="00722B5A">
              <w:t xml:space="preserve">, </w:t>
            </w:r>
            <w:proofErr w:type="spellStart"/>
            <w:r w:rsidRPr="00722B5A">
              <w:t>Аріада</w:t>
            </w:r>
            <w:proofErr w:type="spellEnd"/>
            <w:r w:rsidRPr="00722B5A">
              <w:t xml:space="preserve"> ,     1400 л.</w:t>
            </w:r>
          </w:p>
        </w:tc>
        <w:tc>
          <w:tcPr>
            <w:tcW w:w="3803" w:type="dxa"/>
            <w:shd w:val="clear" w:color="auto" w:fill="auto"/>
            <w:vAlign w:val="center"/>
          </w:tcPr>
          <w:p w:rsidR="005B3AE6" w:rsidRPr="00722B5A" w:rsidRDefault="005B3AE6" w:rsidP="00002D1A">
            <w:pPr>
              <w:jc w:val="center"/>
            </w:pPr>
            <w:r w:rsidRPr="00722B5A">
              <w:t>48972</w:t>
            </w:r>
          </w:p>
        </w:tc>
        <w:tc>
          <w:tcPr>
            <w:tcW w:w="1275" w:type="dxa"/>
            <w:shd w:val="clear" w:color="auto" w:fill="auto"/>
            <w:vAlign w:val="center"/>
          </w:tcPr>
          <w:p w:rsidR="005B3AE6" w:rsidRPr="00722B5A" w:rsidRDefault="005B3AE6" w:rsidP="00002D1A">
            <w:pPr>
              <w:jc w:val="center"/>
            </w:pPr>
            <w:r w:rsidRPr="00722B5A">
              <w:t>1</w:t>
            </w:r>
          </w:p>
        </w:tc>
      </w:tr>
      <w:tr w:rsidR="00002D1A" w:rsidRPr="00722B5A" w:rsidTr="00002D1A">
        <w:trPr>
          <w:trHeight w:val="503"/>
        </w:trPr>
        <w:tc>
          <w:tcPr>
            <w:tcW w:w="560" w:type="dxa"/>
            <w:shd w:val="clear" w:color="auto" w:fill="auto"/>
            <w:vAlign w:val="center"/>
          </w:tcPr>
          <w:p w:rsidR="005B3AE6" w:rsidRPr="00722B5A" w:rsidRDefault="005B3AE6" w:rsidP="005B7B6A">
            <w:pPr>
              <w:jc w:val="center"/>
            </w:pPr>
          </w:p>
        </w:tc>
        <w:tc>
          <w:tcPr>
            <w:tcW w:w="4535" w:type="dxa"/>
            <w:shd w:val="clear" w:color="auto" w:fill="auto"/>
          </w:tcPr>
          <w:p w:rsidR="005B3AE6" w:rsidRPr="00722B5A" w:rsidRDefault="005B3AE6" w:rsidP="005B7B6A">
            <w:pPr>
              <w:rPr>
                <w:b/>
                <w:bCs/>
              </w:rPr>
            </w:pPr>
            <w:r w:rsidRPr="00722B5A">
              <w:rPr>
                <w:b/>
                <w:bCs/>
              </w:rPr>
              <w:t>Аптечн</w:t>
            </w:r>
            <w:r>
              <w:rPr>
                <w:b/>
                <w:bCs/>
              </w:rPr>
              <w:t>и</w:t>
            </w:r>
            <w:r w:rsidRPr="00722B5A">
              <w:rPr>
                <w:b/>
                <w:bCs/>
              </w:rPr>
              <w:t>й склад лікарні.</w:t>
            </w:r>
          </w:p>
        </w:tc>
        <w:tc>
          <w:tcPr>
            <w:tcW w:w="3803" w:type="dxa"/>
            <w:shd w:val="clear" w:color="auto" w:fill="auto"/>
            <w:vAlign w:val="center"/>
          </w:tcPr>
          <w:p w:rsidR="005B3AE6" w:rsidRPr="00722B5A" w:rsidRDefault="005B3AE6" w:rsidP="00002D1A">
            <w:pPr>
              <w:jc w:val="center"/>
            </w:pPr>
          </w:p>
        </w:tc>
        <w:tc>
          <w:tcPr>
            <w:tcW w:w="1275" w:type="dxa"/>
            <w:shd w:val="clear" w:color="auto" w:fill="auto"/>
            <w:vAlign w:val="center"/>
          </w:tcPr>
          <w:p w:rsidR="005B3AE6" w:rsidRPr="00722B5A" w:rsidRDefault="005B3AE6" w:rsidP="00002D1A">
            <w:pPr>
              <w:jc w:val="center"/>
            </w:pPr>
          </w:p>
        </w:tc>
      </w:tr>
      <w:tr w:rsidR="00002D1A" w:rsidRPr="00722B5A" w:rsidTr="00002D1A">
        <w:trPr>
          <w:trHeight w:val="221"/>
        </w:trPr>
        <w:tc>
          <w:tcPr>
            <w:tcW w:w="560" w:type="dxa"/>
            <w:shd w:val="clear" w:color="auto" w:fill="auto"/>
            <w:vAlign w:val="center"/>
          </w:tcPr>
          <w:p w:rsidR="005B3AE6" w:rsidRPr="00722B5A" w:rsidRDefault="005B3AE6" w:rsidP="005B7B6A">
            <w:pPr>
              <w:jc w:val="center"/>
            </w:pPr>
            <w:r w:rsidRPr="00722B5A">
              <w:t>1</w:t>
            </w:r>
          </w:p>
        </w:tc>
        <w:tc>
          <w:tcPr>
            <w:tcW w:w="4535" w:type="dxa"/>
            <w:shd w:val="clear" w:color="auto" w:fill="auto"/>
          </w:tcPr>
          <w:p w:rsidR="005B3AE6" w:rsidRPr="00722B5A" w:rsidRDefault="005B3AE6" w:rsidP="005B7B6A">
            <w:r w:rsidRPr="00722B5A">
              <w:t xml:space="preserve">Холодильна шафа МХМ </w:t>
            </w:r>
            <w:proofErr w:type="spellStart"/>
            <w:r w:rsidRPr="00722B5A">
              <w:t>Капри</w:t>
            </w:r>
            <w:proofErr w:type="spellEnd"/>
            <w:r w:rsidRPr="00722B5A">
              <w:t xml:space="preserve"> 1.5М , 1500л.</w:t>
            </w:r>
          </w:p>
        </w:tc>
        <w:tc>
          <w:tcPr>
            <w:tcW w:w="3803" w:type="dxa"/>
            <w:shd w:val="clear" w:color="auto" w:fill="auto"/>
            <w:vAlign w:val="center"/>
          </w:tcPr>
          <w:p w:rsidR="005B3AE6" w:rsidRPr="00722B5A" w:rsidRDefault="005B3AE6" w:rsidP="00002D1A">
            <w:pPr>
              <w:jc w:val="center"/>
            </w:pPr>
            <w:r w:rsidRPr="00722B5A">
              <w:t>51116030069</w:t>
            </w:r>
          </w:p>
        </w:tc>
        <w:tc>
          <w:tcPr>
            <w:tcW w:w="1275" w:type="dxa"/>
            <w:shd w:val="clear" w:color="auto" w:fill="auto"/>
            <w:vAlign w:val="center"/>
          </w:tcPr>
          <w:p w:rsidR="005B3AE6" w:rsidRPr="00722B5A" w:rsidRDefault="005B3AE6" w:rsidP="00002D1A">
            <w:pPr>
              <w:jc w:val="center"/>
            </w:pPr>
            <w:r w:rsidRPr="00722B5A">
              <w:t>1</w:t>
            </w:r>
          </w:p>
        </w:tc>
      </w:tr>
      <w:tr w:rsidR="00002D1A" w:rsidRPr="00722B5A" w:rsidTr="00002D1A">
        <w:trPr>
          <w:trHeight w:val="310"/>
        </w:trPr>
        <w:tc>
          <w:tcPr>
            <w:tcW w:w="560" w:type="dxa"/>
            <w:shd w:val="clear" w:color="auto" w:fill="auto"/>
            <w:vAlign w:val="center"/>
          </w:tcPr>
          <w:p w:rsidR="005B3AE6" w:rsidRPr="00722B5A" w:rsidRDefault="005B3AE6" w:rsidP="005B7B6A">
            <w:pPr>
              <w:jc w:val="center"/>
            </w:pPr>
            <w:r w:rsidRPr="00722B5A">
              <w:t>2</w:t>
            </w:r>
          </w:p>
        </w:tc>
        <w:tc>
          <w:tcPr>
            <w:tcW w:w="4535" w:type="dxa"/>
            <w:shd w:val="clear" w:color="auto" w:fill="auto"/>
          </w:tcPr>
          <w:p w:rsidR="005B3AE6" w:rsidRPr="00722B5A" w:rsidRDefault="005B3AE6" w:rsidP="005B7B6A">
            <w:r w:rsidRPr="00722B5A">
              <w:t xml:space="preserve">Холодильна шафа </w:t>
            </w:r>
            <w:proofErr w:type="spellStart"/>
            <w:r w:rsidRPr="00722B5A">
              <w:rPr>
                <w:lang w:val="en-US"/>
              </w:rPr>
              <w:t>Bochnia</w:t>
            </w:r>
            <w:proofErr w:type="spellEnd"/>
            <w:r>
              <w:t xml:space="preserve"> </w:t>
            </w:r>
            <w:r w:rsidRPr="00722B5A">
              <w:rPr>
                <w:lang w:val="en-US"/>
              </w:rPr>
              <w:t>SCH</w:t>
            </w:r>
            <w:r w:rsidRPr="00722B5A">
              <w:t>-1400</w:t>
            </w:r>
            <w:r w:rsidRPr="00722B5A">
              <w:rPr>
                <w:lang w:val="en-US"/>
              </w:rPr>
              <w:t>MBL</w:t>
            </w:r>
            <w:r w:rsidRPr="00722B5A">
              <w:t>, 1400 л.</w:t>
            </w:r>
          </w:p>
        </w:tc>
        <w:tc>
          <w:tcPr>
            <w:tcW w:w="3803" w:type="dxa"/>
            <w:shd w:val="clear" w:color="auto" w:fill="auto"/>
            <w:vAlign w:val="center"/>
          </w:tcPr>
          <w:p w:rsidR="005B3AE6" w:rsidRPr="00722B5A" w:rsidRDefault="005B3AE6" w:rsidP="00002D1A">
            <w:pPr>
              <w:jc w:val="center"/>
            </w:pPr>
            <w:r w:rsidRPr="00722B5A">
              <w:t>22953 , 22944 , 25552</w:t>
            </w:r>
          </w:p>
        </w:tc>
        <w:tc>
          <w:tcPr>
            <w:tcW w:w="1275" w:type="dxa"/>
            <w:shd w:val="clear" w:color="auto" w:fill="auto"/>
            <w:vAlign w:val="center"/>
          </w:tcPr>
          <w:p w:rsidR="005B3AE6" w:rsidRPr="00722B5A" w:rsidRDefault="005B3AE6" w:rsidP="00002D1A">
            <w:pPr>
              <w:jc w:val="center"/>
            </w:pPr>
            <w:r w:rsidRPr="00722B5A">
              <w:t>3</w:t>
            </w:r>
          </w:p>
        </w:tc>
      </w:tr>
      <w:tr w:rsidR="00002D1A" w:rsidRPr="00722B5A" w:rsidTr="00002D1A">
        <w:trPr>
          <w:trHeight w:val="236"/>
        </w:trPr>
        <w:tc>
          <w:tcPr>
            <w:tcW w:w="560" w:type="dxa"/>
            <w:shd w:val="clear" w:color="auto" w:fill="auto"/>
            <w:vAlign w:val="center"/>
          </w:tcPr>
          <w:p w:rsidR="005B3AE6" w:rsidRPr="00722B5A" w:rsidRDefault="005B3AE6" w:rsidP="005B7B6A">
            <w:pPr>
              <w:jc w:val="center"/>
            </w:pPr>
            <w:r w:rsidRPr="00722B5A">
              <w:lastRenderedPageBreak/>
              <w:t>3</w:t>
            </w:r>
          </w:p>
        </w:tc>
        <w:tc>
          <w:tcPr>
            <w:tcW w:w="4535" w:type="dxa"/>
            <w:shd w:val="clear" w:color="auto" w:fill="auto"/>
          </w:tcPr>
          <w:p w:rsidR="005B3AE6" w:rsidRPr="00722B5A" w:rsidRDefault="005B3AE6" w:rsidP="005B7B6A">
            <w:r w:rsidRPr="00722B5A">
              <w:t xml:space="preserve">Холодильна шафа </w:t>
            </w:r>
            <w:proofErr w:type="spellStart"/>
            <w:r w:rsidRPr="00722B5A">
              <w:rPr>
                <w:lang w:val="en-US"/>
              </w:rPr>
              <w:t>Bolarus</w:t>
            </w:r>
            <w:proofErr w:type="spellEnd"/>
            <w:r>
              <w:t xml:space="preserve"> </w:t>
            </w:r>
            <w:r w:rsidRPr="00722B5A">
              <w:rPr>
                <w:lang w:val="en-US"/>
              </w:rPr>
              <w:t>S</w:t>
            </w:r>
            <w:r w:rsidRPr="00722B5A">
              <w:t>-147 , 1400л.</w:t>
            </w:r>
          </w:p>
        </w:tc>
        <w:tc>
          <w:tcPr>
            <w:tcW w:w="3803" w:type="dxa"/>
            <w:shd w:val="clear" w:color="auto" w:fill="auto"/>
            <w:vAlign w:val="center"/>
          </w:tcPr>
          <w:p w:rsidR="005B3AE6" w:rsidRPr="00722B5A" w:rsidRDefault="005B3AE6" w:rsidP="00002D1A">
            <w:pPr>
              <w:jc w:val="center"/>
            </w:pPr>
            <w:r w:rsidRPr="00722B5A">
              <w:t>29094 , 28806, 27086 , 27093 , 1005430,1002384</w:t>
            </w:r>
          </w:p>
        </w:tc>
        <w:tc>
          <w:tcPr>
            <w:tcW w:w="1275" w:type="dxa"/>
            <w:shd w:val="clear" w:color="auto" w:fill="auto"/>
            <w:vAlign w:val="center"/>
          </w:tcPr>
          <w:p w:rsidR="005B3AE6" w:rsidRPr="00722B5A" w:rsidRDefault="005B3AE6" w:rsidP="00002D1A">
            <w:pPr>
              <w:jc w:val="center"/>
            </w:pPr>
            <w:r w:rsidRPr="00722B5A">
              <w:t>6</w:t>
            </w:r>
          </w:p>
        </w:tc>
      </w:tr>
      <w:tr w:rsidR="00002D1A" w:rsidRPr="00722B5A" w:rsidTr="00002D1A">
        <w:trPr>
          <w:trHeight w:val="236"/>
        </w:trPr>
        <w:tc>
          <w:tcPr>
            <w:tcW w:w="560" w:type="dxa"/>
            <w:shd w:val="clear" w:color="auto" w:fill="auto"/>
          </w:tcPr>
          <w:p w:rsidR="005B3AE6" w:rsidRPr="00722B5A" w:rsidRDefault="005B3AE6" w:rsidP="005B7B6A">
            <w:r w:rsidRPr="00722B5A">
              <w:t>4</w:t>
            </w:r>
          </w:p>
        </w:tc>
        <w:tc>
          <w:tcPr>
            <w:tcW w:w="4535" w:type="dxa"/>
            <w:shd w:val="clear" w:color="auto" w:fill="auto"/>
          </w:tcPr>
          <w:p w:rsidR="005B3AE6" w:rsidRPr="00722B5A" w:rsidRDefault="005B3AE6" w:rsidP="005B7B6A">
            <w:r w:rsidRPr="00722B5A">
              <w:t xml:space="preserve">Холодильна шафа </w:t>
            </w:r>
            <w:proofErr w:type="spellStart"/>
            <w:r w:rsidRPr="00722B5A">
              <w:rPr>
                <w:lang w:val="en-US"/>
              </w:rPr>
              <w:t>Polair</w:t>
            </w:r>
            <w:proofErr w:type="spellEnd"/>
            <w:r>
              <w:t xml:space="preserve"> </w:t>
            </w:r>
            <w:r w:rsidRPr="00722B5A">
              <w:rPr>
                <w:lang w:val="en-US"/>
              </w:rPr>
              <w:t>SM</w:t>
            </w:r>
            <w:r w:rsidRPr="00722B5A">
              <w:t xml:space="preserve"> 114-</w:t>
            </w:r>
            <w:r w:rsidRPr="00722B5A">
              <w:rPr>
                <w:lang w:val="en-US"/>
              </w:rPr>
              <w:t>S</w:t>
            </w:r>
            <w:r w:rsidRPr="00722B5A">
              <w:t xml:space="preserve"> , 1400л.</w:t>
            </w:r>
          </w:p>
        </w:tc>
        <w:tc>
          <w:tcPr>
            <w:tcW w:w="3803" w:type="dxa"/>
            <w:shd w:val="clear" w:color="auto" w:fill="auto"/>
            <w:vAlign w:val="center"/>
          </w:tcPr>
          <w:p w:rsidR="005B3AE6" w:rsidRPr="00722B5A" w:rsidRDefault="005B3AE6" w:rsidP="00002D1A">
            <w:pPr>
              <w:jc w:val="center"/>
            </w:pPr>
            <w:r w:rsidRPr="00722B5A">
              <w:rPr>
                <w:lang w:val="en-US"/>
              </w:rPr>
              <w:t>D404550713</w:t>
            </w:r>
          </w:p>
        </w:tc>
        <w:tc>
          <w:tcPr>
            <w:tcW w:w="1275" w:type="dxa"/>
            <w:shd w:val="clear" w:color="auto" w:fill="auto"/>
            <w:vAlign w:val="center"/>
          </w:tcPr>
          <w:p w:rsidR="005B3AE6" w:rsidRPr="00722B5A" w:rsidRDefault="005B3AE6" w:rsidP="00002D1A">
            <w:pPr>
              <w:jc w:val="center"/>
            </w:pPr>
            <w:r w:rsidRPr="00722B5A">
              <w:t>1</w:t>
            </w:r>
          </w:p>
        </w:tc>
      </w:tr>
      <w:tr w:rsidR="00002D1A" w:rsidRPr="00722B5A" w:rsidTr="00002D1A">
        <w:trPr>
          <w:trHeight w:val="236"/>
        </w:trPr>
        <w:tc>
          <w:tcPr>
            <w:tcW w:w="560" w:type="dxa"/>
            <w:shd w:val="clear" w:color="auto" w:fill="auto"/>
          </w:tcPr>
          <w:p w:rsidR="005B3AE6" w:rsidRPr="00722B5A" w:rsidRDefault="005B3AE6" w:rsidP="005B7B6A">
            <w:r w:rsidRPr="00722B5A">
              <w:t>5</w:t>
            </w:r>
          </w:p>
        </w:tc>
        <w:tc>
          <w:tcPr>
            <w:tcW w:w="4535" w:type="dxa"/>
            <w:shd w:val="clear" w:color="auto" w:fill="auto"/>
          </w:tcPr>
          <w:p w:rsidR="005B3AE6" w:rsidRPr="00722B5A" w:rsidRDefault="005B3AE6" w:rsidP="005B7B6A">
            <w:r w:rsidRPr="00722B5A">
              <w:t xml:space="preserve">Холодильний агрегат </w:t>
            </w:r>
            <w:proofErr w:type="spellStart"/>
            <w:r w:rsidRPr="00722B5A">
              <w:t>полугерметичного</w:t>
            </w:r>
            <w:proofErr w:type="spellEnd"/>
            <w:r w:rsidRPr="00722B5A">
              <w:t xml:space="preserve"> типу ТЕКО </w:t>
            </w:r>
            <w:proofErr w:type="spellStart"/>
            <w:r w:rsidRPr="00722B5A">
              <w:rPr>
                <w:lang w:val="en-US"/>
              </w:rPr>
              <w:t>Frascold</w:t>
            </w:r>
            <w:proofErr w:type="spellEnd"/>
          </w:p>
        </w:tc>
        <w:tc>
          <w:tcPr>
            <w:tcW w:w="3803" w:type="dxa"/>
            <w:shd w:val="clear" w:color="auto" w:fill="auto"/>
            <w:vAlign w:val="center"/>
          </w:tcPr>
          <w:p w:rsidR="005B3AE6" w:rsidRPr="00722B5A" w:rsidRDefault="005B3AE6" w:rsidP="00002D1A">
            <w:pPr>
              <w:jc w:val="center"/>
              <w:rPr>
                <w:lang w:val="en-US"/>
              </w:rPr>
            </w:pPr>
            <w:r w:rsidRPr="00722B5A">
              <w:rPr>
                <w:lang w:val="en-US"/>
              </w:rPr>
              <w:t>98045405</w:t>
            </w:r>
          </w:p>
        </w:tc>
        <w:tc>
          <w:tcPr>
            <w:tcW w:w="1275" w:type="dxa"/>
            <w:shd w:val="clear" w:color="auto" w:fill="auto"/>
            <w:vAlign w:val="center"/>
          </w:tcPr>
          <w:p w:rsidR="005B3AE6" w:rsidRPr="00722B5A" w:rsidRDefault="005B3AE6" w:rsidP="00002D1A">
            <w:pPr>
              <w:jc w:val="center"/>
              <w:rPr>
                <w:lang w:val="en-US"/>
              </w:rPr>
            </w:pPr>
            <w:r w:rsidRPr="00722B5A">
              <w:rPr>
                <w:lang w:val="en-US"/>
              </w:rPr>
              <w:t>1</w:t>
            </w:r>
          </w:p>
        </w:tc>
      </w:tr>
      <w:tr w:rsidR="00002D1A" w:rsidRPr="00722B5A" w:rsidTr="00002D1A">
        <w:trPr>
          <w:trHeight w:val="435"/>
        </w:trPr>
        <w:tc>
          <w:tcPr>
            <w:tcW w:w="560" w:type="dxa"/>
            <w:shd w:val="clear" w:color="auto" w:fill="auto"/>
          </w:tcPr>
          <w:p w:rsidR="005B3AE6" w:rsidRPr="00722B5A" w:rsidRDefault="005B3AE6" w:rsidP="005B7B6A"/>
        </w:tc>
        <w:tc>
          <w:tcPr>
            <w:tcW w:w="4535" w:type="dxa"/>
            <w:shd w:val="clear" w:color="auto" w:fill="auto"/>
          </w:tcPr>
          <w:p w:rsidR="005B3AE6" w:rsidRPr="00722B5A" w:rsidRDefault="005B3AE6" w:rsidP="005B7B6A">
            <w:pPr>
              <w:rPr>
                <w:b/>
                <w:bCs/>
              </w:rPr>
            </w:pPr>
            <w:r w:rsidRPr="00722B5A">
              <w:rPr>
                <w:b/>
                <w:bCs/>
              </w:rPr>
              <w:t>Центр служби крові.</w:t>
            </w:r>
          </w:p>
        </w:tc>
        <w:tc>
          <w:tcPr>
            <w:tcW w:w="3803" w:type="dxa"/>
            <w:shd w:val="clear" w:color="auto" w:fill="auto"/>
            <w:vAlign w:val="center"/>
          </w:tcPr>
          <w:p w:rsidR="005B3AE6" w:rsidRPr="00722B5A" w:rsidRDefault="005B3AE6" w:rsidP="00002D1A">
            <w:pPr>
              <w:jc w:val="center"/>
            </w:pPr>
          </w:p>
        </w:tc>
        <w:tc>
          <w:tcPr>
            <w:tcW w:w="1275" w:type="dxa"/>
            <w:shd w:val="clear" w:color="auto" w:fill="auto"/>
            <w:vAlign w:val="center"/>
          </w:tcPr>
          <w:p w:rsidR="005B3AE6" w:rsidRPr="00722B5A" w:rsidRDefault="005B3AE6" w:rsidP="00002D1A">
            <w:pPr>
              <w:jc w:val="center"/>
            </w:pPr>
          </w:p>
        </w:tc>
      </w:tr>
      <w:tr w:rsidR="00002D1A" w:rsidRPr="00722B5A" w:rsidTr="00002D1A">
        <w:trPr>
          <w:trHeight w:val="718"/>
        </w:trPr>
        <w:tc>
          <w:tcPr>
            <w:tcW w:w="560" w:type="dxa"/>
            <w:shd w:val="clear" w:color="auto" w:fill="auto"/>
            <w:vAlign w:val="center"/>
          </w:tcPr>
          <w:p w:rsidR="005B3AE6" w:rsidRPr="00722B5A" w:rsidRDefault="005B3AE6" w:rsidP="005B7B6A">
            <w:pPr>
              <w:jc w:val="center"/>
            </w:pPr>
            <w:r w:rsidRPr="00722B5A">
              <w:t>1</w:t>
            </w:r>
          </w:p>
        </w:tc>
        <w:tc>
          <w:tcPr>
            <w:tcW w:w="4535" w:type="dxa"/>
            <w:shd w:val="clear" w:color="auto" w:fill="auto"/>
            <w:vAlign w:val="center"/>
          </w:tcPr>
          <w:p w:rsidR="005B3AE6" w:rsidRPr="00722B5A" w:rsidRDefault="005B3AE6" w:rsidP="005B7B6A">
            <w:r w:rsidRPr="00722B5A">
              <w:t>Холодильна шафа</w:t>
            </w:r>
            <w:r>
              <w:t xml:space="preserve"> </w:t>
            </w:r>
            <w:proofErr w:type="spellStart"/>
            <w:r w:rsidRPr="00722B5A">
              <w:rPr>
                <w:lang w:val="en-US"/>
              </w:rPr>
              <w:t>LabStar</w:t>
            </w:r>
            <w:proofErr w:type="spellEnd"/>
            <w:r>
              <w:t xml:space="preserve"> </w:t>
            </w:r>
            <w:r w:rsidRPr="00722B5A">
              <w:rPr>
                <w:lang w:val="en-US"/>
              </w:rPr>
              <w:t>LSSI</w:t>
            </w:r>
            <w:r w:rsidRPr="00722B5A">
              <w:t>14004</w:t>
            </w:r>
            <w:r w:rsidRPr="00722B5A">
              <w:rPr>
                <w:lang w:val="en-US"/>
              </w:rPr>
              <w:t>GEWU</w:t>
            </w:r>
            <w:r w:rsidRPr="00722B5A">
              <w:t>,1400л</w:t>
            </w:r>
          </w:p>
        </w:tc>
        <w:tc>
          <w:tcPr>
            <w:tcW w:w="3803" w:type="dxa"/>
            <w:shd w:val="clear" w:color="auto" w:fill="auto"/>
            <w:vAlign w:val="center"/>
          </w:tcPr>
          <w:p w:rsidR="005B3AE6" w:rsidRPr="00722B5A" w:rsidRDefault="005B3AE6" w:rsidP="00002D1A">
            <w:pPr>
              <w:jc w:val="center"/>
            </w:pPr>
            <w:r w:rsidRPr="00722B5A">
              <w:t>09.181080256 , 09.181080255</w:t>
            </w:r>
          </w:p>
        </w:tc>
        <w:tc>
          <w:tcPr>
            <w:tcW w:w="1275" w:type="dxa"/>
            <w:shd w:val="clear" w:color="auto" w:fill="auto"/>
            <w:vAlign w:val="center"/>
          </w:tcPr>
          <w:p w:rsidR="005B3AE6" w:rsidRPr="00722B5A" w:rsidRDefault="005B3AE6" w:rsidP="00002D1A">
            <w:pPr>
              <w:jc w:val="center"/>
            </w:pPr>
            <w:r w:rsidRPr="00722B5A">
              <w:t>2</w:t>
            </w:r>
          </w:p>
        </w:tc>
      </w:tr>
      <w:tr w:rsidR="00002D1A" w:rsidRPr="00722B5A" w:rsidTr="00002D1A">
        <w:trPr>
          <w:trHeight w:val="281"/>
        </w:trPr>
        <w:tc>
          <w:tcPr>
            <w:tcW w:w="560" w:type="dxa"/>
            <w:shd w:val="clear" w:color="auto" w:fill="auto"/>
            <w:vAlign w:val="center"/>
          </w:tcPr>
          <w:p w:rsidR="005B3AE6" w:rsidRPr="00722B5A" w:rsidRDefault="005B3AE6" w:rsidP="005B7B6A">
            <w:pPr>
              <w:jc w:val="center"/>
            </w:pPr>
            <w:r w:rsidRPr="00722B5A">
              <w:t>2</w:t>
            </w:r>
          </w:p>
        </w:tc>
        <w:tc>
          <w:tcPr>
            <w:tcW w:w="4535" w:type="dxa"/>
            <w:shd w:val="clear" w:color="auto" w:fill="auto"/>
            <w:vAlign w:val="center"/>
          </w:tcPr>
          <w:p w:rsidR="005B3AE6" w:rsidRPr="00722B5A" w:rsidRDefault="005B3AE6" w:rsidP="005B7B6A">
            <w:r w:rsidRPr="00722B5A">
              <w:t xml:space="preserve">Холодильна шафа </w:t>
            </w:r>
            <w:r w:rsidRPr="00722B5A">
              <w:rPr>
                <w:lang w:val="en-US"/>
              </w:rPr>
              <w:t>Haier</w:t>
            </w:r>
            <w:r w:rsidRPr="00722B5A">
              <w:rPr>
                <w:bCs/>
              </w:rPr>
              <w:t>(-40°С)</w:t>
            </w:r>
            <w:r>
              <w:rPr>
                <w:bCs/>
              </w:rPr>
              <w:t xml:space="preserve"> </w:t>
            </w:r>
            <w:r w:rsidRPr="00722B5A">
              <w:rPr>
                <w:lang w:val="en-US"/>
              </w:rPr>
              <w:t>Deep</w:t>
            </w:r>
            <w:r>
              <w:t xml:space="preserve"> </w:t>
            </w:r>
            <w:proofErr w:type="spellStart"/>
            <w:r w:rsidRPr="00722B5A">
              <w:rPr>
                <w:lang w:val="en-US"/>
              </w:rPr>
              <w:t>Frezezer</w:t>
            </w:r>
            <w:proofErr w:type="spellEnd"/>
            <w:r w:rsidRPr="00722B5A">
              <w:t xml:space="preserve"> , </w:t>
            </w:r>
            <w:r w:rsidRPr="00722B5A">
              <w:rPr>
                <w:lang w:val="en-US"/>
              </w:rPr>
              <w:t>DW</w:t>
            </w:r>
            <w:r w:rsidRPr="00722B5A">
              <w:t>-40</w:t>
            </w:r>
            <w:r w:rsidRPr="00722B5A">
              <w:rPr>
                <w:lang w:val="en-US"/>
              </w:rPr>
              <w:t>L</w:t>
            </w:r>
            <w:r w:rsidRPr="00722B5A">
              <w:t>506, 506л.</w:t>
            </w:r>
          </w:p>
        </w:tc>
        <w:tc>
          <w:tcPr>
            <w:tcW w:w="3803" w:type="dxa"/>
            <w:shd w:val="clear" w:color="auto" w:fill="auto"/>
            <w:vAlign w:val="center"/>
          </w:tcPr>
          <w:p w:rsidR="005B3AE6" w:rsidRPr="00722B5A" w:rsidRDefault="005B3AE6" w:rsidP="00002D1A">
            <w:pPr>
              <w:jc w:val="center"/>
              <w:rPr>
                <w:lang w:val="en-US"/>
              </w:rPr>
            </w:pPr>
            <w:r w:rsidRPr="00722B5A">
              <w:rPr>
                <w:lang w:val="en-US"/>
              </w:rPr>
              <w:t>BE05T7E1T00QEE9B0002</w:t>
            </w:r>
          </w:p>
        </w:tc>
        <w:tc>
          <w:tcPr>
            <w:tcW w:w="1275" w:type="dxa"/>
            <w:shd w:val="clear" w:color="auto" w:fill="auto"/>
            <w:vAlign w:val="center"/>
          </w:tcPr>
          <w:p w:rsidR="005B3AE6" w:rsidRPr="00722B5A" w:rsidRDefault="005B3AE6" w:rsidP="00002D1A">
            <w:pPr>
              <w:jc w:val="center"/>
              <w:rPr>
                <w:lang w:val="en-US"/>
              </w:rPr>
            </w:pPr>
            <w:r w:rsidRPr="00722B5A">
              <w:rPr>
                <w:lang w:val="en-US"/>
              </w:rPr>
              <w:t>1</w:t>
            </w:r>
          </w:p>
        </w:tc>
      </w:tr>
      <w:tr w:rsidR="00002D1A" w:rsidRPr="00722B5A" w:rsidTr="00002D1A">
        <w:trPr>
          <w:trHeight w:val="588"/>
        </w:trPr>
        <w:tc>
          <w:tcPr>
            <w:tcW w:w="560" w:type="dxa"/>
            <w:tcBorders>
              <w:bottom w:val="single" w:sz="4" w:space="0" w:color="auto"/>
            </w:tcBorders>
            <w:shd w:val="clear" w:color="auto" w:fill="auto"/>
            <w:vAlign w:val="center"/>
          </w:tcPr>
          <w:p w:rsidR="005B3AE6" w:rsidRPr="00722B5A" w:rsidRDefault="005B3AE6" w:rsidP="005B7B6A">
            <w:pPr>
              <w:jc w:val="center"/>
            </w:pPr>
            <w:r w:rsidRPr="00722B5A">
              <w:t>3</w:t>
            </w:r>
          </w:p>
        </w:tc>
        <w:tc>
          <w:tcPr>
            <w:tcW w:w="4535" w:type="dxa"/>
            <w:tcBorders>
              <w:bottom w:val="single" w:sz="4" w:space="0" w:color="auto"/>
            </w:tcBorders>
            <w:shd w:val="clear" w:color="auto" w:fill="auto"/>
            <w:vAlign w:val="center"/>
          </w:tcPr>
          <w:p w:rsidR="005B3AE6" w:rsidRPr="00722B5A" w:rsidRDefault="005B3AE6" w:rsidP="005B7B6A">
            <w:r w:rsidRPr="00722B5A">
              <w:t xml:space="preserve">Холодильна шафа </w:t>
            </w:r>
            <w:r w:rsidRPr="00722B5A">
              <w:rPr>
                <w:lang w:val="en-US"/>
              </w:rPr>
              <w:t>Haier</w:t>
            </w:r>
            <w:r>
              <w:t xml:space="preserve"> </w:t>
            </w:r>
            <w:r w:rsidRPr="00722B5A">
              <w:rPr>
                <w:lang w:val="en-US"/>
              </w:rPr>
              <w:t>Blood</w:t>
            </w:r>
            <w:r>
              <w:t xml:space="preserve"> </w:t>
            </w:r>
            <w:r w:rsidRPr="00722B5A">
              <w:rPr>
                <w:lang w:val="en-US"/>
              </w:rPr>
              <w:t>Bank</w:t>
            </w:r>
            <w:r>
              <w:t xml:space="preserve"> </w:t>
            </w:r>
            <w:proofErr w:type="spellStart"/>
            <w:r w:rsidRPr="00722B5A">
              <w:rPr>
                <w:lang w:val="en-US"/>
              </w:rPr>
              <w:t>Refregerator</w:t>
            </w:r>
            <w:proofErr w:type="spellEnd"/>
            <w:r w:rsidRPr="00722B5A">
              <w:t xml:space="preserve"> , </w:t>
            </w:r>
            <w:r w:rsidRPr="00722B5A">
              <w:rPr>
                <w:lang w:val="en-US"/>
              </w:rPr>
              <w:t>HXC</w:t>
            </w:r>
            <w:r w:rsidRPr="00722B5A">
              <w:t>-608 , 608л.</w:t>
            </w:r>
          </w:p>
        </w:tc>
        <w:tc>
          <w:tcPr>
            <w:tcW w:w="3803" w:type="dxa"/>
            <w:tcBorders>
              <w:bottom w:val="single" w:sz="4" w:space="0" w:color="auto"/>
            </w:tcBorders>
            <w:shd w:val="clear" w:color="auto" w:fill="auto"/>
            <w:vAlign w:val="center"/>
          </w:tcPr>
          <w:p w:rsidR="005B3AE6" w:rsidRPr="002B6274" w:rsidRDefault="005B3AE6" w:rsidP="00002D1A">
            <w:pPr>
              <w:jc w:val="center"/>
            </w:pPr>
            <w:r w:rsidRPr="00722B5A">
              <w:rPr>
                <w:lang w:val="en-US"/>
              </w:rPr>
              <w:t>BE06P5EOUOOQEF5K0001</w:t>
            </w:r>
          </w:p>
        </w:tc>
        <w:tc>
          <w:tcPr>
            <w:tcW w:w="1275" w:type="dxa"/>
            <w:tcBorders>
              <w:bottom w:val="single" w:sz="4" w:space="0" w:color="auto"/>
            </w:tcBorders>
            <w:shd w:val="clear" w:color="auto" w:fill="auto"/>
            <w:vAlign w:val="center"/>
          </w:tcPr>
          <w:p w:rsidR="005B3AE6" w:rsidRPr="00722B5A" w:rsidRDefault="005B3AE6" w:rsidP="00002D1A">
            <w:pPr>
              <w:jc w:val="center"/>
              <w:rPr>
                <w:lang w:val="en-US"/>
              </w:rPr>
            </w:pPr>
            <w:r w:rsidRPr="00722B5A">
              <w:rPr>
                <w:lang w:val="en-US"/>
              </w:rPr>
              <w:t>1</w:t>
            </w:r>
          </w:p>
          <w:p w:rsidR="005B3AE6" w:rsidRPr="00722B5A" w:rsidRDefault="005B3AE6" w:rsidP="00002D1A">
            <w:pPr>
              <w:jc w:val="center"/>
            </w:pPr>
          </w:p>
        </w:tc>
      </w:tr>
      <w:tr w:rsidR="00002D1A" w:rsidRPr="00722B5A" w:rsidTr="00002D1A">
        <w:tblPrEx>
          <w:tblLook w:val="0000" w:firstRow="0" w:lastRow="0" w:firstColumn="0" w:lastColumn="0" w:noHBand="0" w:noVBand="0"/>
        </w:tblPrEx>
        <w:trPr>
          <w:trHeight w:val="335"/>
        </w:trPr>
        <w:tc>
          <w:tcPr>
            <w:tcW w:w="560" w:type="dxa"/>
            <w:vAlign w:val="center"/>
          </w:tcPr>
          <w:p w:rsidR="005B3AE6" w:rsidRPr="00722B5A" w:rsidRDefault="005B3AE6" w:rsidP="005B7B6A">
            <w:pPr>
              <w:jc w:val="center"/>
            </w:pP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rPr>
            </w:pPr>
            <w:r w:rsidRPr="00722B5A">
              <w:rPr>
                <w:b/>
              </w:rPr>
              <w:t>Лабораторія медичної генетики.</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1</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Морозильна камера</w:t>
            </w:r>
            <w:r>
              <w:rPr>
                <w:bCs/>
              </w:rPr>
              <w:t xml:space="preserve"> </w:t>
            </w:r>
            <w:r w:rsidRPr="00722B5A">
              <w:rPr>
                <w:bCs/>
              </w:rPr>
              <w:t xml:space="preserve">побутова </w:t>
            </w:r>
            <w:r w:rsidRPr="00722B5A">
              <w:rPr>
                <w:bCs/>
                <w:lang w:val="en-US"/>
              </w:rPr>
              <w:t>AFG</w:t>
            </w:r>
            <w:r>
              <w:rPr>
                <w:bCs/>
              </w:rPr>
              <w:t xml:space="preserve"> </w:t>
            </w:r>
            <w:r w:rsidRPr="00722B5A">
              <w:rPr>
                <w:bCs/>
                <w:lang w:val="en-US"/>
              </w:rPr>
              <w:t>Whirlpool</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APG 30693612</w:t>
            </w:r>
          </w:p>
          <w:p w:rsidR="005B3AE6" w:rsidRPr="00722B5A" w:rsidRDefault="005B3AE6" w:rsidP="00002D1A">
            <w:pPr>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2</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медичний</w:t>
            </w:r>
          </w:p>
          <w:p w:rsidR="005B3AE6" w:rsidRPr="00722B5A" w:rsidRDefault="005B3AE6" w:rsidP="005B7B6A">
            <w:pPr>
              <w:rPr>
                <w:bCs/>
              </w:rPr>
            </w:pPr>
            <w:r w:rsidRPr="00722B5A">
              <w:rPr>
                <w:bCs/>
              </w:rPr>
              <w:t>MPR-311</w:t>
            </w:r>
            <w:r w:rsidRPr="00722B5A">
              <w:rPr>
                <w:bCs/>
                <w:lang w:val="en-US"/>
              </w:rPr>
              <w:t>D</w:t>
            </w:r>
            <w:r w:rsidRPr="00722B5A">
              <w:rPr>
                <w:bCs/>
              </w:rPr>
              <w:t>SANYО</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10605890</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3</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lang w:val="en-US"/>
              </w:rPr>
            </w:pPr>
            <w:r w:rsidRPr="00722B5A">
              <w:rPr>
                <w:bCs/>
              </w:rPr>
              <w:t>Морозильна камера</w:t>
            </w:r>
          </w:p>
          <w:p w:rsidR="005B3AE6" w:rsidRPr="00722B5A" w:rsidRDefault="005B3AE6" w:rsidP="005B7B6A">
            <w:pPr>
              <w:rPr>
                <w:bCs/>
              </w:rPr>
            </w:pPr>
            <w:r w:rsidRPr="00722B5A">
              <w:rPr>
                <w:bCs/>
                <w:lang w:val="en-US"/>
              </w:rPr>
              <w:t>SD 1380Tefcold</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120424(21)0027</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pPr>
            <w:r w:rsidRPr="00722B5A">
              <w:t>1</w:t>
            </w:r>
          </w:p>
        </w:tc>
      </w:tr>
      <w:tr w:rsidR="00002D1A" w:rsidRPr="00722B5A" w:rsidTr="00002D1A">
        <w:tblPrEx>
          <w:tblLook w:val="0000" w:firstRow="0" w:lastRow="0" w:firstColumn="0" w:lastColumn="0" w:noHBand="0" w:noVBand="0"/>
        </w:tblPrEx>
        <w:trPr>
          <w:trHeight w:val="431"/>
        </w:trPr>
        <w:tc>
          <w:tcPr>
            <w:tcW w:w="560" w:type="dxa"/>
            <w:vAlign w:val="center"/>
          </w:tcPr>
          <w:p w:rsidR="005B3AE6" w:rsidRPr="00722B5A" w:rsidRDefault="005B3AE6" w:rsidP="005B7B6A">
            <w:pPr>
              <w:jc w:val="center"/>
            </w:pPr>
            <w:r w:rsidRPr="00722B5A">
              <w:t>4</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побутовий</w:t>
            </w:r>
            <w:r>
              <w:rPr>
                <w:bCs/>
              </w:rPr>
              <w:t xml:space="preserve"> </w:t>
            </w:r>
            <w:r w:rsidRPr="00722B5A">
              <w:rPr>
                <w:bCs/>
                <w:lang w:val="en-US"/>
              </w:rPr>
              <w:t>GC</w:t>
            </w:r>
            <w:r w:rsidRPr="00722B5A">
              <w:rPr>
                <w:bCs/>
              </w:rPr>
              <w:t>-269</w:t>
            </w:r>
            <w:r w:rsidRPr="00722B5A">
              <w:rPr>
                <w:bCs/>
                <w:lang w:val="en-US"/>
              </w:rPr>
              <w:t>VLG</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CS 802TRJL01076</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5</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побутовий</w:t>
            </w:r>
            <w:r>
              <w:rPr>
                <w:bCs/>
              </w:rPr>
              <w:t xml:space="preserve"> </w:t>
            </w:r>
            <w:r w:rsidRPr="00722B5A">
              <w:rPr>
                <w:bCs/>
                <w:lang w:val="en-US"/>
              </w:rPr>
              <w:t>Toshiba</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GR-M49TR</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6</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lang w:val="en-US"/>
              </w:rPr>
            </w:pPr>
            <w:r w:rsidRPr="00722B5A">
              <w:rPr>
                <w:bCs/>
              </w:rPr>
              <w:t>Холодильник побутовий</w:t>
            </w:r>
            <w:r w:rsidRPr="00722B5A">
              <w:rPr>
                <w:bCs/>
                <w:lang w:val="en-US"/>
              </w:rPr>
              <w:t xml:space="preserve"> RL44ECTB</w:t>
            </w:r>
            <w:r>
              <w:rPr>
                <w:bCs/>
              </w:rPr>
              <w:t xml:space="preserve"> </w:t>
            </w:r>
            <w:r w:rsidRPr="00722B5A">
              <w:rPr>
                <w:bCs/>
                <w:lang w:val="en-US"/>
              </w:rPr>
              <w:t>Samsung</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rPr>
                <w:bCs/>
                <w:lang w:val="en-US"/>
              </w:rPr>
              <w:t>A42641AS900654F A42641AS900651F</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bCs/>
                <w:lang w:val="en-US"/>
              </w:rPr>
            </w:pPr>
            <w:r w:rsidRPr="00722B5A">
              <w:rPr>
                <w:bCs/>
                <w:lang w:val="en-US"/>
              </w:rPr>
              <w:t>2</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8</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побутовий</w:t>
            </w:r>
            <w:r>
              <w:rPr>
                <w:bCs/>
              </w:rPr>
              <w:t xml:space="preserve"> </w:t>
            </w:r>
            <w:proofErr w:type="spellStart"/>
            <w:r w:rsidRPr="00722B5A">
              <w:rPr>
                <w:bCs/>
                <w:lang w:val="en-US"/>
              </w:rPr>
              <w:t>Indesit</w:t>
            </w:r>
            <w:proofErr w:type="spellEnd"/>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410213546</w:t>
            </w:r>
          </w:p>
          <w:p w:rsidR="005B3AE6" w:rsidRPr="00722B5A" w:rsidRDefault="005B3AE6" w:rsidP="00002D1A">
            <w:pPr>
              <w:suppressAutoHyphens/>
              <w:snapToGrid w:val="0"/>
              <w:jc w:val="center"/>
              <w:rPr>
                <w:highlight w:val="yellow"/>
              </w:rP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9</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медичний Днепр-1Днепр</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957</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10</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медичний ХНТ-400Днепр</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19133152</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11</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медичний ХНТ-500Днепр</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t>1913315</w:t>
            </w:r>
            <w:r w:rsidRPr="00722B5A">
              <w:rPr>
                <w:lang w:val="en-US"/>
              </w:rPr>
              <w:t>3</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9"/>
        </w:trPr>
        <w:tc>
          <w:tcPr>
            <w:tcW w:w="560" w:type="dxa"/>
            <w:vAlign w:val="center"/>
          </w:tcPr>
          <w:p w:rsidR="005B3AE6" w:rsidRPr="00722B5A" w:rsidRDefault="005B3AE6" w:rsidP="005B7B6A">
            <w:pPr>
              <w:jc w:val="center"/>
            </w:pPr>
            <w:r w:rsidRPr="00722B5A">
              <w:t>12</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Морозильна камера</w:t>
            </w:r>
          </w:p>
          <w:p w:rsidR="005B3AE6" w:rsidRPr="00722B5A" w:rsidRDefault="005B3AE6" w:rsidP="005B7B6A">
            <w:pPr>
              <w:rPr>
                <w:bCs/>
              </w:rPr>
            </w:pPr>
            <w:r w:rsidRPr="00722B5A">
              <w:rPr>
                <w:bCs/>
              </w:rPr>
              <w:t>(-70°С)</w:t>
            </w:r>
            <w:r>
              <w:rPr>
                <w:bCs/>
              </w:rPr>
              <w:t xml:space="preserve"> </w:t>
            </w:r>
            <w:proofErr w:type="spellStart"/>
            <w:r w:rsidRPr="00722B5A">
              <w:rPr>
                <w:bCs/>
              </w:rPr>
              <w:t>Haier</w:t>
            </w:r>
            <w:proofErr w:type="spellEnd"/>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86L628</w:t>
            </w:r>
          </w:p>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5"/>
        </w:trPr>
        <w:tc>
          <w:tcPr>
            <w:tcW w:w="560" w:type="dxa"/>
            <w:vAlign w:val="center"/>
          </w:tcPr>
          <w:p w:rsidR="005B3AE6" w:rsidRPr="00722B5A" w:rsidRDefault="005B3AE6" w:rsidP="005B7B6A">
            <w:pPr>
              <w:jc w:val="center"/>
            </w:pPr>
            <w:r w:rsidRPr="00722B5A">
              <w:t>13</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 побутовий</w:t>
            </w:r>
            <w:r>
              <w:rPr>
                <w:bCs/>
              </w:rPr>
              <w:t xml:space="preserve"> </w:t>
            </w:r>
            <w:r w:rsidRPr="00722B5A">
              <w:rPr>
                <w:bCs/>
              </w:rPr>
              <w:t>ВЕКО</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CS 3380208950</w:t>
            </w:r>
          </w:p>
          <w:p w:rsidR="005B3AE6" w:rsidRPr="00722B5A" w:rsidRDefault="005B3AE6" w:rsidP="00002D1A">
            <w:pPr>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5"/>
        </w:trPr>
        <w:tc>
          <w:tcPr>
            <w:tcW w:w="560" w:type="dxa"/>
            <w:vAlign w:val="center"/>
          </w:tcPr>
          <w:p w:rsidR="005B3AE6" w:rsidRPr="00722B5A" w:rsidRDefault="005B3AE6" w:rsidP="005B7B6A">
            <w:pPr>
              <w:jc w:val="center"/>
            </w:pPr>
            <w:r w:rsidRPr="00722B5A">
              <w:t>14</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Cs/>
              </w:rPr>
            </w:pPr>
            <w:r w:rsidRPr="00722B5A">
              <w:rPr>
                <w:bCs/>
              </w:rPr>
              <w:t>Холодильник</w:t>
            </w:r>
            <w:r>
              <w:rPr>
                <w:bCs/>
              </w:rPr>
              <w:t xml:space="preserve"> </w:t>
            </w:r>
            <w:r w:rsidRPr="00722B5A">
              <w:rPr>
                <w:bCs/>
              </w:rPr>
              <w:t>побутовий</w:t>
            </w:r>
            <w:r>
              <w:rPr>
                <w:bCs/>
              </w:rPr>
              <w:t xml:space="preserve"> </w:t>
            </w:r>
            <w:proofErr w:type="spellStart"/>
            <w:r w:rsidRPr="00722B5A">
              <w:rPr>
                <w:bCs/>
                <w:lang w:val="en-US"/>
              </w:rPr>
              <w:t>Snaige</w:t>
            </w:r>
            <w:proofErr w:type="spellEnd"/>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74314452а</w:t>
            </w:r>
          </w:p>
          <w:p w:rsidR="005B3AE6" w:rsidRPr="00722B5A" w:rsidRDefault="005B3AE6" w:rsidP="00002D1A">
            <w:pPr>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r w:rsidRPr="00722B5A">
              <w:t>1</w:t>
            </w:r>
          </w:p>
        </w:tc>
      </w:tr>
      <w:tr w:rsidR="00002D1A" w:rsidRPr="00722B5A" w:rsidTr="00002D1A">
        <w:tblPrEx>
          <w:tblLook w:val="0000" w:firstRow="0" w:lastRow="0" w:firstColumn="0" w:lastColumn="0" w:noHBand="0" w:noVBand="0"/>
        </w:tblPrEx>
        <w:trPr>
          <w:trHeight w:val="245"/>
        </w:trPr>
        <w:tc>
          <w:tcPr>
            <w:tcW w:w="560" w:type="dxa"/>
            <w:vAlign w:val="center"/>
          </w:tcPr>
          <w:p w:rsidR="005B3AE6" w:rsidRPr="00722B5A" w:rsidRDefault="005B3AE6" w:rsidP="005B7B6A">
            <w:pPr>
              <w:jc w:val="center"/>
            </w:pPr>
            <w:r w:rsidRPr="00722B5A">
              <w:t>15</w:t>
            </w:r>
          </w:p>
        </w:tc>
        <w:tc>
          <w:tcPr>
            <w:tcW w:w="4535" w:type="dxa"/>
            <w:vAlign w:val="center"/>
          </w:tcPr>
          <w:p w:rsidR="005B3AE6" w:rsidRPr="00722B5A" w:rsidRDefault="005B3AE6" w:rsidP="005B7B6A">
            <w:pPr>
              <w:rPr>
                <w:bCs/>
              </w:rPr>
            </w:pPr>
            <w:r w:rsidRPr="00722B5A">
              <w:rPr>
                <w:bCs/>
              </w:rPr>
              <w:t>Холодильник побутовий</w:t>
            </w:r>
          </w:p>
          <w:p w:rsidR="005B3AE6" w:rsidRPr="00722B5A" w:rsidRDefault="005B3AE6" w:rsidP="005B7B6A">
            <w:pPr>
              <w:rPr>
                <w:bCs/>
              </w:rPr>
            </w:pPr>
            <w:r w:rsidRPr="00722B5A">
              <w:rPr>
                <w:bCs/>
                <w:lang w:val="en-US"/>
              </w:rPr>
              <w:t>911WRLG</w:t>
            </w:r>
          </w:p>
        </w:tc>
        <w:tc>
          <w:tcPr>
            <w:tcW w:w="3803" w:type="dxa"/>
            <w:vAlign w:val="center"/>
          </w:tcPr>
          <w:p w:rsidR="005B3AE6" w:rsidRPr="00722B5A" w:rsidRDefault="005B3AE6" w:rsidP="00002D1A">
            <w:pPr>
              <w:jc w:val="center"/>
              <w:rPr>
                <w:lang w:val="en-US"/>
              </w:rPr>
            </w:pPr>
            <w:r w:rsidRPr="00722B5A">
              <w:t>911W</w:t>
            </w:r>
            <w:r w:rsidRPr="00722B5A">
              <w:rPr>
                <w:lang w:val="en-US"/>
              </w:rPr>
              <w:t>RDWK1722</w:t>
            </w:r>
            <w:r w:rsidRPr="00722B5A">
              <w:t>911WR</w:t>
            </w:r>
            <w:r w:rsidRPr="00722B5A">
              <w:rPr>
                <w:lang w:val="en-US"/>
              </w:rPr>
              <w:t>MHK1723</w:t>
            </w:r>
          </w:p>
          <w:p w:rsidR="005B3AE6" w:rsidRPr="00722B5A" w:rsidRDefault="005B3AE6" w:rsidP="00002D1A">
            <w:pPr>
              <w:jc w:val="center"/>
            </w:pPr>
            <w:r w:rsidRPr="00722B5A">
              <w:t>911WRCYK1715</w:t>
            </w:r>
          </w:p>
        </w:tc>
        <w:tc>
          <w:tcPr>
            <w:tcW w:w="1275" w:type="dxa"/>
            <w:vAlign w:val="center"/>
          </w:tcPr>
          <w:p w:rsidR="005B3AE6" w:rsidRPr="00722B5A" w:rsidRDefault="005B3AE6" w:rsidP="00002D1A">
            <w:pPr>
              <w:jc w:val="center"/>
              <w:rPr>
                <w:lang w:val="en-US"/>
              </w:rPr>
            </w:pPr>
            <w:r w:rsidRPr="00722B5A">
              <w:rPr>
                <w:lang w:val="en-US"/>
              </w:rPr>
              <w:t>3</w:t>
            </w: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pPr>
              <w:jc w:val="center"/>
            </w:pP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rPr>
            </w:pPr>
            <w:r w:rsidRPr="00722B5A">
              <w:rPr>
                <w:b/>
                <w:bCs/>
                <w:lang w:val="en-US"/>
              </w:rPr>
              <w:t>B</w:t>
            </w:r>
            <w:proofErr w:type="spellStart"/>
            <w:r w:rsidRPr="00722B5A">
              <w:rPr>
                <w:b/>
                <w:bCs/>
              </w:rPr>
              <w:t>ідділ</w:t>
            </w:r>
            <w:proofErr w:type="spellEnd"/>
            <w:r w:rsidRPr="00722B5A">
              <w:rPr>
                <w:b/>
                <w:bCs/>
              </w:rPr>
              <w:t xml:space="preserve"> лабораторного обстеження та контролю якості донорської крові УРЦ.</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pPr>
              <w:jc w:val="center"/>
            </w:pPr>
            <w:r w:rsidRPr="00722B5A">
              <w:t>1</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r w:rsidRPr="00722B5A">
              <w:t xml:space="preserve">Морозильник лабораторний вертикальний, 490л        7320 </w:t>
            </w:r>
            <w:r w:rsidRPr="00722B5A">
              <w:rPr>
                <w:lang w:val="en-US"/>
              </w:rPr>
              <w:t>V</w:t>
            </w:r>
            <w:r>
              <w:t xml:space="preserve"> </w:t>
            </w:r>
            <w:r w:rsidRPr="00722B5A">
              <w:rPr>
                <w:lang w:val="en-US"/>
              </w:rPr>
              <w:t>Thermo</w:t>
            </w:r>
            <w:r>
              <w:t xml:space="preserve"> </w:t>
            </w:r>
            <w:r w:rsidRPr="00722B5A">
              <w:rPr>
                <w:lang w:val="en-US"/>
              </w:rPr>
              <w:t>Scientific</w:t>
            </w:r>
            <w:r>
              <w:t xml:space="preserve"> </w:t>
            </w:r>
            <w:r w:rsidRPr="00722B5A">
              <w:rPr>
                <w:bCs/>
              </w:rPr>
              <w:t>(-40°С)</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300147493</w:t>
            </w:r>
          </w:p>
          <w:p w:rsidR="005B3AE6" w:rsidRPr="00722B5A" w:rsidRDefault="005B3AE6" w:rsidP="00002D1A">
            <w:pPr>
              <w:suppressAutoHyphens/>
              <w:snapToGrid w:val="0"/>
              <w:jc w:val="center"/>
              <w:rPr>
                <w:lang w:val="en-US"/>
              </w:rPr>
            </w:pPr>
            <w:r w:rsidRPr="00722B5A">
              <w:rPr>
                <w:lang w:val="en-US"/>
              </w:rPr>
              <w:t>300146284</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2</w:t>
            </w: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pPr>
              <w:jc w:val="center"/>
            </w:pPr>
            <w:r w:rsidRPr="00722B5A">
              <w:t>2</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r w:rsidRPr="00722B5A">
              <w:t>Лабораторний холодильник (скляні двері), 400л</w:t>
            </w:r>
            <w:r w:rsidRPr="00722B5A">
              <w:rPr>
                <w:lang w:val="en-US"/>
              </w:rPr>
              <w:t>R</w:t>
            </w:r>
            <w:r w:rsidRPr="00722B5A">
              <w:t xml:space="preserve"> 400-</w:t>
            </w:r>
            <w:r w:rsidRPr="00722B5A">
              <w:rPr>
                <w:lang w:val="en-US"/>
              </w:rPr>
              <w:t>GEAV</w:t>
            </w:r>
            <w:r w:rsidRPr="00722B5A">
              <w:t>-T</w:t>
            </w:r>
            <w:r w:rsidRPr="00722B5A">
              <w:rPr>
                <w:lang w:val="en-US"/>
              </w:rPr>
              <w:t>S</w:t>
            </w:r>
            <w:r>
              <w:t xml:space="preserve"> </w:t>
            </w:r>
            <w:r w:rsidRPr="00722B5A">
              <w:rPr>
                <w:lang w:val="en-US"/>
              </w:rPr>
              <w:t>Thermo</w:t>
            </w:r>
            <w:r>
              <w:t xml:space="preserve"> </w:t>
            </w:r>
            <w:r w:rsidRPr="00722B5A">
              <w:rPr>
                <w:lang w:val="en-US"/>
              </w:rPr>
              <w:t>Scientific</w:t>
            </w:r>
            <w:r>
              <w:t xml:space="preserve"> </w:t>
            </w:r>
            <w:r w:rsidRPr="00722B5A">
              <w:rPr>
                <w:bCs/>
              </w:rPr>
              <w:t>(+1°С)</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17OP044264</w:t>
            </w:r>
          </w:p>
          <w:p w:rsidR="005B3AE6" w:rsidRPr="00722B5A" w:rsidRDefault="005B3AE6" w:rsidP="00002D1A">
            <w:pPr>
              <w:suppressAutoHyphens/>
              <w:snapToGrid w:val="0"/>
              <w:jc w:val="center"/>
              <w:rPr>
                <w:lang w:val="en-US"/>
              </w:rPr>
            </w:pPr>
            <w:r w:rsidRPr="00722B5A">
              <w:rPr>
                <w:lang w:val="en-US"/>
              </w:rPr>
              <w:t>17OP051797</w:t>
            </w:r>
          </w:p>
          <w:p w:rsidR="005B3AE6" w:rsidRPr="00722B5A" w:rsidRDefault="005B3AE6" w:rsidP="00002D1A">
            <w:pPr>
              <w:suppressAutoHyphens/>
              <w:snapToGrid w:val="0"/>
              <w:jc w:val="center"/>
              <w:rPr>
                <w:lang w:val="en-US"/>
              </w:rPr>
            </w:pPr>
            <w:r w:rsidRPr="00722B5A">
              <w:rPr>
                <w:lang w:val="en-US"/>
              </w:rPr>
              <w:t>17OP049597</w:t>
            </w:r>
          </w:p>
          <w:p w:rsidR="005B3AE6" w:rsidRPr="00722B5A" w:rsidRDefault="005B3AE6" w:rsidP="00002D1A">
            <w:pPr>
              <w:suppressAutoHyphens/>
              <w:snapToGrid w:val="0"/>
              <w:jc w:val="center"/>
              <w:rPr>
                <w:lang w:val="en-US"/>
              </w:rPr>
            </w:pPr>
            <w:r w:rsidRPr="00722B5A">
              <w:rPr>
                <w:lang w:val="en-US"/>
              </w:rPr>
              <w:t>17OP049598</w:t>
            </w:r>
          </w:p>
          <w:p w:rsidR="005B3AE6" w:rsidRPr="00722B5A" w:rsidRDefault="005B3AE6" w:rsidP="00002D1A">
            <w:pPr>
              <w:suppressAutoHyphens/>
              <w:snapToGrid w:val="0"/>
              <w:jc w:val="center"/>
              <w:rPr>
                <w:lang w:val="en-US"/>
              </w:rPr>
            </w:pPr>
            <w:r w:rsidRPr="00722B5A">
              <w:rPr>
                <w:lang w:val="en-US"/>
              </w:rPr>
              <w:t>17OP049599</w:t>
            </w:r>
          </w:p>
          <w:p w:rsidR="005B3AE6" w:rsidRPr="00722B5A" w:rsidRDefault="005B3AE6" w:rsidP="00002D1A">
            <w:pPr>
              <w:suppressAutoHyphens/>
              <w:snapToGrid w:val="0"/>
              <w:jc w:val="center"/>
              <w:rPr>
                <w:lang w:val="en-US"/>
              </w:rPr>
            </w:pPr>
            <w:r w:rsidRPr="00722B5A">
              <w:rPr>
                <w:lang w:val="en-US"/>
              </w:rPr>
              <w:t>17OP049600</w:t>
            </w:r>
          </w:p>
          <w:p w:rsidR="005B3AE6" w:rsidRPr="00722B5A" w:rsidRDefault="005B3AE6" w:rsidP="00002D1A">
            <w:pPr>
              <w:suppressAutoHyphens/>
              <w:snapToGrid w:val="0"/>
              <w:jc w:val="center"/>
              <w:rPr>
                <w:lang w:val="en-US"/>
              </w:rPr>
            </w:pPr>
            <w:r w:rsidRPr="00722B5A">
              <w:rPr>
                <w:lang w:val="en-US"/>
              </w:rPr>
              <w:t>17OP049601</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7</w:t>
            </w: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pPr>
              <w:jc w:val="center"/>
            </w:pPr>
            <w:r w:rsidRPr="00722B5A">
              <w:lastRenderedPageBreak/>
              <w:t>3</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bCs/>
              </w:rPr>
            </w:pPr>
            <w:r w:rsidRPr="00722B5A">
              <w:t>Лабораторний холодильник (скляні двері),1400л</w:t>
            </w:r>
            <w:r w:rsidRPr="00722B5A">
              <w:rPr>
                <w:lang w:val="en-US"/>
              </w:rPr>
              <w:t>R</w:t>
            </w:r>
            <w:r w:rsidRPr="00722B5A">
              <w:t>14</w:t>
            </w:r>
            <w:r w:rsidRPr="00722B5A">
              <w:rPr>
                <w:lang w:val="en-US"/>
              </w:rPr>
              <w:t>X</w:t>
            </w:r>
            <w:r w:rsidRPr="00722B5A">
              <w:t>-</w:t>
            </w:r>
            <w:r w:rsidRPr="00722B5A">
              <w:rPr>
                <w:lang w:val="en-US"/>
              </w:rPr>
              <w:t>GEAV</w:t>
            </w:r>
            <w:r w:rsidRPr="00722B5A">
              <w:t>-T</w:t>
            </w:r>
            <w:r w:rsidRPr="00722B5A">
              <w:rPr>
                <w:lang w:val="en-US"/>
              </w:rPr>
              <w:t>S</w:t>
            </w:r>
            <w:r>
              <w:t xml:space="preserve"> </w:t>
            </w:r>
            <w:r w:rsidRPr="00722B5A">
              <w:rPr>
                <w:lang w:val="en-US"/>
              </w:rPr>
              <w:t>Thermo</w:t>
            </w:r>
            <w:r>
              <w:t xml:space="preserve"> </w:t>
            </w:r>
            <w:r w:rsidRPr="00722B5A">
              <w:rPr>
                <w:lang w:val="en-US"/>
              </w:rPr>
              <w:t>Scientific</w:t>
            </w:r>
            <w:r>
              <w:t xml:space="preserve"> </w:t>
            </w:r>
            <w:r w:rsidRPr="00722B5A">
              <w:rPr>
                <w:bCs/>
              </w:rPr>
              <w:t>(+1°С)</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17OP041528</w:t>
            </w:r>
          </w:p>
          <w:p w:rsidR="005B3AE6" w:rsidRPr="00722B5A" w:rsidRDefault="005B3AE6" w:rsidP="00002D1A">
            <w:pPr>
              <w:suppressAutoHyphens/>
              <w:snapToGrid w:val="0"/>
              <w:jc w:val="center"/>
            </w:pPr>
            <w:r w:rsidRPr="00722B5A">
              <w:rPr>
                <w:lang w:val="en-US"/>
              </w:rPr>
              <w:t>17OP044262</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2</w:t>
            </w: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pPr>
              <w:jc w:val="center"/>
            </w:pPr>
            <w:r w:rsidRPr="00722B5A">
              <w:t>4</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bCs/>
              </w:rPr>
            </w:pPr>
            <w:r w:rsidRPr="00722B5A">
              <w:t>Комбінований лабораторний холодильник/морозильник 159л/109л   263</w:t>
            </w:r>
            <w:r w:rsidRPr="00722B5A">
              <w:rPr>
                <w:lang w:val="en-US"/>
              </w:rPr>
              <w:t>C</w:t>
            </w:r>
            <w:r w:rsidRPr="00722B5A">
              <w:t>-</w:t>
            </w:r>
            <w:r w:rsidRPr="00722B5A">
              <w:rPr>
                <w:lang w:val="en-US"/>
              </w:rPr>
              <w:t>AEV</w:t>
            </w:r>
            <w:r w:rsidRPr="00722B5A">
              <w:t>-</w:t>
            </w:r>
            <w:r w:rsidRPr="00722B5A">
              <w:rPr>
                <w:lang w:val="en-US"/>
              </w:rPr>
              <w:t>TS</w:t>
            </w:r>
            <w:r w:rsidRPr="00722B5A">
              <w:rPr>
                <w:bCs/>
              </w:rPr>
              <w:t>(-30°С+1°С)</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rPr>
                <w:lang w:val="en-US"/>
              </w:rPr>
            </w:pPr>
            <w:r w:rsidRPr="00722B5A">
              <w:rPr>
                <w:lang w:val="en-US"/>
              </w:rPr>
              <w:t>71011444444441800 71011445444441800 71011446444441800</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suppressAutoHyphens/>
              <w:snapToGrid w:val="0"/>
              <w:jc w:val="center"/>
            </w:pPr>
          </w:p>
          <w:p w:rsidR="005B3AE6" w:rsidRPr="00722B5A" w:rsidRDefault="005B3AE6" w:rsidP="00002D1A">
            <w:pPr>
              <w:suppressAutoHyphens/>
              <w:snapToGrid w:val="0"/>
              <w:jc w:val="center"/>
              <w:rPr>
                <w:lang w:val="en-US"/>
              </w:rPr>
            </w:pPr>
            <w:r w:rsidRPr="00722B5A">
              <w:rPr>
                <w:lang w:val="en-US"/>
              </w:rPr>
              <w:t>3</w:t>
            </w: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pPr>
              <w:rPr>
                <w:b/>
                <w:bCs/>
              </w:rPr>
            </w:pP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bCs/>
              </w:rPr>
            </w:pPr>
            <w:r w:rsidRPr="00722B5A">
              <w:rPr>
                <w:b/>
                <w:bCs/>
                <w:lang w:val="en-US"/>
              </w:rPr>
              <w:t>B</w:t>
            </w:r>
            <w:proofErr w:type="spellStart"/>
            <w:r w:rsidRPr="00722B5A">
              <w:rPr>
                <w:b/>
                <w:bCs/>
              </w:rPr>
              <w:t>ідділ</w:t>
            </w:r>
            <w:proofErr w:type="spellEnd"/>
            <w:r w:rsidRPr="00722B5A">
              <w:rPr>
                <w:b/>
                <w:bCs/>
              </w:rPr>
              <w:t xml:space="preserve"> імунологічних та мікробіологічних досліджень</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b/>
                <w:bCs/>
              </w:rPr>
            </w:pP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b/>
                <w:bCs/>
              </w:rPr>
            </w:pP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r w:rsidRPr="00722B5A">
              <w:t>1</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bCs/>
              </w:rPr>
            </w:pPr>
            <w:r>
              <w:rPr>
                <w:bCs/>
              </w:rPr>
              <w:t xml:space="preserve">Холодильник побутовий </w:t>
            </w:r>
            <w:r w:rsidRPr="00722B5A">
              <w:rPr>
                <w:bCs/>
              </w:rPr>
              <w:t>АТЛАНТ</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0137146481</w:t>
            </w:r>
          </w:p>
          <w:p w:rsidR="005B3AE6" w:rsidRPr="00722B5A" w:rsidRDefault="005B3AE6" w:rsidP="00002D1A">
            <w:pPr>
              <w:jc w:val="center"/>
              <w:rPr>
                <w:lang w:val="en-US"/>
              </w:rPr>
            </w:pPr>
            <w:r w:rsidRPr="00722B5A">
              <w:rPr>
                <w:lang w:val="en-US"/>
              </w:rPr>
              <w:t>0137137597</w:t>
            </w:r>
          </w:p>
          <w:p w:rsidR="005B3AE6" w:rsidRPr="00722B5A" w:rsidRDefault="005B3AE6" w:rsidP="00002D1A">
            <w:pPr>
              <w:jc w:val="center"/>
              <w:rPr>
                <w:lang w:val="en-US"/>
              </w:rPr>
            </w:pPr>
            <w:r w:rsidRPr="00722B5A">
              <w:rPr>
                <w:lang w:val="en-US"/>
              </w:rPr>
              <w:t>0137146507</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3</w:t>
            </w: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r w:rsidRPr="00722B5A">
              <w:t>2</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bCs/>
                <w:lang w:val="en-US"/>
              </w:rPr>
            </w:pPr>
            <w:r w:rsidRPr="00722B5A">
              <w:rPr>
                <w:bCs/>
              </w:rPr>
              <w:t>Холодильник побутовий</w:t>
            </w:r>
            <w:r>
              <w:rPr>
                <w:bCs/>
              </w:rPr>
              <w:t xml:space="preserve"> </w:t>
            </w:r>
            <w:proofErr w:type="spellStart"/>
            <w:r w:rsidRPr="00722B5A">
              <w:rPr>
                <w:bCs/>
                <w:lang w:val="en-US"/>
              </w:rPr>
              <w:t>Snaige</w:t>
            </w:r>
            <w:proofErr w:type="spellEnd"/>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53665454e</w:t>
            </w:r>
          </w:p>
          <w:p w:rsidR="005B3AE6" w:rsidRPr="00722B5A" w:rsidRDefault="005B3AE6" w:rsidP="00002D1A">
            <w:pPr>
              <w:jc w:val="center"/>
              <w:rPr>
                <w:lang w:val="en-US"/>
              </w:rPr>
            </w:pPr>
            <w:r w:rsidRPr="00722B5A">
              <w:rPr>
                <w:lang w:val="en-US"/>
              </w:rPr>
              <w:t>53665458v</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2</w:t>
            </w:r>
          </w:p>
        </w:tc>
      </w:tr>
      <w:tr w:rsidR="00002D1A" w:rsidRPr="00722B5A" w:rsidTr="00002D1A">
        <w:tblPrEx>
          <w:tblLook w:val="0000" w:firstRow="0" w:lastRow="0" w:firstColumn="0" w:lastColumn="0" w:noHBand="0" w:noVBand="0"/>
        </w:tblPrEx>
        <w:trPr>
          <w:trHeight w:val="339"/>
        </w:trPr>
        <w:tc>
          <w:tcPr>
            <w:tcW w:w="560" w:type="dxa"/>
            <w:vAlign w:val="center"/>
          </w:tcPr>
          <w:p w:rsidR="005B3AE6" w:rsidRPr="00722B5A" w:rsidRDefault="005B3AE6" w:rsidP="005B7B6A">
            <w:r w:rsidRPr="00722B5A">
              <w:t>3</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lang w:val="en-US"/>
              </w:rPr>
            </w:pPr>
            <w:r w:rsidRPr="00722B5A">
              <w:t>Морозильна камера</w:t>
            </w:r>
            <w:r>
              <w:t xml:space="preserve"> </w:t>
            </w:r>
            <w:r w:rsidRPr="00722B5A">
              <w:rPr>
                <w:lang w:val="en-US"/>
              </w:rPr>
              <w:t>Sanyo</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10100292</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1</w:t>
            </w:r>
          </w:p>
        </w:tc>
      </w:tr>
      <w:tr w:rsidR="00002D1A" w:rsidRPr="00722B5A" w:rsidTr="00002D1A">
        <w:tblPrEx>
          <w:tblLook w:val="0000" w:firstRow="0" w:lastRow="0" w:firstColumn="0" w:lastColumn="0" w:noHBand="0" w:noVBand="0"/>
        </w:tblPrEx>
        <w:trPr>
          <w:trHeight w:val="469"/>
        </w:trPr>
        <w:tc>
          <w:tcPr>
            <w:tcW w:w="560" w:type="dxa"/>
            <w:vAlign w:val="center"/>
          </w:tcPr>
          <w:p w:rsidR="005B3AE6" w:rsidRPr="00722B5A" w:rsidRDefault="005B3AE6" w:rsidP="005B7B6A">
            <w:r w:rsidRPr="00722B5A">
              <w:t>4</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445B21" w:rsidRDefault="005B3AE6" w:rsidP="005B7B6A">
            <w:pPr>
              <w:rPr>
                <w:b/>
                <w:bCs/>
                <w:lang w:val="ru-RU"/>
              </w:rPr>
            </w:pPr>
            <w:r w:rsidRPr="00445B21">
              <w:t>Лабораторний холодильник невеликого об’єму/ DS-FS30V, Холодильник лабораторний +2°.....+12°С, 300 л</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Pr>
                <w:lang w:val="en-US"/>
              </w:rPr>
              <w:t>FF1118DSK0620</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rPr>
                <w:lang w:val="en-US"/>
              </w:rPr>
            </w:pPr>
            <w:r w:rsidRPr="00722B5A">
              <w:rPr>
                <w:lang w:val="en-US"/>
              </w:rPr>
              <w:t>1</w:t>
            </w:r>
          </w:p>
        </w:tc>
      </w:tr>
      <w:tr w:rsidR="00002D1A" w:rsidRPr="00722B5A" w:rsidTr="00002D1A">
        <w:tblPrEx>
          <w:tblLook w:val="0000" w:firstRow="0" w:lastRow="0" w:firstColumn="0" w:lastColumn="0" w:noHBand="0" w:noVBand="0"/>
        </w:tblPrEx>
        <w:trPr>
          <w:trHeight w:val="469"/>
        </w:trPr>
        <w:tc>
          <w:tcPr>
            <w:tcW w:w="560" w:type="dxa"/>
            <w:vAlign w:val="center"/>
          </w:tcPr>
          <w:p w:rsidR="005B3AE6" w:rsidRPr="00722B5A" w:rsidRDefault="005B3AE6" w:rsidP="005B7B6A"/>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Pr>
              <w:rPr>
                <w:b/>
                <w:bCs/>
              </w:rPr>
            </w:pPr>
            <w:r>
              <w:rPr>
                <w:b/>
                <w:bCs/>
              </w:rPr>
              <w:t>Харчоблок</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pPr>
            <w:r w:rsidRPr="002B380A">
              <w:rPr>
                <w:b/>
                <w:bCs/>
              </w:rPr>
              <w:t>Інвентарний номер</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pPr>
          </w:p>
        </w:tc>
      </w:tr>
      <w:tr w:rsidR="00002D1A" w:rsidRPr="00722B5A" w:rsidTr="00002D1A">
        <w:tblPrEx>
          <w:tblLook w:val="0000" w:firstRow="0" w:lastRow="0" w:firstColumn="0" w:lastColumn="0" w:noHBand="0" w:noVBand="0"/>
        </w:tblPrEx>
        <w:trPr>
          <w:trHeight w:val="469"/>
        </w:trPr>
        <w:tc>
          <w:tcPr>
            <w:tcW w:w="560" w:type="dxa"/>
            <w:vAlign w:val="center"/>
          </w:tcPr>
          <w:p w:rsidR="005B3AE6" w:rsidRPr="00722B5A" w:rsidRDefault="005B3AE6" w:rsidP="005B7B6A">
            <w:r w:rsidRPr="00722B5A">
              <w:t>1</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0377FF" w:rsidRDefault="005B3AE6" w:rsidP="005B7B6A">
            <w:pPr>
              <w:rPr>
                <w:lang w:val="ru-RU"/>
              </w:rPr>
            </w:pPr>
            <w:r w:rsidRPr="000377FF">
              <w:t xml:space="preserve">Камера холодильна </w:t>
            </w:r>
            <w:proofErr w:type="spellStart"/>
            <w:r w:rsidRPr="000377FF">
              <w:t>Refkey</w:t>
            </w:r>
            <w:proofErr w:type="spellEnd"/>
            <w:r w:rsidRPr="000377FF">
              <w:t xml:space="preserve"> 12v3 зі стелажами та монтажем</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pPr>
            <w:r w:rsidRPr="000377FF">
              <w:t>1014017052</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pPr>
            <w:r w:rsidRPr="00722B5A">
              <w:t>1</w:t>
            </w:r>
          </w:p>
        </w:tc>
      </w:tr>
      <w:tr w:rsidR="00002D1A" w:rsidRPr="00722B5A" w:rsidTr="00002D1A">
        <w:tblPrEx>
          <w:tblLook w:val="0000" w:firstRow="0" w:lastRow="0" w:firstColumn="0" w:lastColumn="0" w:noHBand="0" w:noVBand="0"/>
        </w:tblPrEx>
        <w:trPr>
          <w:trHeight w:val="469"/>
        </w:trPr>
        <w:tc>
          <w:tcPr>
            <w:tcW w:w="560" w:type="dxa"/>
            <w:vAlign w:val="center"/>
          </w:tcPr>
          <w:p w:rsidR="005B3AE6" w:rsidRPr="00722B5A" w:rsidRDefault="005B3AE6" w:rsidP="005B7B6A">
            <w:r w:rsidRPr="00722B5A">
              <w:t>2</w:t>
            </w:r>
          </w:p>
        </w:tc>
        <w:tc>
          <w:tcPr>
            <w:tcW w:w="453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5B7B6A">
            <w:proofErr w:type="spellStart"/>
            <w:r w:rsidRPr="00373FD4">
              <w:t>холодиль.устаткування</w:t>
            </w:r>
            <w:proofErr w:type="spellEnd"/>
            <w:r w:rsidRPr="00373FD4">
              <w:t xml:space="preserve"> промислове</w:t>
            </w:r>
          </w:p>
        </w:tc>
        <w:tc>
          <w:tcPr>
            <w:tcW w:w="3803"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pPr>
            <w:r w:rsidRPr="00373FD4">
              <w:t>10149138891</w:t>
            </w:r>
          </w:p>
        </w:tc>
        <w:tc>
          <w:tcPr>
            <w:tcW w:w="1275" w:type="dxa"/>
            <w:tcBorders>
              <w:top w:val="single" w:sz="4" w:space="0" w:color="auto"/>
              <w:left w:val="single" w:sz="4" w:space="0" w:color="auto"/>
              <w:bottom w:val="single" w:sz="4" w:space="0" w:color="auto"/>
              <w:right w:val="single" w:sz="4" w:space="0" w:color="auto"/>
            </w:tcBorders>
            <w:vAlign w:val="center"/>
          </w:tcPr>
          <w:p w:rsidR="005B3AE6" w:rsidRPr="00722B5A" w:rsidRDefault="005B3AE6" w:rsidP="00002D1A">
            <w:pPr>
              <w:jc w:val="center"/>
            </w:pPr>
            <w:r w:rsidRPr="00722B5A">
              <w:t>1</w:t>
            </w:r>
          </w:p>
        </w:tc>
      </w:tr>
    </w:tbl>
    <w:p w:rsidR="005B3AE6" w:rsidRPr="00722B5A" w:rsidRDefault="005B3AE6" w:rsidP="005B3AE6">
      <w:pPr>
        <w:rPr>
          <w:b/>
          <w:bCs/>
        </w:rPr>
      </w:pPr>
    </w:p>
    <w:p w:rsidR="005B3AE6" w:rsidRPr="00722B5A" w:rsidRDefault="005B3AE6" w:rsidP="005B3AE6">
      <w:pPr>
        <w:jc w:val="both"/>
      </w:pPr>
      <w:r w:rsidRPr="00722B5A">
        <w:rPr>
          <w:b/>
          <w:bCs/>
        </w:rPr>
        <w:t>Перелік та обсяг регламентних робіт і періодичність виконання які входять в технічне обслуговування на одиницю холодильного обладнання:</w:t>
      </w:r>
    </w:p>
    <w:p w:rsidR="005B3AE6" w:rsidRDefault="005B3AE6" w:rsidP="005B3AE6">
      <w:pPr>
        <w:jc w:val="right"/>
        <w:rPr>
          <w:b/>
        </w:rPr>
      </w:pPr>
      <w:r w:rsidRPr="00722B5A">
        <w:rPr>
          <w:b/>
        </w:rPr>
        <w:t>Таблиця 2.</w:t>
      </w:r>
    </w:p>
    <w:p w:rsidR="005B3AE6" w:rsidRPr="00722B5A" w:rsidRDefault="005B3AE6" w:rsidP="005B3AE6">
      <w:pPr>
        <w:jc w:val="right"/>
        <w:rPr>
          <w:b/>
        </w:rPr>
      </w:pPr>
    </w:p>
    <w:tbl>
      <w:tblPr>
        <w:tblW w:w="997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7088"/>
        <w:gridCol w:w="2324"/>
      </w:tblGrid>
      <w:tr w:rsidR="005B3AE6" w:rsidRPr="00722B5A" w:rsidTr="00002D1A">
        <w:tc>
          <w:tcPr>
            <w:tcW w:w="567" w:type="dxa"/>
            <w:shd w:val="clear" w:color="auto" w:fill="auto"/>
            <w:vAlign w:val="center"/>
          </w:tcPr>
          <w:p w:rsidR="005B3AE6" w:rsidRPr="00722B5A" w:rsidRDefault="005B3AE6" w:rsidP="005B7B6A">
            <w:pPr>
              <w:jc w:val="center"/>
            </w:pPr>
            <w:r w:rsidRPr="00722B5A">
              <w:t>№ п/п</w:t>
            </w:r>
          </w:p>
        </w:tc>
        <w:tc>
          <w:tcPr>
            <w:tcW w:w="7088" w:type="dxa"/>
            <w:shd w:val="clear" w:color="auto" w:fill="auto"/>
            <w:vAlign w:val="center"/>
          </w:tcPr>
          <w:p w:rsidR="005B3AE6" w:rsidRPr="00722B5A" w:rsidRDefault="005B3AE6" w:rsidP="005B7B6A">
            <w:pPr>
              <w:jc w:val="center"/>
            </w:pPr>
            <w:r w:rsidRPr="00722B5A">
              <w:t>Назва заходів</w:t>
            </w:r>
          </w:p>
        </w:tc>
        <w:tc>
          <w:tcPr>
            <w:tcW w:w="2324" w:type="dxa"/>
            <w:shd w:val="clear" w:color="auto" w:fill="auto"/>
            <w:vAlign w:val="center"/>
          </w:tcPr>
          <w:p w:rsidR="005B3AE6" w:rsidRPr="00722B5A" w:rsidRDefault="005B3AE6" w:rsidP="005B7B6A">
            <w:pPr>
              <w:jc w:val="center"/>
            </w:pPr>
            <w:r w:rsidRPr="00722B5A">
              <w:t>Періодичність обслуговування</w:t>
            </w:r>
          </w:p>
        </w:tc>
      </w:tr>
      <w:tr w:rsidR="005B3AE6" w:rsidRPr="00722B5A" w:rsidTr="00002D1A">
        <w:tc>
          <w:tcPr>
            <w:tcW w:w="567" w:type="dxa"/>
            <w:shd w:val="clear" w:color="auto" w:fill="auto"/>
          </w:tcPr>
          <w:p w:rsidR="005B3AE6" w:rsidRPr="00722B5A" w:rsidRDefault="005B3AE6" w:rsidP="005B7B6A">
            <w:r w:rsidRPr="00722B5A">
              <w:t>1</w:t>
            </w:r>
          </w:p>
        </w:tc>
        <w:tc>
          <w:tcPr>
            <w:tcW w:w="7088" w:type="dxa"/>
            <w:shd w:val="clear" w:color="auto" w:fill="auto"/>
          </w:tcPr>
          <w:p w:rsidR="005B3AE6" w:rsidRPr="00722B5A" w:rsidRDefault="005B3AE6" w:rsidP="005B7B6A">
            <w:r w:rsidRPr="00722B5A">
              <w:t>Перевірка систем безпеки та захисту приладу</w:t>
            </w:r>
          </w:p>
        </w:tc>
        <w:tc>
          <w:tcPr>
            <w:tcW w:w="2324" w:type="dxa"/>
            <w:shd w:val="clear" w:color="auto" w:fill="auto"/>
          </w:tcPr>
          <w:p w:rsidR="005B3AE6" w:rsidRDefault="005B3AE6" w:rsidP="005B7B6A">
            <w:r w:rsidRPr="00722B5A">
              <w:t>Чотири рази на місяць</w:t>
            </w:r>
          </w:p>
          <w:p w:rsidR="005B3AE6" w:rsidRPr="00722B5A" w:rsidRDefault="005B3AE6" w:rsidP="005B7B6A"/>
        </w:tc>
      </w:tr>
      <w:tr w:rsidR="005B3AE6" w:rsidRPr="00722B5A" w:rsidTr="00002D1A">
        <w:tc>
          <w:tcPr>
            <w:tcW w:w="567" w:type="dxa"/>
            <w:shd w:val="clear" w:color="auto" w:fill="auto"/>
          </w:tcPr>
          <w:p w:rsidR="005B3AE6" w:rsidRPr="00722B5A" w:rsidRDefault="005B3AE6" w:rsidP="005B7B6A">
            <w:r w:rsidRPr="00722B5A">
              <w:t>2</w:t>
            </w:r>
          </w:p>
        </w:tc>
        <w:tc>
          <w:tcPr>
            <w:tcW w:w="7088" w:type="dxa"/>
            <w:shd w:val="clear" w:color="auto" w:fill="auto"/>
          </w:tcPr>
          <w:p w:rsidR="005B3AE6" w:rsidRPr="00722B5A" w:rsidRDefault="005B3AE6" w:rsidP="005B7B6A">
            <w:r w:rsidRPr="00722B5A">
              <w:t>Огляд електроапаратури , приладів автоматики і затяжка електроконтактних з’єднань</w:t>
            </w:r>
          </w:p>
        </w:tc>
        <w:tc>
          <w:tcPr>
            <w:tcW w:w="2324" w:type="dxa"/>
            <w:shd w:val="clear" w:color="auto" w:fill="auto"/>
          </w:tcPr>
          <w:p w:rsidR="005B3AE6" w:rsidRPr="00722B5A" w:rsidRDefault="005B3AE6" w:rsidP="005B7B6A">
            <w:r w:rsidRPr="00722B5A">
              <w:t>Два рази в місяць</w:t>
            </w:r>
          </w:p>
        </w:tc>
      </w:tr>
      <w:tr w:rsidR="005B3AE6" w:rsidRPr="00722B5A" w:rsidTr="00002D1A">
        <w:tc>
          <w:tcPr>
            <w:tcW w:w="567" w:type="dxa"/>
            <w:shd w:val="clear" w:color="auto" w:fill="auto"/>
          </w:tcPr>
          <w:p w:rsidR="005B3AE6" w:rsidRPr="00722B5A" w:rsidRDefault="005B3AE6" w:rsidP="005B7B6A">
            <w:r w:rsidRPr="00722B5A">
              <w:t>3</w:t>
            </w:r>
          </w:p>
        </w:tc>
        <w:tc>
          <w:tcPr>
            <w:tcW w:w="7088" w:type="dxa"/>
            <w:shd w:val="clear" w:color="auto" w:fill="auto"/>
          </w:tcPr>
          <w:p w:rsidR="005B3AE6" w:rsidRDefault="005B3AE6" w:rsidP="005B7B6A">
            <w:r w:rsidRPr="00722B5A">
              <w:t xml:space="preserve">Перевірка роботи системи відтавання </w:t>
            </w:r>
            <w:proofErr w:type="spellStart"/>
            <w:r w:rsidRPr="00722B5A">
              <w:t>випаровувача</w:t>
            </w:r>
            <w:proofErr w:type="spellEnd"/>
            <w:r w:rsidRPr="00722B5A">
              <w:t xml:space="preserve"> і стоку конденсату</w:t>
            </w:r>
          </w:p>
          <w:p w:rsidR="005B3AE6" w:rsidRPr="00722B5A" w:rsidRDefault="005B3AE6" w:rsidP="005B7B6A"/>
        </w:tc>
        <w:tc>
          <w:tcPr>
            <w:tcW w:w="2324" w:type="dxa"/>
            <w:shd w:val="clear" w:color="auto" w:fill="auto"/>
          </w:tcPr>
          <w:p w:rsidR="005B3AE6" w:rsidRPr="00722B5A" w:rsidRDefault="005B3AE6" w:rsidP="005B7B6A">
            <w:r w:rsidRPr="00722B5A">
              <w:t>Два рази в місяць</w:t>
            </w:r>
          </w:p>
        </w:tc>
      </w:tr>
      <w:tr w:rsidR="005B3AE6" w:rsidRPr="00722B5A" w:rsidTr="00002D1A">
        <w:tc>
          <w:tcPr>
            <w:tcW w:w="567" w:type="dxa"/>
            <w:shd w:val="clear" w:color="auto" w:fill="auto"/>
          </w:tcPr>
          <w:p w:rsidR="005B3AE6" w:rsidRPr="00722B5A" w:rsidRDefault="005B3AE6" w:rsidP="005B7B6A">
            <w:r w:rsidRPr="00722B5A">
              <w:t>4</w:t>
            </w:r>
          </w:p>
        </w:tc>
        <w:tc>
          <w:tcPr>
            <w:tcW w:w="7088" w:type="dxa"/>
            <w:shd w:val="clear" w:color="auto" w:fill="auto"/>
          </w:tcPr>
          <w:p w:rsidR="005B3AE6" w:rsidRDefault="005B3AE6" w:rsidP="005B7B6A">
            <w:r w:rsidRPr="00722B5A">
              <w:t>Перевірка герметичності холодильної системи (проводиться в місцях зварних і роз’ємних з’єднань)</w:t>
            </w:r>
          </w:p>
          <w:p w:rsidR="005B3AE6" w:rsidRPr="00722B5A" w:rsidRDefault="005B3AE6" w:rsidP="005B7B6A"/>
        </w:tc>
        <w:tc>
          <w:tcPr>
            <w:tcW w:w="2324" w:type="dxa"/>
            <w:shd w:val="clear" w:color="auto" w:fill="auto"/>
          </w:tcPr>
          <w:p w:rsidR="005B3AE6" w:rsidRPr="00722B5A" w:rsidRDefault="005B3AE6" w:rsidP="005B7B6A">
            <w:r w:rsidRPr="00722B5A">
              <w:t>Два рази в місяць</w:t>
            </w:r>
          </w:p>
        </w:tc>
      </w:tr>
      <w:tr w:rsidR="005B3AE6" w:rsidRPr="00722B5A" w:rsidTr="00002D1A">
        <w:tc>
          <w:tcPr>
            <w:tcW w:w="567" w:type="dxa"/>
            <w:shd w:val="clear" w:color="auto" w:fill="auto"/>
          </w:tcPr>
          <w:p w:rsidR="005B3AE6" w:rsidRPr="00722B5A" w:rsidRDefault="005B3AE6" w:rsidP="005B7B6A">
            <w:r w:rsidRPr="00722B5A">
              <w:t>5</w:t>
            </w:r>
          </w:p>
        </w:tc>
        <w:tc>
          <w:tcPr>
            <w:tcW w:w="7088" w:type="dxa"/>
            <w:shd w:val="clear" w:color="auto" w:fill="auto"/>
          </w:tcPr>
          <w:p w:rsidR="005B3AE6" w:rsidRDefault="005B3AE6" w:rsidP="005B7B6A">
            <w:r w:rsidRPr="00722B5A">
              <w:t>Перевірка температурного режиму і його налаштування (візуальний контроль за температурою в охолоджуваному об’ємі по термометру )</w:t>
            </w:r>
          </w:p>
          <w:p w:rsidR="005B3AE6" w:rsidRPr="00722B5A" w:rsidRDefault="005B3AE6" w:rsidP="005B7B6A"/>
        </w:tc>
        <w:tc>
          <w:tcPr>
            <w:tcW w:w="2324" w:type="dxa"/>
            <w:shd w:val="clear" w:color="auto" w:fill="auto"/>
          </w:tcPr>
          <w:p w:rsidR="005B3AE6" w:rsidRPr="00722B5A" w:rsidRDefault="005B3AE6" w:rsidP="005B7B6A">
            <w:r w:rsidRPr="00722B5A">
              <w:t>Чотири рази в місяць</w:t>
            </w:r>
          </w:p>
        </w:tc>
      </w:tr>
      <w:tr w:rsidR="005B3AE6" w:rsidRPr="00722B5A" w:rsidTr="00002D1A">
        <w:tc>
          <w:tcPr>
            <w:tcW w:w="567" w:type="dxa"/>
            <w:shd w:val="clear" w:color="auto" w:fill="auto"/>
          </w:tcPr>
          <w:p w:rsidR="005B3AE6" w:rsidRPr="00722B5A" w:rsidRDefault="005B3AE6" w:rsidP="005B7B6A">
            <w:r w:rsidRPr="00722B5A">
              <w:t>6</w:t>
            </w:r>
          </w:p>
        </w:tc>
        <w:tc>
          <w:tcPr>
            <w:tcW w:w="7088" w:type="dxa"/>
            <w:shd w:val="clear" w:color="auto" w:fill="auto"/>
          </w:tcPr>
          <w:p w:rsidR="005B3AE6" w:rsidRPr="00722B5A" w:rsidRDefault="005B3AE6" w:rsidP="005B7B6A">
            <w:r w:rsidRPr="00722B5A">
              <w:t>Перевірка надійності кріплення і відсутності механічних пошкоджень захисного заземлення (занулення)</w:t>
            </w:r>
          </w:p>
        </w:tc>
        <w:tc>
          <w:tcPr>
            <w:tcW w:w="2324" w:type="dxa"/>
            <w:shd w:val="clear" w:color="auto" w:fill="auto"/>
          </w:tcPr>
          <w:p w:rsidR="005B3AE6" w:rsidRPr="00722B5A" w:rsidRDefault="005B3AE6" w:rsidP="005B7B6A">
            <w:r w:rsidRPr="00722B5A">
              <w:t>Один раз на місяць</w:t>
            </w:r>
          </w:p>
        </w:tc>
      </w:tr>
      <w:tr w:rsidR="005B3AE6" w:rsidRPr="00722B5A" w:rsidTr="00002D1A">
        <w:trPr>
          <w:trHeight w:val="525"/>
        </w:trPr>
        <w:tc>
          <w:tcPr>
            <w:tcW w:w="567" w:type="dxa"/>
            <w:shd w:val="clear" w:color="auto" w:fill="auto"/>
          </w:tcPr>
          <w:p w:rsidR="005B3AE6" w:rsidRPr="00722B5A" w:rsidRDefault="005B3AE6" w:rsidP="005B7B6A">
            <w:r w:rsidRPr="00722B5A">
              <w:t>7</w:t>
            </w:r>
          </w:p>
        </w:tc>
        <w:tc>
          <w:tcPr>
            <w:tcW w:w="7088" w:type="dxa"/>
            <w:shd w:val="clear" w:color="auto" w:fill="auto"/>
          </w:tcPr>
          <w:p w:rsidR="005B3AE6" w:rsidRPr="00722B5A" w:rsidRDefault="005B3AE6" w:rsidP="005B7B6A">
            <w:r w:rsidRPr="00722B5A">
              <w:t>Чистка конденсатора холодильного агрегату від забруднень.</w:t>
            </w:r>
          </w:p>
        </w:tc>
        <w:tc>
          <w:tcPr>
            <w:tcW w:w="2324" w:type="dxa"/>
            <w:shd w:val="clear" w:color="auto" w:fill="auto"/>
          </w:tcPr>
          <w:p w:rsidR="005B3AE6" w:rsidRPr="00722B5A" w:rsidRDefault="005B3AE6" w:rsidP="005B7B6A">
            <w:r w:rsidRPr="00722B5A">
              <w:t>Один раз на місяць</w:t>
            </w:r>
          </w:p>
        </w:tc>
      </w:tr>
      <w:tr w:rsidR="005B3AE6" w:rsidRPr="00722B5A" w:rsidTr="00002D1A">
        <w:trPr>
          <w:trHeight w:val="288"/>
        </w:trPr>
        <w:tc>
          <w:tcPr>
            <w:tcW w:w="567" w:type="dxa"/>
            <w:shd w:val="clear" w:color="auto" w:fill="auto"/>
          </w:tcPr>
          <w:p w:rsidR="005B3AE6" w:rsidRPr="00722B5A" w:rsidRDefault="005B3AE6" w:rsidP="005B7B6A">
            <w:r w:rsidRPr="00722B5A">
              <w:t>8</w:t>
            </w:r>
          </w:p>
        </w:tc>
        <w:tc>
          <w:tcPr>
            <w:tcW w:w="7088" w:type="dxa"/>
            <w:shd w:val="clear" w:color="auto" w:fill="auto"/>
          </w:tcPr>
          <w:p w:rsidR="005B3AE6" w:rsidRPr="00722B5A" w:rsidRDefault="005B3AE6" w:rsidP="005B7B6A">
            <w:pPr>
              <w:rPr>
                <w:lang w:val="en-US"/>
              </w:rPr>
            </w:pPr>
            <w:r w:rsidRPr="00722B5A">
              <w:t>Перевірка   датчиків температури</w:t>
            </w:r>
          </w:p>
        </w:tc>
        <w:tc>
          <w:tcPr>
            <w:tcW w:w="2324" w:type="dxa"/>
            <w:shd w:val="clear" w:color="auto" w:fill="auto"/>
          </w:tcPr>
          <w:p w:rsidR="005B3AE6" w:rsidRPr="00722B5A" w:rsidRDefault="005B3AE6" w:rsidP="005B7B6A">
            <w:r w:rsidRPr="00722B5A">
              <w:t>Два рази в місяць</w:t>
            </w:r>
          </w:p>
        </w:tc>
      </w:tr>
      <w:tr w:rsidR="005B3AE6" w:rsidRPr="00722B5A" w:rsidTr="00002D1A">
        <w:trPr>
          <w:trHeight w:val="237"/>
        </w:trPr>
        <w:tc>
          <w:tcPr>
            <w:tcW w:w="567" w:type="dxa"/>
            <w:shd w:val="clear" w:color="auto" w:fill="auto"/>
          </w:tcPr>
          <w:p w:rsidR="005B3AE6" w:rsidRPr="00722B5A" w:rsidRDefault="005B3AE6" w:rsidP="005B7B6A">
            <w:r w:rsidRPr="00722B5A">
              <w:t>9</w:t>
            </w:r>
          </w:p>
        </w:tc>
        <w:tc>
          <w:tcPr>
            <w:tcW w:w="7088" w:type="dxa"/>
            <w:shd w:val="clear" w:color="auto" w:fill="auto"/>
          </w:tcPr>
          <w:p w:rsidR="005B3AE6" w:rsidRPr="00722B5A" w:rsidRDefault="005B3AE6" w:rsidP="005B7B6A">
            <w:r w:rsidRPr="00722B5A">
              <w:t xml:space="preserve">Чистка і мийка </w:t>
            </w:r>
            <w:proofErr w:type="spellStart"/>
            <w:r w:rsidRPr="00722B5A">
              <w:t>випарювачів</w:t>
            </w:r>
            <w:proofErr w:type="spellEnd"/>
            <w:r w:rsidRPr="00722B5A">
              <w:t xml:space="preserve"> , </w:t>
            </w:r>
            <w:proofErr w:type="spellStart"/>
            <w:r w:rsidRPr="00722B5A">
              <w:t>повітряохолоджувачів</w:t>
            </w:r>
            <w:proofErr w:type="spellEnd"/>
            <w:r w:rsidRPr="00722B5A">
              <w:t xml:space="preserve"> і місць розташування ТРВ.</w:t>
            </w:r>
          </w:p>
        </w:tc>
        <w:tc>
          <w:tcPr>
            <w:tcW w:w="2324" w:type="dxa"/>
            <w:shd w:val="clear" w:color="auto" w:fill="auto"/>
          </w:tcPr>
          <w:p w:rsidR="005B3AE6" w:rsidRPr="00722B5A" w:rsidRDefault="005B3AE6" w:rsidP="005B7B6A">
            <w:r w:rsidRPr="00722B5A">
              <w:t>Один раз на місяць</w:t>
            </w:r>
          </w:p>
        </w:tc>
      </w:tr>
      <w:tr w:rsidR="005B3AE6" w:rsidRPr="00722B5A" w:rsidTr="00002D1A">
        <w:trPr>
          <w:trHeight w:val="300"/>
        </w:trPr>
        <w:tc>
          <w:tcPr>
            <w:tcW w:w="567" w:type="dxa"/>
            <w:shd w:val="clear" w:color="auto" w:fill="auto"/>
          </w:tcPr>
          <w:p w:rsidR="005B3AE6" w:rsidRPr="00722B5A" w:rsidRDefault="005B3AE6" w:rsidP="005B7B6A">
            <w:r w:rsidRPr="00722B5A">
              <w:t>10</w:t>
            </w:r>
          </w:p>
        </w:tc>
        <w:tc>
          <w:tcPr>
            <w:tcW w:w="7088" w:type="dxa"/>
            <w:shd w:val="clear" w:color="auto" w:fill="auto"/>
          </w:tcPr>
          <w:p w:rsidR="005B3AE6" w:rsidRPr="00722B5A" w:rsidRDefault="005B3AE6" w:rsidP="005B7B6A">
            <w:r w:rsidRPr="00722B5A">
              <w:t xml:space="preserve">Перевірка надійності кріплення електродвигунів вентилятора та </w:t>
            </w:r>
            <w:proofErr w:type="spellStart"/>
            <w:r w:rsidRPr="00722B5A">
              <w:t>обдувочних</w:t>
            </w:r>
            <w:proofErr w:type="spellEnd"/>
            <w:r w:rsidRPr="00722B5A">
              <w:t xml:space="preserve"> крильчаток.</w:t>
            </w:r>
          </w:p>
        </w:tc>
        <w:tc>
          <w:tcPr>
            <w:tcW w:w="2324" w:type="dxa"/>
            <w:shd w:val="clear" w:color="auto" w:fill="auto"/>
          </w:tcPr>
          <w:p w:rsidR="005B3AE6" w:rsidRPr="00722B5A" w:rsidRDefault="005B3AE6" w:rsidP="005B7B6A">
            <w:r w:rsidRPr="00722B5A">
              <w:t>Один раз на місяць</w:t>
            </w:r>
          </w:p>
        </w:tc>
      </w:tr>
      <w:tr w:rsidR="005B3AE6" w:rsidRPr="00722B5A" w:rsidTr="00002D1A">
        <w:trPr>
          <w:trHeight w:val="165"/>
        </w:trPr>
        <w:tc>
          <w:tcPr>
            <w:tcW w:w="567" w:type="dxa"/>
            <w:shd w:val="clear" w:color="auto" w:fill="auto"/>
          </w:tcPr>
          <w:p w:rsidR="005B3AE6" w:rsidRPr="00722B5A" w:rsidRDefault="005B3AE6" w:rsidP="005B7B6A">
            <w:r w:rsidRPr="00722B5A">
              <w:t>11</w:t>
            </w:r>
          </w:p>
        </w:tc>
        <w:tc>
          <w:tcPr>
            <w:tcW w:w="7088" w:type="dxa"/>
            <w:shd w:val="clear" w:color="auto" w:fill="auto"/>
          </w:tcPr>
          <w:p w:rsidR="005B3AE6" w:rsidRPr="00722B5A" w:rsidRDefault="005B3AE6" w:rsidP="005B7B6A">
            <w:r w:rsidRPr="00722B5A">
              <w:t>Перевірка цілісності теплоізоляції трубопроводів</w:t>
            </w:r>
          </w:p>
        </w:tc>
        <w:tc>
          <w:tcPr>
            <w:tcW w:w="2324" w:type="dxa"/>
            <w:shd w:val="clear" w:color="auto" w:fill="auto"/>
          </w:tcPr>
          <w:p w:rsidR="005B3AE6" w:rsidRDefault="005B3AE6" w:rsidP="005B7B6A">
            <w:r w:rsidRPr="00722B5A">
              <w:t>Один раз на місяць</w:t>
            </w:r>
          </w:p>
          <w:p w:rsidR="005B3AE6" w:rsidRPr="00722B5A" w:rsidRDefault="005B3AE6" w:rsidP="005B7B6A"/>
        </w:tc>
      </w:tr>
      <w:tr w:rsidR="005B3AE6" w:rsidRPr="00722B5A" w:rsidTr="00002D1A">
        <w:trPr>
          <w:trHeight w:val="375"/>
        </w:trPr>
        <w:tc>
          <w:tcPr>
            <w:tcW w:w="567" w:type="dxa"/>
            <w:shd w:val="clear" w:color="auto" w:fill="auto"/>
          </w:tcPr>
          <w:p w:rsidR="005B3AE6" w:rsidRPr="00722B5A" w:rsidRDefault="005B3AE6" w:rsidP="005B7B6A">
            <w:r w:rsidRPr="00722B5A">
              <w:lastRenderedPageBreak/>
              <w:t>12</w:t>
            </w:r>
          </w:p>
        </w:tc>
        <w:tc>
          <w:tcPr>
            <w:tcW w:w="7088" w:type="dxa"/>
            <w:shd w:val="clear" w:color="auto" w:fill="auto"/>
          </w:tcPr>
          <w:p w:rsidR="005B3AE6" w:rsidRDefault="005B3AE6" w:rsidP="005B7B6A">
            <w:r w:rsidRPr="00722B5A">
              <w:t>Перевірка , протяжка контактів магнітних пускачів та контактних з’єднань.</w:t>
            </w:r>
          </w:p>
          <w:p w:rsidR="005B3AE6" w:rsidRPr="00722B5A" w:rsidRDefault="005B3AE6" w:rsidP="005B7B6A"/>
        </w:tc>
        <w:tc>
          <w:tcPr>
            <w:tcW w:w="2324" w:type="dxa"/>
            <w:shd w:val="clear" w:color="auto" w:fill="auto"/>
          </w:tcPr>
          <w:p w:rsidR="005B3AE6" w:rsidRPr="00722B5A" w:rsidRDefault="005B3AE6" w:rsidP="005B7B6A">
            <w:r w:rsidRPr="00722B5A">
              <w:t>Два рази в місяць</w:t>
            </w:r>
          </w:p>
        </w:tc>
      </w:tr>
      <w:tr w:rsidR="005B3AE6" w:rsidRPr="00722B5A" w:rsidTr="00002D1A">
        <w:trPr>
          <w:trHeight w:val="210"/>
        </w:trPr>
        <w:tc>
          <w:tcPr>
            <w:tcW w:w="567" w:type="dxa"/>
            <w:shd w:val="clear" w:color="auto" w:fill="auto"/>
          </w:tcPr>
          <w:p w:rsidR="005B3AE6" w:rsidRPr="00722B5A" w:rsidRDefault="005B3AE6" w:rsidP="005B7B6A">
            <w:r w:rsidRPr="00722B5A">
              <w:t>13</w:t>
            </w:r>
          </w:p>
        </w:tc>
        <w:tc>
          <w:tcPr>
            <w:tcW w:w="7088" w:type="dxa"/>
            <w:shd w:val="clear" w:color="auto" w:fill="auto"/>
          </w:tcPr>
          <w:p w:rsidR="005B3AE6" w:rsidRDefault="005B3AE6" w:rsidP="005B7B6A">
            <w:r w:rsidRPr="00722B5A">
              <w:t>Перевірка та регулювання блоків управління температурними режимами.</w:t>
            </w:r>
          </w:p>
          <w:p w:rsidR="005B3AE6" w:rsidRPr="00722B5A" w:rsidRDefault="005B3AE6" w:rsidP="005B7B6A"/>
        </w:tc>
        <w:tc>
          <w:tcPr>
            <w:tcW w:w="2324" w:type="dxa"/>
            <w:shd w:val="clear" w:color="auto" w:fill="auto"/>
          </w:tcPr>
          <w:p w:rsidR="005B3AE6" w:rsidRPr="00722B5A" w:rsidRDefault="005B3AE6" w:rsidP="005B7B6A">
            <w:r w:rsidRPr="00722B5A">
              <w:t>Чотири рази в місяць</w:t>
            </w:r>
          </w:p>
        </w:tc>
      </w:tr>
      <w:tr w:rsidR="005B3AE6" w:rsidRPr="00722B5A" w:rsidTr="00002D1A">
        <w:trPr>
          <w:trHeight w:val="240"/>
        </w:trPr>
        <w:tc>
          <w:tcPr>
            <w:tcW w:w="567" w:type="dxa"/>
            <w:shd w:val="clear" w:color="auto" w:fill="auto"/>
          </w:tcPr>
          <w:p w:rsidR="005B3AE6" w:rsidRPr="00722B5A" w:rsidRDefault="005B3AE6" w:rsidP="005B7B6A">
            <w:r w:rsidRPr="00722B5A">
              <w:t>14</w:t>
            </w:r>
          </w:p>
        </w:tc>
        <w:tc>
          <w:tcPr>
            <w:tcW w:w="7088" w:type="dxa"/>
            <w:shd w:val="clear" w:color="auto" w:fill="auto"/>
          </w:tcPr>
          <w:p w:rsidR="005B3AE6" w:rsidRDefault="005B3AE6" w:rsidP="005B7B6A">
            <w:r w:rsidRPr="00722B5A">
              <w:t>Перевірка реагування захисної апаратури на аварійний випадок.</w:t>
            </w:r>
          </w:p>
          <w:p w:rsidR="005B3AE6" w:rsidRPr="00722B5A" w:rsidRDefault="005B3AE6" w:rsidP="005B7B6A"/>
        </w:tc>
        <w:tc>
          <w:tcPr>
            <w:tcW w:w="2324" w:type="dxa"/>
            <w:shd w:val="clear" w:color="auto" w:fill="auto"/>
          </w:tcPr>
          <w:p w:rsidR="005B3AE6" w:rsidRPr="00722B5A" w:rsidRDefault="005B3AE6" w:rsidP="005B7B6A">
            <w:r w:rsidRPr="00722B5A">
              <w:t>Чотири рази в місяць</w:t>
            </w:r>
          </w:p>
        </w:tc>
      </w:tr>
      <w:tr w:rsidR="005B3AE6" w:rsidRPr="00722B5A" w:rsidTr="00002D1A">
        <w:trPr>
          <w:trHeight w:val="240"/>
        </w:trPr>
        <w:tc>
          <w:tcPr>
            <w:tcW w:w="567" w:type="dxa"/>
            <w:shd w:val="clear" w:color="auto" w:fill="auto"/>
          </w:tcPr>
          <w:p w:rsidR="005B3AE6" w:rsidRPr="00722B5A" w:rsidRDefault="005B3AE6" w:rsidP="005B7B6A">
            <w:r w:rsidRPr="00722B5A">
              <w:t>15</w:t>
            </w:r>
          </w:p>
        </w:tc>
        <w:tc>
          <w:tcPr>
            <w:tcW w:w="7088" w:type="dxa"/>
            <w:shd w:val="clear" w:color="auto" w:fill="auto"/>
          </w:tcPr>
          <w:p w:rsidR="005B3AE6" w:rsidRDefault="005B3AE6" w:rsidP="005B7B6A">
            <w:r w:rsidRPr="00722B5A">
              <w:t>Заміна фільтрів-осушувачів і приладів автоматики</w:t>
            </w:r>
          </w:p>
          <w:p w:rsidR="005B3AE6" w:rsidRPr="00722B5A" w:rsidRDefault="005B3AE6" w:rsidP="005B7B6A"/>
        </w:tc>
        <w:tc>
          <w:tcPr>
            <w:tcW w:w="2324" w:type="dxa"/>
            <w:shd w:val="clear" w:color="auto" w:fill="auto"/>
          </w:tcPr>
          <w:p w:rsidR="005B3AE6" w:rsidRPr="00722B5A" w:rsidRDefault="005B3AE6" w:rsidP="005B7B6A">
            <w:r w:rsidRPr="00722B5A">
              <w:t>По необхідності</w:t>
            </w:r>
          </w:p>
        </w:tc>
      </w:tr>
      <w:tr w:rsidR="005B3AE6" w:rsidRPr="00722B5A" w:rsidTr="00002D1A">
        <w:trPr>
          <w:trHeight w:val="300"/>
        </w:trPr>
        <w:tc>
          <w:tcPr>
            <w:tcW w:w="567" w:type="dxa"/>
            <w:shd w:val="clear" w:color="auto" w:fill="auto"/>
          </w:tcPr>
          <w:p w:rsidR="005B3AE6" w:rsidRPr="00722B5A" w:rsidRDefault="005B3AE6" w:rsidP="005B7B6A">
            <w:r w:rsidRPr="00722B5A">
              <w:t>16</w:t>
            </w:r>
          </w:p>
        </w:tc>
        <w:tc>
          <w:tcPr>
            <w:tcW w:w="7088" w:type="dxa"/>
            <w:shd w:val="clear" w:color="auto" w:fill="auto"/>
          </w:tcPr>
          <w:p w:rsidR="005B3AE6" w:rsidRPr="00722B5A" w:rsidRDefault="005B3AE6" w:rsidP="005B7B6A">
            <w:r w:rsidRPr="00722B5A">
              <w:t xml:space="preserve">Перевірка достатньої кількості </w:t>
            </w:r>
            <w:proofErr w:type="spellStart"/>
            <w:r w:rsidRPr="00722B5A">
              <w:t>холодоагента</w:t>
            </w:r>
            <w:proofErr w:type="spellEnd"/>
            <w:r w:rsidRPr="00722B5A">
              <w:t xml:space="preserve"> в системі і заправка в разі необхідності,</w:t>
            </w:r>
            <w:r>
              <w:t xml:space="preserve"> </w:t>
            </w:r>
            <w:r w:rsidRPr="00722B5A">
              <w:t xml:space="preserve">ступеню його перегріву , </w:t>
            </w:r>
            <w:proofErr w:type="spellStart"/>
            <w:r w:rsidRPr="00722B5A">
              <w:t>підлаштування</w:t>
            </w:r>
            <w:proofErr w:type="spellEnd"/>
            <w:r w:rsidRPr="00722B5A">
              <w:t xml:space="preserve"> реле високого та низького тиску.</w:t>
            </w:r>
          </w:p>
        </w:tc>
        <w:tc>
          <w:tcPr>
            <w:tcW w:w="2324" w:type="dxa"/>
            <w:shd w:val="clear" w:color="auto" w:fill="auto"/>
          </w:tcPr>
          <w:p w:rsidR="005B3AE6" w:rsidRPr="00722B5A" w:rsidRDefault="005B3AE6" w:rsidP="005B7B6A">
            <w:r w:rsidRPr="00722B5A">
              <w:t>Чотири рази в місяць</w:t>
            </w:r>
          </w:p>
        </w:tc>
      </w:tr>
      <w:tr w:rsidR="005B3AE6" w:rsidRPr="00722B5A" w:rsidTr="00002D1A">
        <w:trPr>
          <w:trHeight w:val="300"/>
        </w:trPr>
        <w:tc>
          <w:tcPr>
            <w:tcW w:w="567" w:type="dxa"/>
            <w:shd w:val="clear" w:color="auto" w:fill="auto"/>
          </w:tcPr>
          <w:p w:rsidR="005B3AE6" w:rsidRPr="00722B5A" w:rsidRDefault="005B3AE6" w:rsidP="005B7B6A">
            <w:r w:rsidRPr="00722B5A">
              <w:t>17</w:t>
            </w:r>
          </w:p>
        </w:tc>
        <w:tc>
          <w:tcPr>
            <w:tcW w:w="7088" w:type="dxa"/>
            <w:shd w:val="clear" w:color="auto" w:fill="auto"/>
          </w:tcPr>
          <w:p w:rsidR="005B3AE6" w:rsidRPr="00722B5A" w:rsidRDefault="005B3AE6" w:rsidP="005B7B6A">
            <w:r w:rsidRPr="00722B5A">
              <w:t xml:space="preserve">Перевірка відсутності витоку </w:t>
            </w:r>
            <w:proofErr w:type="spellStart"/>
            <w:r w:rsidRPr="00722B5A">
              <w:t>хладагенту</w:t>
            </w:r>
            <w:proofErr w:type="spellEnd"/>
            <w:r w:rsidRPr="00722B5A">
              <w:t xml:space="preserve">  на </w:t>
            </w:r>
            <w:proofErr w:type="spellStart"/>
            <w:r w:rsidRPr="00722B5A">
              <w:t>випаровувачах</w:t>
            </w:r>
            <w:proofErr w:type="spellEnd"/>
            <w:r w:rsidRPr="00722B5A">
              <w:t xml:space="preserve"> і </w:t>
            </w:r>
            <w:proofErr w:type="spellStart"/>
            <w:r w:rsidRPr="00722B5A">
              <w:t>повітряохол</w:t>
            </w:r>
            <w:r>
              <w:t>о</w:t>
            </w:r>
            <w:r w:rsidRPr="00722B5A">
              <w:t>джувачах</w:t>
            </w:r>
            <w:proofErr w:type="spellEnd"/>
            <w:r w:rsidRPr="00722B5A">
              <w:t xml:space="preserve">   на зварних швах і з’єднаннях . </w:t>
            </w:r>
          </w:p>
        </w:tc>
        <w:tc>
          <w:tcPr>
            <w:tcW w:w="2324" w:type="dxa"/>
            <w:shd w:val="clear" w:color="auto" w:fill="auto"/>
          </w:tcPr>
          <w:p w:rsidR="005B3AE6" w:rsidRPr="00722B5A" w:rsidRDefault="005B3AE6" w:rsidP="005B7B6A">
            <w:r w:rsidRPr="00722B5A">
              <w:t>Два рази в місяць</w:t>
            </w:r>
          </w:p>
        </w:tc>
      </w:tr>
      <w:tr w:rsidR="005B3AE6" w:rsidRPr="00722B5A" w:rsidTr="00002D1A">
        <w:trPr>
          <w:trHeight w:val="300"/>
        </w:trPr>
        <w:tc>
          <w:tcPr>
            <w:tcW w:w="567" w:type="dxa"/>
            <w:shd w:val="clear" w:color="auto" w:fill="auto"/>
          </w:tcPr>
          <w:p w:rsidR="005B3AE6" w:rsidRPr="00722B5A" w:rsidRDefault="005B3AE6" w:rsidP="005B7B6A">
            <w:r w:rsidRPr="00722B5A">
              <w:t>18</w:t>
            </w:r>
          </w:p>
        </w:tc>
        <w:tc>
          <w:tcPr>
            <w:tcW w:w="7088" w:type="dxa"/>
            <w:shd w:val="clear" w:color="auto" w:fill="auto"/>
          </w:tcPr>
          <w:p w:rsidR="005B3AE6" w:rsidRPr="00722B5A" w:rsidRDefault="005B3AE6" w:rsidP="005B7B6A">
            <w:r w:rsidRPr="00722B5A">
              <w:t>Перевірка  систем дистанційного контролю регулювання комп’ютерного моніторингу .</w:t>
            </w:r>
          </w:p>
        </w:tc>
        <w:tc>
          <w:tcPr>
            <w:tcW w:w="2324" w:type="dxa"/>
            <w:shd w:val="clear" w:color="auto" w:fill="auto"/>
          </w:tcPr>
          <w:p w:rsidR="005B3AE6" w:rsidRPr="00722B5A" w:rsidRDefault="005B3AE6" w:rsidP="005B7B6A">
            <w:r w:rsidRPr="00722B5A">
              <w:t>Два рази в місяць</w:t>
            </w:r>
          </w:p>
        </w:tc>
      </w:tr>
      <w:tr w:rsidR="005B3AE6" w:rsidRPr="00722B5A" w:rsidTr="00002D1A">
        <w:trPr>
          <w:trHeight w:val="300"/>
        </w:trPr>
        <w:tc>
          <w:tcPr>
            <w:tcW w:w="567" w:type="dxa"/>
            <w:shd w:val="clear" w:color="auto" w:fill="auto"/>
          </w:tcPr>
          <w:p w:rsidR="005B3AE6" w:rsidRPr="00722B5A" w:rsidRDefault="005B3AE6" w:rsidP="005B7B6A">
            <w:r w:rsidRPr="00722B5A">
              <w:t>19</w:t>
            </w:r>
          </w:p>
        </w:tc>
        <w:tc>
          <w:tcPr>
            <w:tcW w:w="7088" w:type="dxa"/>
            <w:shd w:val="clear" w:color="auto" w:fill="auto"/>
          </w:tcPr>
          <w:p w:rsidR="005B3AE6" w:rsidRPr="00722B5A" w:rsidRDefault="005B3AE6" w:rsidP="005B7B6A">
            <w:r w:rsidRPr="00722B5A">
              <w:t>Перевірка   датчиків температури</w:t>
            </w:r>
          </w:p>
        </w:tc>
        <w:tc>
          <w:tcPr>
            <w:tcW w:w="2324" w:type="dxa"/>
            <w:shd w:val="clear" w:color="auto" w:fill="auto"/>
          </w:tcPr>
          <w:p w:rsidR="005B3AE6" w:rsidRPr="00722B5A" w:rsidRDefault="005B3AE6" w:rsidP="005B7B6A">
            <w:r w:rsidRPr="00722B5A">
              <w:t>Два рази в місяць</w:t>
            </w:r>
          </w:p>
        </w:tc>
      </w:tr>
      <w:tr w:rsidR="005B3AE6" w:rsidRPr="00722B5A" w:rsidTr="00002D1A">
        <w:trPr>
          <w:trHeight w:val="300"/>
        </w:trPr>
        <w:tc>
          <w:tcPr>
            <w:tcW w:w="567" w:type="dxa"/>
            <w:shd w:val="clear" w:color="auto" w:fill="auto"/>
          </w:tcPr>
          <w:p w:rsidR="005B3AE6" w:rsidRPr="00722B5A" w:rsidRDefault="005B3AE6" w:rsidP="005B7B6A">
            <w:r w:rsidRPr="00722B5A">
              <w:t>20</w:t>
            </w:r>
          </w:p>
        </w:tc>
        <w:tc>
          <w:tcPr>
            <w:tcW w:w="7088" w:type="dxa"/>
            <w:shd w:val="clear" w:color="auto" w:fill="auto"/>
          </w:tcPr>
          <w:p w:rsidR="005B3AE6" w:rsidRPr="00722B5A" w:rsidRDefault="005B3AE6" w:rsidP="005B7B6A">
            <w:r w:rsidRPr="00722B5A">
              <w:t>Перевірка стану електроапаратів  в щитах і пультах керування надійність роз’ємних електричних з’єднань</w:t>
            </w:r>
          </w:p>
        </w:tc>
        <w:tc>
          <w:tcPr>
            <w:tcW w:w="2324" w:type="dxa"/>
            <w:shd w:val="clear" w:color="auto" w:fill="auto"/>
          </w:tcPr>
          <w:p w:rsidR="005B3AE6" w:rsidRPr="00722B5A" w:rsidRDefault="005B3AE6" w:rsidP="005B7B6A">
            <w:r w:rsidRPr="00722B5A">
              <w:t>Два рази в місяць</w:t>
            </w:r>
          </w:p>
        </w:tc>
      </w:tr>
      <w:tr w:rsidR="005B3AE6" w:rsidRPr="00722B5A" w:rsidTr="00002D1A">
        <w:trPr>
          <w:trHeight w:val="300"/>
        </w:trPr>
        <w:tc>
          <w:tcPr>
            <w:tcW w:w="567" w:type="dxa"/>
            <w:shd w:val="clear" w:color="auto" w:fill="auto"/>
          </w:tcPr>
          <w:p w:rsidR="005B3AE6" w:rsidRPr="00722B5A" w:rsidRDefault="005B3AE6" w:rsidP="005B7B6A">
            <w:r w:rsidRPr="00722B5A">
              <w:t>21</w:t>
            </w:r>
          </w:p>
        </w:tc>
        <w:tc>
          <w:tcPr>
            <w:tcW w:w="7088" w:type="dxa"/>
            <w:shd w:val="clear" w:color="auto" w:fill="auto"/>
          </w:tcPr>
          <w:p w:rsidR="005B3AE6" w:rsidRPr="00722B5A" w:rsidRDefault="005B3AE6" w:rsidP="005B7B6A">
            <w:r w:rsidRPr="00722B5A">
              <w:t xml:space="preserve">Контроль нормальної роботи приладів </w:t>
            </w:r>
            <w:proofErr w:type="spellStart"/>
            <w:r w:rsidRPr="00722B5A">
              <w:t>КІПіА</w:t>
            </w:r>
            <w:proofErr w:type="spellEnd"/>
            <w:r w:rsidRPr="00722B5A">
              <w:t xml:space="preserve"> ( захисних і оперативних реле тиску , соленоїдних клапанів , оглядових </w:t>
            </w:r>
            <w:proofErr w:type="spellStart"/>
            <w:r w:rsidRPr="00722B5A">
              <w:t>вічок</w:t>
            </w:r>
            <w:proofErr w:type="spellEnd"/>
            <w:r w:rsidRPr="00722B5A">
              <w:t xml:space="preserve"> з індикатором вологості)</w:t>
            </w:r>
          </w:p>
        </w:tc>
        <w:tc>
          <w:tcPr>
            <w:tcW w:w="2324" w:type="dxa"/>
            <w:shd w:val="clear" w:color="auto" w:fill="auto"/>
          </w:tcPr>
          <w:p w:rsidR="005B3AE6" w:rsidRPr="00722B5A" w:rsidRDefault="005B3AE6" w:rsidP="005B7B6A">
            <w:r w:rsidRPr="00722B5A">
              <w:t>Два рази в місяць</w:t>
            </w:r>
          </w:p>
        </w:tc>
      </w:tr>
      <w:tr w:rsidR="005B3AE6" w:rsidRPr="00722B5A" w:rsidTr="00002D1A">
        <w:trPr>
          <w:trHeight w:val="300"/>
        </w:trPr>
        <w:tc>
          <w:tcPr>
            <w:tcW w:w="567" w:type="dxa"/>
            <w:shd w:val="clear" w:color="auto" w:fill="auto"/>
          </w:tcPr>
          <w:p w:rsidR="005B3AE6" w:rsidRPr="00722B5A" w:rsidRDefault="005B3AE6" w:rsidP="005B7B6A">
            <w:r w:rsidRPr="00722B5A">
              <w:t>22</w:t>
            </w:r>
          </w:p>
        </w:tc>
        <w:tc>
          <w:tcPr>
            <w:tcW w:w="7088" w:type="dxa"/>
            <w:shd w:val="clear" w:color="auto" w:fill="auto"/>
          </w:tcPr>
          <w:p w:rsidR="005B3AE6" w:rsidRPr="00722B5A" w:rsidRDefault="005B3AE6" w:rsidP="005B7B6A">
            <w:r w:rsidRPr="00722B5A">
              <w:t>Перевірка масла на кислотність.</w:t>
            </w:r>
          </w:p>
        </w:tc>
        <w:tc>
          <w:tcPr>
            <w:tcW w:w="2324" w:type="dxa"/>
            <w:shd w:val="clear" w:color="auto" w:fill="auto"/>
          </w:tcPr>
          <w:p w:rsidR="005B3AE6" w:rsidRPr="00722B5A" w:rsidRDefault="005B3AE6" w:rsidP="005B7B6A">
            <w:r w:rsidRPr="00722B5A">
              <w:t>Один раз на місяць</w:t>
            </w:r>
          </w:p>
        </w:tc>
      </w:tr>
      <w:tr w:rsidR="005B3AE6" w:rsidRPr="00722B5A" w:rsidTr="00002D1A">
        <w:trPr>
          <w:trHeight w:val="300"/>
        </w:trPr>
        <w:tc>
          <w:tcPr>
            <w:tcW w:w="567" w:type="dxa"/>
            <w:shd w:val="clear" w:color="auto" w:fill="auto"/>
          </w:tcPr>
          <w:p w:rsidR="005B3AE6" w:rsidRPr="00722B5A" w:rsidRDefault="005B3AE6" w:rsidP="005B7B6A">
            <w:r w:rsidRPr="00722B5A">
              <w:t>23</w:t>
            </w:r>
          </w:p>
        </w:tc>
        <w:tc>
          <w:tcPr>
            <w:tcW w:w="7088" w:type="dxa"/>
            <w:shd w:val="clear" w:color="auto" w:fill="auto"/>
          </w:tcPr>
          <w:p w:rsidR="005B3AE6" w:rsidRPr="00722B5A" w:rsidRDefault="005B3AE6" w:rsidP="005B7B6A">
            <w:r w:rsidRPr="00722B5A">
              <w:t>Заміна масла в компресорах .</w:t>
            </w:r>
          </w:p>
        </w:tc>
        <w:tc>
          <w:tcPr>
            <w:tcW w:w="2324" w:type="dxa"/>
            <w:shd w:val="clear" w:color="auto" w:fill="auto"/>
          </w:tcPr>
          <w:p w:rsidR="005B3AE6" w:rsidRPr="00722B5A" w:rsidRDefault="005B3AE6" w:rsidP="005B7B6A">
            <w:r w:rsidRPr="00722B5A">
              <w:t>По результату тестів</w:t>
            </w:r>
          </w:p>
        </w:tc>
      </w:tr>
    </w:tbl>
    <w:p w:rsidR="005B3AE6" w:rsidRPr="00722B5A"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5B3AE6" w:rsidRPr="00722B5A"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722B5A">
        <w:rPr>
          <w:color w:val="000000"/>
          <w:lang w:eastAsia="ar-SA"/>
        </w:rPr>
        <w:t>Основою для надання послуг є вимоги правил безпечної експлуатації, обслуговування та ремонту холодильного обладнання, правил електробезпеки, правил пожежної безпеки в Україні.</w:t>
      </w:r>
    </w:p>
    <w:p w:rsidR="005B3AE6" w:rsidRPr="00722B5A"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5B3AE6" w:rsidRPr="00722B5A"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722B5A">
        <w:rPr>
          <w:color w:val="000000"/>
          <w:lang w:eastAsia="ar-SA"/>
        </w:rPr>
        <w:tab/>
        <w:t>Виконавець несе повну матеріальну відповідальність за правильність та якість наданих послуг у відповідності до вимог технічної документації та державних стандартів.</w:t>
      </w:r>
    </w:p>
    <w:p w:rsidR="005B3AE6" w:rsidRPr="00722B5A"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5B3AE6" w:rsidRPr="00966A9E"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722B5A">
        <w:rPr>
          <w:color w:val="000000"/>
          <w:lang w:eastAsia="ar-SA"/>
        </w:rPr>
        <w:tab/>
      </w:r>
      <w:bookmarkStart w:id="1" w:name="_Hlk129021341"/>
      <w:r w:rsidRPr="00722B5A">
        <w:rPr>
          <w:color w:val="000000"/>
          <w:lang w:eastAsia="ar-SA"/>
        </w:rPr>
        <w:t>Подаючи</w:t>
      </w:r>
      <w:r>
        <w:rPr>
          <w:color w:val="000000"/>
          <w:lang w:eastAsia="ar-SA"/>
        </w:rPr>
        <w:t xml:space="preserve"> свою</w:t>
      </w:r>
      <w:r w:rsidRPr="00722B5A">
        <w:rPr>
          <w:color w:val="000000"/>
          <w:lang w:eastAsia="ar-SA"/>
        </w:rPr>
        <w:t xml:space="preserve"> пропозицію Учасник автоматично погоджується з усіма умовами та вим</w:t>
      </w:r>
      <w:r w:rsidRPr="00966A9E">
        <w:rPr>
          <w:color w:val="000000"/>
          <w:lang w:eastAsia="ar-SA"/>
        </w:rPr>
        <w:t>огами Замовника, викладеними  даному технічному завданні (надати лист-погодження).</w:t>
      </w:r>
    </w:p>
    <w:bookmarkEnd w:id="1"/>
    <w:p w:rsidR="005B3AE6" w:rsidRPr="00966A9E"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r w:rsidRPr="00966A9E">
        <w:rPr>
          <w:color w:val="000000"/>
          <w:lang w:eastAsia="ar-SA"/>
        </w:rPr>
        <w:tab/>
        <w:t>За заявкою замовника послуги можуть надаватися у вихідні та святкові дні, а також у нічний час. (надати про це гарантійний лист).</w:t>
      </w:r>
    </w:p>
    <w:p w:rsidR="005B3AE6" w:rsidRPr="00722B5A" w:rsidRDefault="005B3AE6" w:rsidP="005B3AE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color w:val="000000"/>
          <w:lang w:eastAsia="ar-SA"/>
        </w:rPr>
      </w:pPr>
    </w:p>
    <w:p w:rsidR="005B3AE6" w:rsidRPr="00722B5A" w:rsidRDefault="005B3AE6" w:rsidP="005B3AE6">
      <w:pPr>
        <w:spacing w:line="40" w:lineRule="atLeast"/>
        <w:contextualSpacing/>
        <w:jc w:val="both"/>
        <w:rPr>
          <w:rFonts w:eastAsia="Calibri"/>
          <w:b/>
          <w:lang w:val="ru-RU" w:eastAsia="uk-UA"/>
        </w:rPr>
      </w:pPr>
      <w:r w:rsidRPr="00722B5A">
        <w:rPr>
          <w:rFonts w:eastAsia="Calibri"/>
          <w:b/>
          <w:lang w:eastAsia="uk-UA"/>
        </w:rPr>
        <w:t>Т</w:t>
      </w:r>
      <w:proofErr w:type="spellStart"/>
      <w:r w:rsidRPr="00722B5A">
        <w:rPr>
          <w:rFonts w:eastAsia="Calibri"/>
          <w:b/>
          <w:lang w:val="ru-RU" w:eastAsia="uk-UA"/>
        </w:rPr>
        <w:t>ермін</w:t>
      </w:r>
      <w:proofErr w:type="spellEnd"/>
      <w:r w:rsidRPr="00722B5A">
        <w:rPr>
          <w:rFonts w:eastAsia="Calibri"/>
          <w:b/>
          <w:lang w:val="ru-RU" w:eastAsia="uk-UA"/>
        </w:rPr>
        <w:t xml:space="preserve"> </w:t>
      </w:r>
      <w:proofErr w:type="spellStart"/>
      <w:r w:rsidRPr="00722B5A">
        <w:rPr>
          <w:rFonts w:eastAsia="Calibri"/>
          <w:b/>
          <w:lang w:val="ru-RU" w:eastAsia="uk-UA"/>
        </w:rPr>
        <w:t>надання</w:t>
      </w:r>
      <w:proofErr w:type="spellEnd"/>
      <w:r w:rsidRPr="00722B5A">
        <w:rPr>
          <w:rFonts w:eastAsia="Calibri"/>
          <w:b/>
          <w:lang w:val="ru-RU" w:eastAsia="uk-UA"/>
        </w:rPr>
        <w:t xml:space="preserve"> </w:t>
      </w:r>
      <w:proofErr w:type="spellStart"/>
      <w:r w:rsidRPr="00722B5A">
        <w:rPr>
          <w:rFonts w:eastAsia="Calibri"/>
          <w:b/>
          <w:lang w:val="ru-RU" w:eastAsia="uk-UA"/>
        </w:rPr>
        <w:t>послуг</w:t>
      </w:r>
      <w:proofErr w:type="spellEnd"/>
      <w:r w:rsidRPr="00722B5A">
        <w:rPr>
          <w:rFonts w:eastAsia="Calibri"/>
          <w:b/>
          <w:lang w:val="ru-RU" w:eastAsia="uk-UA"/>
        </w:rPr>
        <w:t xml:space="preserve">: </w:t>
      </w:r>
      <w:r w:rsidRPr="00722B5A">
        <w:rPr>
          <w:rFonts w:eastAsia="Calibri"/>
          <w:lang w:val="ru-RU" w:eastAsia="uk-UA"/>
        </w:rPr>
        <w:t xml:space="preserve">з моменту </w:t>
      </w:r>
      <w:proofErr w:type="spellStart"/>
      <w:r w:rsidRPr="00722B5A">
        <w:rPr>
          <w:rFonts w:eastAsia="Calibri"/>
          <w:lang w:val="ru-RU" w:eastAsia="uk-UA"/>
        </w:rPr>
        <w:t>підписання</w:t>
      </w:r>
      <w:proofErr w:type="spellEnd"/>
      <w:r w:rsidRPr="00722B5A">
        <w:rPr>
          <w:rFonts w:eastAsia="Calibri"/>
          <w:lang w:val="ru-RU" w:eastAsia="uk-UA"/>
        </w:rPr>
        <w:t xml:space="preserve"> договору до 31.12.202</w:t>
      </w:r>
      <w:r>
        <w:rPr>
          <w:rFonts w:eastAsia="Calibri"/>
          <w:lang w:val="ru-RU" w:eastAsia="uk-UA"/>
        </w:rPr>
        <w:t>5</w:t>
      </w:r>
      <w:r w:rsidRPr="00722B5A">
        <w:rPr>
          <w:rFonts w:eastAsia="Calibri"/>
          <w:lang w:val="ru-RU" w:eastAsia="uk-UA"/>
        </w:rPr>
        <w:t xml:space="preserve"> року.</w:t>
      </w:r>
    </w:p>
    <w:p w:rsidR="005B3AE6" w:rsidRDefault="005B3AE6" w:rsidP="005B3AE6">
      <w:pPr>
        <w:spacing w:line="40" w:lineRule="atLeast"/>
        <w:ind w:left="-76"/>
        <w:jc w:val="both"/>
        <w:rPr>
          <w:b/>
        </w:rPr>
      </w:pPr>
    </w:p>
    <w:p w:rsidR="005B3AE6" w:rsidRPr="00501CD2" w:rsidRDefault="005B3AE6" w:rsidP="005B3AE6">
      <w:pPr>
        <w:spacing w:after="160" w:line="259" w:lineRule="auto"/>
        <w:ind w:left="-76"/>
        <w:rPr>
          <w:rFonts w:eastAsia="Calibri"/>
          <w:b/>
          <w:lang w:eastAsia="en-US"/>
        </w:rPr>
      </w:pPr>
      <w:r w:rsidRPr="00501CD2">
        <w:rPr>
          <w:rFonts w:eastAsia="Calibri"/>
          <w:b/>
          <w:lang w:eastAsia="en-US"/>
        </w:rPr>
        <w:t>Технічне обслуговування здійснюється відповідно до паспортних характеристик та інструкцій виробника обладнання;</w:t>
      </w:r>
    </w:p>
    <w:p w:rsidR="005B3AE6" w:rsidRPr="00501CD2" w:rsidRDefault="005B3AE6" w:rsidP="005B3AE6">
      <w:pPr>
        <w:spacing w:after="160" w:line="259" w:lineRule="auto"/>
        <w:ind w:left="-76"/>
        <w:rPr>
          <w:rFonts w:eastAsia="Calibri"/>
          <w:b/>
          <w:lang w:eastAsia="en-US"/>
        </w:rPr>
      </w:pPr>
      <w:r w:rsidRPr="00501CD2">
        <w:rPr>
          <w:rFonts w:eastAsia="Calibri"/>
          <w:b/>
          <w:lang w:eastAsia="en-US"/>
        </w:rPr>
        <w:t xml:space="preserve">Заміна вузлів та деталей, що вийшли з ладу, виконується на підставі дефектного акту, який оформлюється відповідно до встановлених процедур і підписується замовником та виконавцем. </w:t>
      </w:r>
    </w:p>
    <w:p w:rsidR="005B3AE6" w:rsidRPr="005B3AE6" w:rsidRDefault="005B3AE6" w:rsidP="005B3AE6">
      <w:pPr>
        <w:spacing w:line="40" w:lineRule="atLeast"/>
        <w:ind w:left="-76"/>
        <w:jc w:val="both"/>
        <w:rPr>
          <w:b/>
        </w:rPr>
      </w:pPr>
      <w:r w:rsidRPr="00722B5A">
        <w:rPr>
          <w:b/>
        </w:rPr>
        <w:t>Технічні, якісні характеристики предмета закупівлі повинні передбачати необхідність застосування заходів із захисту довкілля.</w:t>
      </w:r>
    </w:p>
    <w:p w:rsidR="005B3AE6" w:rsidRDefault="005B3AE6" w:rsidP="005B3AE6">
      <w:pPr>
        <w:jc w:val="right"/>
        <w:rPr>
          <w:b/>
          <w:bCs/>
          <w:color w:val="000000"/>
        </w:rPr>
      </w:pPr>
    </w:p>
    <w:p w:rsidR="007545A8" w:rsidRDefault="007545A8" w:rsidP="007545A8">
      <w:pPr>
        <w:widowControl w:val="0"/>
        <w:rPr>
          <w:b/>
          <w:bCs/>
          <w:color w:val="000000"/>
        </w:rPr>
      </w:pPr>
    </w:p>
    <w:p w:rsidR="00B31B66" w:rsidRPr="00F31FFD" w:rsidRDefault="00B31B66" w:rsidP="007545A8">
      <w:pPr>
        <w:pStyle w:val="rvps2"/>
        <w:shd w:val="clear" w:color="auto" w:fill="FFFFFF"/>
        <w:spacing w:before="0" w:beforeAutospacing="0" w:after="0" w:afterAutospacing="0"/>
        <w:jc w:val="center"/>
        <w:textAlignment w:val="baseline"/>
        <w:rPr>
          <w:bCs/>
          <w:iCs/>
        </w:rPr>
      </w:pPr>
    </w:p>
    <w:p w:rsidR="00A029A4" w:rsidRDefault="00A029A4" w:rsidP="00A029A4">
      <w:pPr>
        <w:widowControl w:val="0"/>
        <w:tabs>
          <w:tab w:val="left" w:pos="4860"/>
        </w:tabs>
        <w:autoSpaceDE w:val="0"/>
        <w:autoSpaceDN w:val="0"/>
        <w:adjustRightInd w:val="0"/>
        <w:jc w:val="right"/>
        <w:rPr>
          <w:rFonts w:eastAsia="Calibri"/>
        </w:rPr>
      </w:pPr>
    </w:p>
    <w:p w:rsidR="00A029A4" w:rsidRPr="000F59B8" w:rsidRDefault="00A029A4" w:rsidP="00A029A4">
      <w:pPr>
        <w:ind w:firstLine="709"/>
        <w:jc w:val="both"/>
        <w:rPr>
          <w:b/>
          <w:i/>
          <w:highlight w:val="yellow"/>
        </w:rPr>
      </w:pPr>
      <w:r w:rsidRPr="000F59B8">
        <w:rPr>
          <w:i/>
        </w:rPr>
        <w:lastRenderedPageBreak/>
        <w:t xml:space="preserve">Примітка: У разі, якщо у даних технічних вимогах йде посилання на конкретну марку чи фірму, патент, конструкцію або тип товару, то вважається, що </w:t>
      </w:r>
      <w:r w:rsidR="00AF1D1D">
        <w:rPr>
          <w:i/>
        </w:rPr>
        <w:t xml:space="preserve"> </w:t>
      </w:r>
      <w:r w:rsidRPr="000F59B8">
        <w:rPr>
          <w:i/>
        </w:rPr>
        <w:t>технічні вимоги містять вираз (або еквівалент).</w:t>
      </w:r>
    </w:p>
    <w:p w:rsidR="00A029A4" w:rsidRDefault="00A029A4" w:rsidP="00A029A4">
      <w:pPr>
        <w:ind w:firstLine="709"/>
        <w:jc w:val="both"/>
      </w:pPr>
    </w:p>
    <w:p w:rsidR="00A029A4" w:rsidRDefault="00A029A4" w:rsidP="00A029A4">
      <w:pPr>
        <w:ind w:firstLine="709"/>
        <w:jc w:val="both"/>
      </w:pPr>
    </w:p>
    <w:p w:rsidR="00C20D96" w:rsidRPr="00E57D85" w:rsidRDefault="00C20D96" w:rsidP="00C20D96"/>
    <w:p w:rsidR="00577FCD" w:rsidRPr="00217CA6" w:rsidRDefault="001F36E4" w:rsidP="00217CA6">
      <w:pPr>
        <w:jc w:val="both"/>
        <w:rPr>
          <w:bCs/>
        </w:rPr>
      </w:pPr>
      <w:r w:rsidRPr="008B6B7A">
        <w:rPr>
          <w:b/>
          <w:color w:val="000000"/>
          <w:sz w:val="26"/>
          <w:szCs w:val="26"/>
        </w:rPr>
        <w:t xml:space="preserve">       </w:t>
      </w:r>
      <w:r w:rsidRPr="00217CA6">
        <w:rPr>
          <w:color w:val="000000"/>
        </w:rPr>
        <w:t>Очікувана вартість предмета закупівлі</w:t>
      </w:r>
      <w:bookmarkStart w:id="2" w:name="n36"/>
      <w:bookmarkStart w:id="3" w:name="n1149"/>
      <w:bookmarkEnd w:id="2"/>
      <w:bookmarkEnd w:id="3"/>
      <w:r w:rsidRPr="00217CA6">
        <w:rPr>
          <w:color w:val="000000"/>
        </w:rPr>
        <w:t xml:space="preserve"> склад</w:t>
      </w:r>
      <w:bookmarkStart w:id="4" w:name="_Hlk189123241"/>
      <w:r w:rsidRPr="00217CA6">
        <w:rPr>
          <w:color w:val="000000"/>
        </w:rPr>
        <w:t xml:space="preserve">ає </w:t>
      </w:r>
      <w:bookmarkEnd w:id="4"/>
      <w:r w:rsidR="00217CA6" w:rsidRPr="00217CA6">
        <w:rPr>
          <w:color w:val="000000"/>
          <w:u w:val="single"/>
        </w:rPr>
        <w:t xml:space="preserve"> </w:t>
      </w:r>
      <w:r w:rsidR="005B3AE6">
        <w:rPr>
          <w:color w:val="000000"/>
          <w:u w:val="single"/>
        </w:rPr>
        <w:t>330</w:t>
      </w:r>
      <w:r w:rsidR="00B31B66" w:rsidRPr="00B31B66">
        <w:rPr>
          <w:color w:val="000000"/>
          <w:u w:val="single"/>
        </w:rPr>
        <w:t xml:space="preserve"> 000,00 грн. (</w:t>
      </w:r>
      <w:r w:rsidR="005B3AE6">
        <w:rPr>
          <w:color w:val="000000"/>
          <w:u w:val="single"/>
        </w:rPr>
        <w:t>триста тридцять</w:t>
      </w:r>
      <w:r w:rsidR="00B31B66" w:rsidRPr="00B31B66">
        <w:rPr>
          <w:color w:val="000000"/>
          <w:u w:val="single"/>
        </w:rPr>
        <w:t xml:space="preserve">  тисяч гривень 00 коп.) з ПДВ</w:t>
      </w:r>
      <w:r w:rsidR="00B31B66">
        <w:rPr>
          <w:color w:val="000000"/>
          <w:u w:val="single"/>
        </w:rPr>
        <w:t>.</w:t>
      </w:r>
    </w:p>
    <w:sectPr w:rsidR="00577FCD" w:rsidRPr="00217CA6" w:rsidSect="00061BC2">
      <w:pgSz w:w="11906" w:h="16838"/>
      <w:pgMar w:top="426"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Liberation Serif">
    <w:altName w:val="Times New Roman"/>
    <w:charset w:val="00"/>
    <w:family w:val="roman"/>
    <w:pitch w:val="variable"/>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cs="Symbol"/>
        <w:lang w:val="uk-UA"/>
      </w:rPr>
    </w:lvl>
  </w:abstractNum>
  <w:abstractNum w:abstractNumId="1" w15:restartNumberingAfterBreak="0">
    <w:nsid w:val="00000006"/>
    <w:multiLevelType w:val="singleLevel"/>
    <w:tmpl w:val="00000006"/>
    <w:name w:val="WW8Num11"/>
    <w:lvl w:ilvl="0">
      <w:start w:val="1"/>
      <w:numFmt w:val="bullet"/>
      <w:lvlText w:val="-"/>
      <w:lvlJc w:val="left"/>
      <w:pPr>
        <w:tabs>
          <w:tab w:val="num" w:pos="0"/>
        </w:tabs>
        <w:ind w:left="1004" w:hanging="360"/>
      </w:pPr>
      <w:rPr>
        <w:rFonts w:ascii="Times New Roman" w:hAnsi="Times New Roman" w:cs="Times New Roman"/>
      </w:rPr>
    </w:lvl>
  </w:abstractNum>
  <w:abstractNum w:abstractNumId="2" w15:restartNumberingAfterBreak="0">
    <w:nsid w:val="007F3B68"/>
    <w:multiLevelType w:val="multilevel"/>
    <w:tmpl w:val="2D64D51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2B15C5A"/>
    <w:multiLevelType w:val="hybridMultilevel"/>
    <w:tmpl w:val="67326A74"/>
    <w:lvl w:ilvl="0" w:tplc="E9A27B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3824C0D"/>
    <w:multiLevelType w:val="hybridMultilevel"/>
    <w:tmpl w:val="8E668062"/>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85140C5"/>
    <w:multiLevelType w:val="hybridMultilevel"/>
    <w:tmpl w:val="340C0B54"/>
    <w:lvl w:ilvl="0" w:tplc="FDF6590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A812080"/>
    <w:multiLevelType w:val="multilevel"/>
    <w:tmpl w:val="7050097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D2F7457"/>
    <w:multiLevelType w:val="hybridMultilevel"/>
    <w:tmpl w:val="F230A25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0F4A3E50"/>
    <w:multiLevelType w:val="hybridMultilevel"/>
    <w:tmpl w:val="18142F14"/>
    <w:lvl w:ilvl="0" w:tplc="C14058D4">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15:restartNumberingAfterBreak="0">
    <w:nsid w:val="17B667F0"/>
    <w:multiLevelType w:val="hybridMultilevel"/>
    <w:tmpl w:val="89841F6A"/>
    <w:lvl w:ilvl="0" w:tplc="1000000F">
      <w:start w:val="1"/>
      <w:numFmt w:val="decimal"/>
      <w:lvlText w:val="%1."/>
      <w:lvlJc w:val="left"/>
      <w:pPr>
        <w:ind w:left="720" w:hanging="360"/>
      </w:pPr>
      <w:rPr>
        <w:rFonts w:hint="default"/>
      </w:rPr>
    </w:lvl>
    <w:lvl w:ilvl="1" w:tplc="10000019" w:tentative="1">
      <w:start w:val="1"/>
      <w:numFmt w:val="lowerLetter"/>
      <w:lvlText w:val="%2."/>
      <w:lvlJc w:val="left"/>
      <w:pPr>
        <w:ind w:left="1440" w:hanging="360"/>
      </w:pPr>
    </w:lvl>
    <w:lvl w:ilvl="2" w:tplc="1000001B" w:tentative="1">
      <w:start w:val="1"/>
      <w:numFmt w:val="lowerRoman"/>
      <w:lvlText w:val="%3."/>
      <w:lvlJc w:val="right"/>
      <w:pPr>
        <w:ind w:left="2160" w:hanging="180"/>
      </w:pPr>
    </w:lvl>
    <w:lvl w:ilvl="3" w:tplc="1000000F" w:tentative="1">
      <w:start w:val="1"/>
      <w:numFmt w:val="decimal"/>
      <w:lvlText w:val="%4."/>
      <w:lvlJc w:val="left"/>
      <w:pPr>
        <w:ind w:left="2880" w:hanging="360"/>
      </w:pPr>
    </w:lvl>
    <w:lvl w:ilvl="4" w:tplc="10000019" w:tentative="1">
      <w:start w:val="1"/>
      <w:numFmt w:val="lowerLetter"/>
      <w:lvlText w:val="%5."/>
      <w:lvlJc w:val="left"/>
      <w:pPr>
        <w:ind w:left="3600" w:hanging="360"/>
      </w:pPr>
    </w:lvl>
    <w:lvl w:ilvl="5" w:tplc="1000001B" w:tentative="1">
      <w:start w:val="1"/>
      <w:numFmt w:val="lowerRoman"/>
      <w:lvlText w:val="%6."/>
      <w:lvlJc w:val="right"/>
      <w:pPr>
        <w:ind w:left="4320" w:hanging="180"/>
      </w:pPr>
    </w:lvl>
    <w:lvl w:ilvl="6" w:tplc="1000000F" w:tentative="1">
      <w:start w:val="1"/>
      <w:numFmt w:val="decimal"/>
      <w:lvlText w:val="%7."/>
      <w:lvlJc w:val="left"/>
      <w:pPr>
        <w:ind w:left="5040" w:hanging="360"/>
      </w:pPr>
    </w:lvl>
    <w:lvl w:ilvl="7" w:tplc="10000019" w:tentative="1">
      <w:start w:val="1"/>
      <w:numFmt w:val="lowerLetter"/>
      <w:lvlText w:val="%8."/>
      <w:lvlJc w:val="left"/>
      <w:pPr>
        <w:ind w:left="5760" w:hanging="360"/>
      </w:pPr>
    </w:lvl>
    <w:lvl w:ilvl="8" w:tplc="1000001B" w:tentative="1">
      <w:start w:val="1"/>
      <w:numFmt w:val="lowerRoman"/>
      <w:lvlText w:val="%9."/>
      <w:lvlJc w:val="right"/>
      <w:pPr>
        <w:ind w:left="6480" w:hanging="180"/>
      </w:pPr>
    </w:lvl>
  </w:abstractNum>
  <w:abstractNum w:abstractNumId="10" w15:restartNumberingAfterBreak="0">
    <w:nsid w:val="17FD75D2"/>
    <w:multiLevelType w:val="hybridMultilevel"/>
    <w:tmpl w:val="0F662730"/>
    <w:lvl w:ilvl="0" w:tplc="6C74236A">
      <w:start w:val="7"/>
      <w:numFmt w:val="bullet"/>
      <w:lvlText w:val="-"/>
      <w:lvlJc w:val="left"/>
      <w:pPr>
        <w:ind w:left="720" w:hanging="360"/>
      </w:pPr>
      <w:rPr>
        <w:rFonts w:ascii="Times New Roman" w:eastAsia="Calibri"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1ADF189B"/>
    <w:multiLevelType w:val="multilevel"/>
    <w:tmpl w:val="100E5BC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1EDB6912"/>
    <w:multiLevelType w:val="hybridMultilevel"/>
    <w:tmpl w:val="33466180"/>
    <w:lvl w:ilvl="0" w:tplc="BC7A457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EE139BD"/>
    <w:multiLevelType w:val="hybridMultilevel"/>
    <w:tmpl w:val="86B68608"/>
    <w:lvl w:ilvl="0" w:tplc="BB46E37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C4D17B2"/>
    <w:multiLevelType w:val="multilevel"/>
    <w:tmpl w:val="197062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41C016E8"/>
    <w:multiLevelType w:val="multilevel"/>
    <w:tmpl w:val="09A0BB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44390BB1"/>
    <w:multiLevelType w:val="multilevel"/>
    <w:tmpl w:val="6A94358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8B87635"/>
    <w:multiLevelType w:val="hybridMultilevel"/>
    <w:tmpl w:val="2A8A4C54"/>
    <w:lvl w:ilvl="0" w:tplc="6C742D4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9CF5C65"/>
    <w:multiLevelType w:val="hybridMultilevel"/>
    <w:tmpl w:val="C9BE36AA"/>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530C2857"/>
    <w:multiLevelType w:val="multilevel"/>
    <w:tmpl w:val="E326AF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56402AC9"/>
    <w:multiLevelType w:val="multilevel"/>
    <w:tmpl w:val="ABA217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586A32FD"/>
    <w:multiLevelType w:val="multilevel"/>
    <w:tmpl w:val="73C852C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5B8D0C1F"/>
    <w:multiLevelType w:val="hybridMultilevel"/>
    <w:tmpl w:val="23CC8A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B9E7F4A"/>
    <w:multiLevelType w:val="multilevel"/>
    <w:tmpl w:val="2BB4123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5CAA1DBC"/>
    <w:multiLevelType w:val="multilevel"/>
    <w:tmpl w:val="264488B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5DE1554F"/>
    <w:multiLevelType w:val="multilevel"/>
    <w:tmpl w:val="D69A6CA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5F1D1864"/>
    <w:multiLevelType w:val="hybridMultilevel"/>
    <w:tmpl w:val="B8A63C6C"/>
    <w:lvl w:ilvl="0" w:tplc="04190011">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27" w15:restartNumberingAfterBreak="0">
    <w:nsid w:val="659420E9"/>
    <w:multiLevelType w:val="multilevel"/>
    <w:tmpl w:val="A1C0CFA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15:restartNumberingAfterBreak="0">
    <w:nsid w:val="69566591"/>
    <w:multiLevelType w:val="multilevel"/>
    <w:tmpl w:val="9E6AE67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A6C000F"/>
    <w:multiLevelType w:val="multilevel"/>
    <w:tmpl w:val="7E223F6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BAF72C9"/>
    <w:multiLevelType w:val="multilevel"/>
    <w:tmpl w:val="41FA85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72B37BFE"/>
    <w:multiLevelType w:val="hybridMultilevel"/>
    <w:tmpl w:val="4BB024CE"/>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76805CE3"/>
    <w:multiLevelType w:val="multilevel"/>
    <w:tmpl w:val="74C049D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C801B25"/>
    <w:multiLevelType w:val="multilevel"/>
    <w:tmpl w:val="55C84CC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3"/>
  </w:num>
  <w:num w:numId="2">
    <w:abstractNumId w:val="5"/>
  </w:num>
  <w:num w:numId="3">
    <w:abstractNumId w:val="17"/>
  </w:num>
  <w:num w:numId="4">
    <w:abstractNumId w:val="12"/>
  </w:num>
  <w:num w:numId="5">
    <w:abstractNumId w:val="13"/>
  </w:num>
  <w:num w:numId="6">
    <w:abstractNumId w:val="20"/>
  </w:num>
  <w:num w:numId="7">
    <w:abstractNumId w:val="25"/>
  </w:num>
  <w:num w:numId="8">
    <w:abstractNumId w:val="29"/>
  </w:num>
  <w:num w:numId="9">
    <w:abstractNumId w:val="16"/>
  </w:num>
  <w:num w:numId="10">
    <w:abstractNumId w:val="28"/>
  </w:num>
  <w:num w:numId="11">
    <w:abstractNumId w:val="21"/>
  </w:num>
  <w:num w:numId="12">
    <w:abstractNumId w:val="23"/>
  </w:num>
  <w:num w:numId="13">
    <w:abstractNumId w:val="27"/>
  </w:num>
  <w:num w:numId="14">
    <w:abstractNumId w:val="30"/>
  </w:num>
  <w:num w:numId="15">
    <w:abstractNumId w:val="22"/>
  </w:num>
  <w:num w:numId="16">
    <w:abstractNumId w:val="26"/>
  </w:num>
  <w:num w:numId="17">
    <w:abstractNumId w:val="7"/>
  </w:num>
  <w:num w:numId="18">
    <w:abstractNumId w:val="4"/>
  </w:num>
  <w:num w:numId="19">
    <w:abstractNumId w:val="31"/>
  </w:num>
  <w:num w:numId="20">
    <w:abstractNumId w:val="18"/>
  </w:num>
  <w:num w:numId="21">
    <w:abstractNumId w:val="2"/>
  </w:num>
  <w:num w:numId="22">
    <w:abstractNumId w:val="24"/>
  </w:num>
  <w:num w:numId="23">
    <w:abstractNumId w:val="14"/>
  </w:num>
  <w:num w:numId="24">
    <w:abstractNumId w:val="32"/>
  </w:num>
  <w:num w:numId="25">
    <w:abstractNumId w:val="6"/>
  </w:num>
  <w:num w:numId="26">
    <w:abstractNumId w:val="33"/>
  </w:num>
  <w:num w:numId="27">
    <w:abstractNumId w:val="11"/>
  </w:num>
  <w:num w:numId="28">
    <w:abstractNumId w:val="15"/>
  </w:num>
  <w:num w:numId="29">
    <w:abstractNumId w:val="19"/>
  </w:num>
  <w:num w:numId="30">
    <w:abstractNumId w:val="8"/>
  </w:num>
  <w:num w:numId="31">
    <w:abstractNumId w:val="10"/>
  </w:num>
  <w:num w:numId="32">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D"/>
    <w:rsid w:val="00002D1A"/>
    <w:rsid w:val="0004781B"/>
    <w:rsid w:val="000539F9"/>
    <w:rsid w:val="00061BC2"/>
    <w:rsid w:val="000803F3"/>
    <w:rsid w:val="000E7329"/>
    <w:rsid w:val="001F36E4"/>
    <w:rsid w:val="00217CA6"/>
    <w:rsid w:val="002E61D3"/>
    <w:rsid w:val="0039040B"/>
    <w:rsid w:val="004432B0"/>
    <w:rsid w:val="004C00B2"/>
    <w:rsid w:val="004E3803"/>
    <w:rsid w:val="0052468D"/>
    <w:rsid w:val="00577FCD"/>
    <w:rsid w:val="005B3AE6"/>
    <w:rsid w:val="005F5AA5"/>
    <w:rsid w:val="006E6B60"/>
    <w:rsid w:val="007018F6"/>
    <w:rsid w:val="007545A8"/>
    <w:rsid w:val="007A0F20"/>
    <w:rsid w:val="007A654A"/>
    <w:rsid w:val="007E3784"/>
    <w:rsid w:val="008B6B7A"/>
    <w:rsid w:val="008E1B80"/>
    <w:rsid w:val="00981353"/>
    <w:rsid w:val="00984C0B"/>
    <w:rsid w:val="00A029A4"/>
    <w:rsid w:val="00A053B7"/>
    <w:rsid w:val="00A30696"/>
    <w:rsid w:val="00A63421"/>
    <w:rsid w:val="00A94428"/>
    <w:rsid w:val="00AD2904"/>
    <w:rsid w:val="00AE19AF"/>
    <w:rsid w:val="00AF1D1D"/>
    <w:rsid w:val="00B31B66"/>
    <w:rsid w:val="00B706F8"/>
    <w:rsid w:val="00BA46E9"/>
    <w:rsid w:val="00C20D96"/>
    <w:rsid w:val="00C40464"/>
    <w:rsid w:val="00C56739"/>
    <w:rsid w:val="00C86040"/>
    <w:rsid w:val="00CC7E75"/>
    <w:rsid w:val="00CE064B"/>
    <w:rsid w:val="00CF20C1"/>
    <w:rsid w:val="00D91CF1"/>
    <w:rsid w:val="00E56383"/>
    <w:rsid w:val="00EC5E50"/>
    <w:rsid w:val="00ED42E0"/>
    <w:rsid w:val="00F31FFD"/>
    <w:rsid w:val="00F3440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40BDA"/>
  <w15:chartTrackingRefBased/>
  <w15:docId w15:val="{9E75AD26-D302-496D-8156-582549A75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E732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029A4"/>
    <w:pPr>
      <w:keepNext/>
      <w:spacing w:before="240" w:after="60"/>
      <w:outlineLvl w:val="0"/>
    </w:pPr>
    <w:rPr>
      <w:rFonts w:ascii="Arial" w:hAnsi="Arial" w:cs="Arial"/>
      <w:b/>
      <w:bCs/>
      <w:kern w:val="32"/>
      <w:sz w:val="32"/>
      <w:szCs w:val="32"/>
      <w:lang w:val="ru-RU"/>
    </w:rPr>
  </w:style>
  <w:style w:type="paragraph" w:styleId="2">
    <w:name w:val="heading 2"/>
    <w:basedOn w:val="a"/>
    <w:next w:val="a"/>
    <w:link w:val="20"/>
    <w:autoRedefine/>
    <w:qFormat/>
    <w:rsid w:val="00A029A4"/>
    <w:pPr>
      <w:keepNext/>
      <w:widowControl w:val="0"/>
      <w:autoSpaceDE w:val="0"/>
      <w:autoSpaceDN w:val="0"/>
      <w:adjustRightInd w:val="0"/>
      <w:jc w:val="both"/>
      <w:outlineLvl w:val="1"/>
    </w:pPr>
    <w:rPr>
      <w:bCs/>
      <w:iCs/>
      <w:color w:val="FF0000"/>
    </w:rPr>
  </w:style>
  <w:style w:type="paragraph" w:styleId="3">
    <w:name w:val="heading 3"/>
    <w:basedOn w:val="a"/>
    <w:next w:val="a"/>
    <w:link w:val="30"/>
    <w:qFormat/>
    <w:rsid w:val="00A029A4"/>
    <w:pPr>
      <w:keepNext/>
      <w:spacing w:before="240" w:after="60"/>
      <w:outlineLvl w:val="2"/>
    </w:pPr>
    <w:rPr>
      <w:rFonts w:ascii="Arial" w:hAnsi="Arial" w:cs="Arial"/>
      <w:b/>
      <w:bCs/>
      <w:sz w:val="26"/>
      <w:szCs w:val="26"/>
    </w:rPr>
  </w:style>
  <w:style w:type="paragraph" w:styleId="4">
    <w:name w:val="heading 4"/>
    <w:basedOn w:val="a"/>
    <w:next w:val="a"/>
    <w:link w:val="40"/>
    <w:qFormat/>
    <w:rsid w:val="00A029A4"/>
    <w:pPr>
      <w:keepNext/>
      <w:spacing w:before="240" w:after="60"/>
      <w:outlineLvl w:val="3"/>
    </w:pPr>
    <w:rPr>
      <w:b/>
      <w:bCs/>
      <w:sz w:val="28"/>
      <w:szCs w:val="28"/>
      <w:lang w:val="ru-RU"/>
    </w:rPr>
  </w:style>
  <w:style w:type="paragraph" w:styleId="5">
    <w:name w:val="heading 5"/>
    <w:basedOn w:val="a"/>
    <w:next w:val="a"/>
    <w:link w:val="50"/>
    <w:qFormat/>
    <w:rsid w:val="00A029A4"/>
    <w:pPr>
      <w:spacing w:before="240" w:after="60"/>
      <w:outlineLvl w:val="4"/>
    </w:pPr>
    <w:rPr>
      <w:b/>
      <w:bCs/>
      <w:i/>
      <w:iCs/>
      <w:sz w:val="26"/>
      <w:szCs w:val="26"/>
    </w:rPr>
  </w:style>
  <w:style w:type="paragraph" w:styleId="7">
    <w:name w:val="heading 7"/>
    <w:basedOn w:val="a"/>
    <w:next w:val="a"/>
    <w:link w:val="70"/>
    <w:qFormat/>
    <w:rsid w:val="00A029A4"/>
    <w:pPr>
      <w:spacing w:before="240" w:after="60"/>
      <w:outlineLvl w:val="6"/>
    </w:pPr>
    <w:rPr>
      <w:rFonts w:ascii="Calibri" w:hAnsi="Calibri"/>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Elenco Normale,----,EBRD List,CA bullets,Number Bullets,List Paragraph (numbered (a)),Список уровня 2,название табл/рис,Chapter10,List Paragraph,Абзац списку 1,тв-Абзац списка,заголовок 1.1,List_Paragraph,Multilevel para_II,List Paragraph1"/>
    <w:basedOn w:val="a"/>
    <w:link w:val="a4"/>
    <w:uiPriority w:val="34"/>
    <w:qFormat/>
    <w:rsid w:val="00577FCD"/>
    <w:pPr>
      <w:ind w:left="720"/>
      <w:contextualSpacing/>
    </w:pPr>
  </w:style>
  <w:style w:type="paragraph" w:styleId="a5">
    <w:name w:val="Balloon Text"/>
    <w:basedOn w:val="a"/>
    <w:link w:val="a6"/>
    <w:unhideWhenUsed/>
    <w:rsid w:val="00577FCD"/>
    <w:rPr>
      <w:rFonts w:ascii="Segoe UI" w:hAnsi="Segoe UI" w:cs="Segoe UI"/>
      <w:sz w:val="18"/>
      <w:szCs w:val="18"/>
    </w:rPr>
  </w:style>
  <w:style w:type="character" w:customStyle="1" w:styleId="a6">
    <w:name w:val="Текст у виносці Знак"/>
    <w:basedOn w:val="a0"/>
    <w:link w:val="a5"/>
    <w:rsid w:val="00577FCD"/>
    <w:rPr>
      <w:rFonts w:ascii="Segoe UI" w:eastAsia="Times New Roman" w:hAnsi="Segoe UI" w:cs="Segoe UI"/>
      <w:sz w:val="18"/>
      <w:szCs w:val="18"/>
      <w:lang w:val="uk-UA" w:eastAsia="ru-RU"/>
    </w:rPr>
  </w:style>
  <w:style w:type="table" w:styleId="a7">
    <w:name w:val="Table Grid"/>
    <w:basedOn w:val="a1"/>
    <w:uiPriority w:val="39"/>
    <w:rsid w:val="000E73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A029A4"/>
    <w:rPr>
      <w:rFonts w:ascii="Arial" w:eastAsia="Times New Roman" w:hAnsi="Arial" w:cs="Arial"/>
      <w:b/>
      <w:bCs/>
      <w:kern w:val="32"/>
      <w:sz w:val="32"/>
      <w:szCs w:val="32"/>
      <w:lang w:val="ru-RU" w:eastAsia="ru-RU"/>
    </w:rPr>
  </w:style>
  <w:style w:type="character" w:customStyle="1" w:styleId="20">
    <w:name w:val="Заголовок 2 Знак"/>
    <w:basedOn w:val="a0"/>
    <w:link w:val="2"/>
    <w:rsid w:val="00A029A4"/>
    <w:rPr>
      <w:rFonts w:ascii="Times New Roman" w:eastAsia="Times New Roman" w:hAnsi="Times New Roman" w:cs="Times New Roman"/>
      <w:bCs/>
      <w:iCs/>
      <w:color w:val="FF0000"/>
      <w:sz w:val="24"/>
      <w:szCs w:val="24"/>
      <w:lang w:eastAsia="ru-RU"/>
    </w:rPr>
  </w:style>
  <w:style w:type="character" w:customStyle="1" w:styleId="30">
    <w:name w:val="Заголовок 3 Знак"/>
    <w:basedOn w:val="a0"/>
    <w:link w:val="3"/>
    <w:rsid w:val="00A029A4"/>
    <w:rPr>
      <w:rFonts w:ascii="Arial" w:eastAsia="Times New Roman" w:hAnsi="Arial" w:cs="Arial"/>
      <w:b/>
      <w:bCs/>
      <w:sz w:val="26"/>
      <w:szCs w:val="26"/>
      <w:lang w:eastAsia="ru-RU"/>
    </w:rPr>
  </w:style>
  <w:style w:type="character" w:customStyle="1" w:styleId="40">
    <w:name w:val="Заголовок 4 Знак"/>
    <w:basedOn w:val="a0"/>
    <w:link w:val="4"/>
    <w:rsid w:val="00A029A4"/>
    <w:rPr>
      <w:rFonts w:ascii="Times New Roman" w:eastAsia="Times New Roman" w:hAnsi="Times New Roman" w:cs="Times New Roman"/>
      <w:b/>
      <w:bCs/>
      <w:sz w:val="28"/>
      <w:szCs w:val="28"/>
      <w:lang w:val="ru-RU" w:eastAsia="ru-RU"/>
    </w:rPr>
  </w:style>
  <w:style w:type="character" w:customStyle="1" w:styleId="50">
    <w:name w:val="Заголовок 5 Знак"/>
    <w:basedOn w:val="a0"/>
    <w:link w:val="5"/>
    <w:rsid w:val="00A029A4"/>
    <w:rPr>
      <w:rFonts w:ascii="Times New Roman" w:eastAsia="Times New Roman" w:hAnsi="Times New Roman" w:cs="Times New Roman"/>
      <w:b/>
      <w:bCs/>
      <w:i/>
      <w:iCs/>
      <w:sz w:val="26"/>
      <w:szCs w:val="26"/>
      <w:lang w:eastAsia="ru-RU"/>
    </w:rPr>
  </w:style>
  <w:style w:type="character" w:customStyle="1" w:styleId="70">
    <w:name w:val="Заголовок 7 Знак"/>
    <w:basedOn w:val="a0"/>
    <w:link w:val="7"/>
    <w:rsid w:val="00A029A4"/>
    <w:rPr>
      <w:rFonts w:ascii="Calibri" w:eastAsia="Times New Roman" w:hAnsi="Calibri" w:cs="Times New Roman"/>
      <w:sz w:val="24"/>
      <w:szCs w:val="24"/>
      <w:lang w:val="ru-RU" w:eastAsia="ru-RU"/>
    </w:rPr>
  </w:style>
  <w:style w:type="paragraph" w:customStyle="1" w:styleId="CharChar">
    <w:name w:val="Char Знак Знак Char Знак"/>
    <w:basedOn w:val="a"/>
    <w:rsid w:val="00A029A4"/>
    <w:rPr>
      <w:rFonts w:ascii="Verdana" w:hAnsi="Verdana" w:cs="Verdana"/>
      <w:sz w:val="20"/>
      <w:szCs w:val="20"/>
      <w:lang w:val="en-US" w:eastAsia="en-US"/>
    </w:rPr>
  </w:style>
  <w:style w:type="character" w:styleId="a8">
    <w:name w:val="page number"/>
    <w:basedOn w:val="a0"/>
    <w:rsid w:val="00A029A4"/>
  </w:style>
  <w:style w:type="paragraph" w:styleId="a9">
    <w:name w:val="header"/>
    <w:basedOn w:val="a"/>
    <w:link w:val="aa"/>
    <w:rsid w:val="00A029A4"/>
    <w:pPr>
      <w:tabs>
        <w:tab w:val="center" w:pos="4677"/>
        <w:tab w:val="right" w:pos="9355"/>
      </w:tabs>
    </w:pPr>
  </w:style>
  <w:style w:type="character" w:customStyle="1" w:styleId="aa">
    <w:name w:val="Верхній колонтитул Знак"/>
    <w:basedOn w:val="a0"/>
    <w:link w:val="a9"/>
    <w:rsid w:val="00A029A4"/>
    <w:rPr>
      <w:rFonts w:ascii="Times New Roman" w:eastAsia="Times New Roman" w:hAnsi="Times New Roman" w:cs="Times New Roman"/>
      <w:sz w:val="24"/>
      <w:szCs w:val="24"/>
      <w:lang w:eastAsia="ru-RU"/>
    </w:rPr>
  </w:style>
  <w:style w:type="paragraph" w:styleId="ab">
    <w:name w:val="footer"/>
    <w:basedOn w:val="a"/>
    <w:link w:val="ac"/>
    <w:rsid w:val="00A029A4"/>
    <w:pPr>
      <w:tabs>
        <w:tab w:val="center" w:pos="4677"/>
        <w:tab w:val="right" w:pos="9355"/>
      </w:tabs>
    </w:pPr>
    <w:rPr>
      <w:lang w:val="x-none"/>
    </w:rPr>
  </w:style>
  <w:style w:type="character" w:customStyle="1" w:styleId="ac">
    <w:name w:val="Нижній колонтитул Знак"/>
    <w:basedOn w:val="a0"/>
    <w:link w:val="ab"/>
    <w:rsid w:val="00A029A4"/>
    <w:rPr>
      <w:rFonts w:ascii="Times New Roman" w:eastAsia="Times New Roman" w:hAnsi="Times New Roman" w:cs="Times New Roman"/>
      <w:sz w:val="24"/>
      <w:szCs w:val="24"/>
      <w:lang w:val="x-none" w:eastAsia="ru-RU"/>
    </w:rPr>
  </w:style>
  <w:style w:type="paragraph" w:styleId="ad">
    <w:name w:val="No Spacing"/>
    <w:link w:val="ae"/>
    <w:qFormat/>
    <w:rsid w:val="00A029A4"/>
    <w:pPr>
      <w:spacing w:after="0" w:line="240" w:lineRule="auto"/>
    </w:pPr>
    <w:rPr>
      <w:rFonts w:ascii="Calibri" w:eastAsia="Calibri" w:hAnsi="Calibri" w:cs="Times New Roman"/>
    </w:rPr>
  </w:style>
  <w:style w:type="character" w:customStyle="1" w:styleId="rvts0">
    <w:name w:val="rvts0"/>
    <w:rsid w:val="00A029A4"/>
    <w:rPr>
      <w:rFonts w:cs="Times New Roman"/>
    </w:rPr>
  </w:style>
  <w:style w:type="paragraph" w:customStyle="1" w:styleId="rvps2">
    <w:name w:val="rvps2"/>
    <w:basedOn w:val="a"/>
    <w:qFormat/>
    <w:rsid w:val="00A029A4"/>
    <w:pPr>
      <w:spacing w:before="100" w:beforeAutospacing="1" w:after="100" w:afterAutospacing="1"/>
    </w:pPr>
    <w:rPr>
      <w:rFonts w:eastAsia="Calibri"/>
      <w:lang w:eastAsia="uk-UA"/>
    </w:rPr>
  </w:style>
  <w:style w:type="paragraph" w:styleId="af">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к,Обычный (Web)"/>
    <w:basedOn w:val="a"/>
    <w:link w:val="af0"/>
    <w:uiPriority w:val="99"/>
    <w:qFormat/>
    <w:rsid w:val="00A029A4"/>
    <w:pPr>
      <w:spacing w:before="100" w:beforeAutospacing="1" w:after="100" w:afterAutospacing="1"/>
    </w:pPr>
    <w:rPr>
      <w:lang w:val="ru-RU"/>
    </w:rPr>
  </w:style>
  <w:style w:type="paragraph" w:customStyle="1" w:styleId="11">
    <w:name w:val="Знак Знак1 Знак Знак Знак Знак1 Знак Знак Знак Знак Знак Знак Знак Знак Знак Знак Знак Знак Знак Знак Знак Знак Знак Знак"/>
    <w:basedOn w:val="a"/>
    <w:rsid w:val="00A029A4"/>
    <w:rPr>
      <w:rFonts w:ascii="Verdana" w:hAnsi="Verdana" w:cs="Verdana"/>
      <w:sz w:val="20"/>
      <w:szCs w:val="20"/>
      <w:lang w:val="en-US" w:eastAsia="en-US"/>
    </w:rPr>
  </w:style>
  <w:style w:type="paragraph" w:styleId="21">
    <w:name w:val="Body Text Indent 2"/>
    <w:basedOn w:val="a"/>
    <w:link w:val="22"/>
    <w:rsid w:val="00A029A4"/>
    <w:pPr>
      <w:ind w:left="360"/>
      <w:jc w:val="both"/>
    </w:pPr>
  </w:style>
  <w:style w:type="character" w:customStyle="1" w:styleId="22">
    <w:name w:val="Основний текст з відступом 2 Знак"/>
    <w:basedOn w:val="a0"/>
    <w:link w:val="21"/>
    <w:rsid w:val="00A029A4"/>
    <w:rPr>
      <w:rFonts w:ascii="Times New Roman" w:eastAsia="Times New Roman" w:hAnsi="Times New Roman" w:cs="Times New Roman"/>
      <w:sz w:val="24"/>
      <w:szCs w:val="24"/>
      <w:lang w:eastAsia="ru-RU"/>
    </w:rPr>
  </w:style>
  <w:style w:type="character" w:styleId="af1">
    <w:name w:val="Hyperlink"/>
    <w:uiPriority w:val="99"/>
    <w:rsid w:val="00A029A4"/>
    <w:rPr>
      <w:color w:val="0000FF"/>
      <w:u w:val="single"/>
    </w:rPr>
  </w:style>
  <w:style w:type="paragraph" w:customStyle="1" w:styleId="210">
    <w:name w:val="Знак Знак2 Знак1"/>
    <w:basedOn w:val="a"/>
    <w:rsid w:val="00A029A4"/>
    <w:rPr>
      <w:rFonts w:ascii="Verdana" w:hAnsi="Verdana" w:cs="Verdana"/>
      <w:sz w:val="20"/>
      <w:szCs w:val="20"/>
      <w:lang w:val="en-US" w:eastAsia="en-US"/>
    </w:rPr>
  </w:style>
  <w:style w:type="character" w:customStyle="1" w:styleId="apple-converted-space">
    <w:name w:val="apple-converted-space"/>
    <w:rsid w:val="00A029A4"/>
  </w:style>
  <w:style w:type="paragraph" w:styleId="af2">
    <w:name w:val="Body Text"/>
    <w:basedOn w:val="a"/>
    <w:link w:val="af3"/>
    <w:unhideWhenUsed/>
    <w:rsid w:val="00A029A4"/>
    <w:pPr>
      <w:spacing w:after="120"/>
    </w:pPr>
    <w:rPr>
      <w:lang w:val="ru-RU"/>
    </w:rPr>
  </w:style>
  <w:style w:type="character" w:customStyle="1" w:styleId="af3">
    <w:name w:val="Основний текст Знак"/>
    <w:basedOn w:val="a0"/>
    <w:link w:val="af2"/>
    <w:rsid w:val="00A029A4"/>
    <w:rPr>
      <w:rFonts w:ascii="Times New Roman" w:eastAsia="Times New Roman" w:hAnsi="Times New Roman" w:cs="Times New Roman"/>
      <w:sz w:val="24"/>
      <w:szCs w:val="24"/>
      <w:lang w:val="ru-RU" w:eastAsia="ru-RU"/>
    </w:rPr>
  </w:style>
  <w:style w:type="paragraph" w:styleId="23">
    <w:name w:val="Body Text 2"/>
    <w:basedOn w:val="a"/>
    <w:link w:val="24"/>
    <w:uiPriority w:val="99"/>
    <w:unhideWhenUsed/>
    <w:rsid w:val="00A029A4"/>
    <w:pPr>
      <w:spacing w:after="120" w:line="480" w:lineRule="auto"/>
    </w:pPr>
    <w:rPr>
      <w:lang w:val="ru-RU"/>
    </w:rPr>
  </w:style>
  <w:style w:type="character" w:customStyle="1" w:styleId="24">
    <w:name w:val="Основний текст 2 Знак"/>
    <w:basedOn w:val="a0"/>
    <w:link w:val="23"/>
    <w:uiPriority w:val="99"/>
    <w:rsid w:val="00A029A4"/>
    <w:rPr>
      <w:rFonts w:ascii="Times New Roman" w:eastAsia="Times New Roman" w:hAnsi="Times New Roman" w:cs="Times New Roman"/>
      <w:sz w:val="24"/>
      <w:szCs w:val="24"/>
      <w:lang w:val="ru-RU" w:eastAsia="ru-RU"/>
    </w:rPr>
  </w:style>
  <w:style w:type="paragraph" w:customStyle="1" w:styleId="Style6">
    <w:name w:val="Style6"/>
    <w:basedOn w:val="a"/>
    <w:rsid w:val="00A029A4"/>
    <w:pPr>
      <w:widowControl w:val="0"/>
      <w:autoSpaceDE w:val="0"/>
      <w:autoSpaceDN w:val="0"/>
      <w:adjustRightInd w:val="0"/>
      <w:spacing w:line="271" w:lineRule="exact"/>
      <w:jc w:val="both"/>
    </w:pPr>
    <w:rPr>
      <w:lang w:eastAsia="uk-UA"/>
    </w:rPr>
  </w:style>
  <w:style w:type="paragraph" w:customStyle="1" w:styleId="af4">
    <w:name w:val="Содержимое таблицы"/>
    <w:basedOn w:val="a"/>
    <w:qFormat/>
    <w:rsid w:val="00A029A4"/>
    <w:pPr>
      <w:widowControl w:val="0"/>
      <w:suppressLineNumbers/>
      <w:suppressAutoHyphens/>
    </w:pPr>
    <w:rPr>
      <w:rFonts w:eastAsia="Lucida Sans Unicode" w:cs="Mangal"/>
      <w:kern w:val="2"/>
      <w:lang w:val="ru-RU" w:eastAsia="zh-CN" w:bidi="hi-IN"/>
    </w:rPr>
  </w:style>
  <w:style w:type="character" w:customStyle="1" w:styleId="af0">
    <w:name w:val="Звичайни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link w:val="af"/>
    <w:uiPriority w:val="99"/>
    <w:qFormat/>
    <w:rsid w:val="00A029A4"/>
    <w:rPr>
      <w:rFonts w:ascii="Times New Roman" w:eastAsia="Times New Roman" w:hAnsi="Times New Roman" w:cs="Times New Roman"/>
      <w:sz w:val="24"/>
      <w:szCs w:val="24"/>
      <w:lang w:val="ru-RU" w:eastAsia="ru-RU"/>
    </w:rPr>
  </w:style>
  <w:style w:type="character" w:styleId="af5">
    <w:name w:val="Strong"/>
    <w:uiPriority w:val="22"/>
    <w:qFormat/>
    <w:rsid w:val="00A029A4"/>
    <w:rPr>
      <w:b/>
      <w:bCs/>
    </w:rPr>
  </w:style>
  <w:style w:type="paragraph" w:styleId="af6">
    <w:name w:val="Body Text Indent"/>
    <w:basedOn w:val="a"/>
    <w:link w:val="af7"/>
    <w:rsid w:val="00A029A4"/>
    <w:pPr>
      <w:spacing w:after="120"/>
      <w:ind w:left="283"/>
    </w:pPr>
    <w:rPr>
      <w:lang w:eastAsia="x-none"/>
    </w:rPr>
  </w:style>
  <w:style w:type="character" w:customStyle="1" w:styleId="af7">
    <w:name w:val="Основний текст з відступом Знак"/>
    <w:basedOn w:val="a0"/>
    <w:link w:val="af6"/>
    <w:rsid w:val="00A029A4"/>
    <w:rPr>
      <w:rFonts w:ascii="Times New Roman" w:eastAsia="Times New Roman" w:hAnsi="Times New Roman" w:cs="Times New Roman"/>
      <w:sz w:val="24"/>
      <w:szCs w:val="24"/>
      <w:lang w:eastAsia="x-none"/>
    </w:rPr>
  </w:style>
  <w:style w:type="paragraph" w:styleId="31">
    <w:name w:val="Body Text 3"/>
    <w:basedOn w:val="a"/>
    <w:link w:val="32"/>
    <w:rsid w:val="00A029A4"/>
    <w:pPr>
      <w:spacing w:after="120"/>
    </w:pPr>
    <w:rPr>
      <w:sz w:val="16"/>
      <w:szCs w:val="16"/>
      <w:lang w:eastAsia="x-none"/>
    </w:rPr>
  </w:style>
  <w:style w:type="character" w:customStyle="1" w:styleId="32">
    <w:name w:val="Основний текст 3 Знак"/>
    <w:basedOn w:val="a0"/>
    <w:link w:val="31"/>
    <w:rsid w:val="00A029A4"/>
    <w:rPr>
      <w:rFonts w:ascii="Times New Roman" w:eastAsia="Times New Roman" w:hAnsi="Times New Roman" w:cs="Times New Roman"/>
      <w:sz w:val="16"/>
      <w:szCs w:val="16"/>
      <w:lang w:eastAsia="x-none"/>
    </w:rPr>
  </w:style>
  <w:style w:type="paragraph" w:customStyle="1" w:styleId="25">
    <w:name w:val="Абзац списка2"/>
    <w:basedOn w:val="a"/>
    <w:rsid w:val="00A029A4"/>
    <w:pPr>
      <w:suppressAutoHyphens/>
      <w:spacing w:after="200" w:line="276" w:lineRule="auto"/>
      <w:ind w:left="720"/>
      <w:contextualSpacing/>
    </w:pPr>
    <w:rPr>
      <w:rFonts w:ascii="Calibri" w:eastAsia="Lucida Sans Unicode" w:hAnsi="Calibri" w:cs="Calibri"/>
      <w:kern w:val="1"/>
      <w:sz w:val="22"/>
      <w:szCs w:val="22"/>
      <w:lang w:val="ru-RU" w:eastAsia="zh-CN" w:bidi="hi-IN"/>
    </w:rPr>
  </w:style>
  <w:style w:type="paragraph" w:styleId="HTML">
    <w:name w:val="HTML Preformatted"/>
    <w:aliases w:val="Знак9"/>
    <w:basedOn w:val="a"/>
    <w:link w:val="HTML0"/>
    <w:rsid w:val="00A029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hAnsi="Courier New"/>
      <w:color w:val="000000"/>
      <w:sz w:val="17"/>
      <w:szCs w:val="17"/>
      <w:lang w:val="x-none" w:eastAsia="ar-SA"/>
    </w:rPr>
  </w:style>
  <w:style w:type="character" w:customStyle="1" w:styleId="HTML0">
    <w:name w:val="Стандартний HTML Знак"/>
    <w:aliases w:val="Знак9 Знак"/>
    <w:basedOn w:val="a0"/>
    <w:link w:val="HTML"/>
    <w:rsid w:val="00A029A4"/>
    <w:rPr>
      <w:rFonts w:ascii="Courier New" w:eastAsia="Times New Roman" w:hAnsi="Courier New" w:cs="Times New Roman"/>
      <w:color w:val="000000"/>
      <w:sz w:val="17"/>
      <w:szCs w:val="17"/>
      <w:lang w:val="x-none" w:eastAsia="ar-SA"/>
    </w:rPr>
  </w:style>
  <w:style w:type="paragraph" w:customStyle="1" w:styleId="12">
    <w:name w:val="Звичайний1"/>
    <w:rsid w:val="00A029A4"/>
    <w:pPr>
      <w:spacing w:after="0" w:line="276" w:lineRule="auto"/>
    </w:pPr>
    <w:rPr>
      <w:rFonts w:ascii="Arial" w:eastAsia="Arial" w:hAnsi="Arial" w:cs="Arial"/>
      <w:color w:val="000000"/>
      <w:lang w:val="ru-RU" w:eastAsia="ru-RU"/>
    </w:rPr>
  </w:style>
  <w:style w:type="character" w:customStyle="1" w:styleId="13">
    <w:name w:val="Основной шрифт абзаца1"/>
    <w:link w:val="af8"/>
    <w:rsid w:val="00A029A4"/>
    <w:rPr>
      <w:rFonts w:ascii="Verdana" w:eastAsia="Verdana" w:hAnsi="Verdana"/>
    </w:rPr>
  </w:style>
  <w:style w:type="paragraph" w:customStyle="1" w:styleId="310">
    <w:name w:val="Заголовок 31"/>
    <w:basedOn w:val="a"/>
    <w:uiPriority w:val="99"/>
    <w:rsid w:val="00A029A4"/>
    <w:pPr>
      <w:spacing w:before="100" w:beforeAutospacing="1" w:after="100" w:afterAutospacing="1"/>
      <w:outlineLvl w:val="2"/>
    </w:pPr>
    <w:rPr>
      <w:b/>
      <w:sz w:val="27"/>
      <w:szCs w:val="20"/>
      <w:lang w:eastAsia="uk-UA"/>
    </w:rPr>
  </w:style>
  <w:style w:type="paragraph" w:customStyle="1" w:styleId="af8">
    <w:name w:val="Знак"/>
    <w:basedOn w:val="a"/>
    <w:link w:val="13"/>
    <w:rsid w:val="00A029A4"/>
    <w:rPr>
      <w:rFonts w:ascii="Verdana" w:eastAsia="Verdana" w:hAnsi="Verdana" w:cstheme="minorBidi"/>
      <w:sz w:val="22"/>
      <w:szCs w:val="22"/>
      <w:lang w:eastAsia="en-US"/>
    </w:rPr>
  </w:style>
  <w:style w:type="paragraph" w:customStyle="1" w:styleId="Default">
    <w:name w:val="Default"/>
    <w:rsid w:val="00A029A4"/>
    <w:pPr>
      <w:autoSpaceDE w:val="0"/>
      <w:autoSpaceDN w:val="0"/>
      <w:adjustRightInd w:val="0"/>
      <w:spacing w:after="0" w:line="240" w:lineRule="auto"/>
    </w:pPr>
    <w:rPr>
      <w:rFonts w:ascii="Times New Roman" w:eastAsia="Times New Roman" w:hAnsi="Times New Roman" w:cs="Times New Roman"/>
      <w:color w:val="000000"/>
      <w:sz w:val="24"/>
      <w:szCs w:val="24"/>
      <w:lang w:eastAsia="uk-UA"/>
    </w:rPr>
  </w:style>
  <w:style w:type="paragraph" w:customStyle="1" w:styleId="af9">
    <w:name w:val="Заголовок таблицы"/>
    <w:basedOn w:val="a"/>
    <w:rsid w:val="00A029A4"/>
    <w:pPr>
      <w:widowControl w:val="0"/>
      <w:suppressLineNumbers/>
      <w:suppressAutoHyphens/>
      <w:jc w:val="center"/>
    </w:pPr>
    <w:rPr>
      <w:rFonts w:ascii="Times New Roman CYR" w:hAnsi="Times New Roman CYR"/>
      <w:b/>
      <w:bCs/>
      <w:lang w:val="ru-RU" w:eastAsia="ar-SA"/>
    </w:rPr>
  </w:style>
  <w:style w:type="paragraph" w:customStyle="1" w:styleId="LO-normal">
    <w:name w:val="LO-normal"/>
    <w:qFormat/>
    <w:rsid w:val="00A029A4"/>
    <w:pPr>
      <w:spacing w:after="0" w:line="276" w:lineRule="auto"/>
    </w:pPr>
    <w:rPr>
      <w:rFonts w:ascii="Arial" w:eastAsia="Tahoma" w:hAnsi="Arial" w:cs="Arial"/>
      <w:color w:val="000000"/>
      <w:lang w:val="ru-RU" w:eastAsia="zh-CN"/>
    </w:rPr>
  </w:style>
  <w:style w:type="character" w:customStyle="1" w:styleId="apple-style-span">
    <w:name w:val="apple-style-span"/>
    <w:rsid w:val="00A029A4"/>
  </w:style>
  <w:style w:type="paragraph" w:customStyle="1" w:styleId="14">
    <w:name w:val="Обычный1"/>
    <w:link w:val="Normal"/>
    <w:qFormat/>
    <w:rsid w:val="00A029A4"/>
    <w:pPr>
      <w:widowControl w:val="0"/>
      <w:snapToGrid w:val="0"/>
      <w:spacing w:after="0" w:line="300" w:lineRule="auto"/>
      <w:ind w:firstLine="520"/>
    </w:pPr>
    <w:rPr>
      <w:rFonts w:ascii="Times New Roman" w:eastAsia="Times New Roman" w:hAnsi="Times New Roman" w:cs="Times New Roman"/>
      <w:szCs w:val="20"/>
      <w:lang w:eastAsia="ru-RU"/>
    </w:rPr>
  </w:style>
  <w:style w:type="character" w:customStyle="1" w:styleId="Garamond">
    <w:name w:val="Основной текст + Garamond"/>
    <w:aliases w:val="7,5 pt1,Масштаб 120%"/>
    <w:rsid w:val="00A029A4"/>
    <w:rPr>
      <w:rFonts w:ascii="Garamond" w:eastAsia="Times New Roman" w:hAnsi="Garamond" w:cs="Garamond"/>
      <w:w w:val="120"/>
      <w:sz w:val="15"/>
      <w:szCs w:val="15"/>
      <w:u w:val="none"/>
      <w:lang w:val="en-US" w:eastAsia="en-US" w:bidi="ar-SA"/>
    </w:rPr>
  </w:style>
  <w:style w:type="character" w:styleId="afa">
    <w:name w:val="annotation reference"/>
    <w:rsid w:val="00A029A4"/>
    <w:rPr>
      <w:sz w:val="16"/>
      <w:szCs w:val="16"/>
    </w:rPr>
  </w:style>
  <w:style w:type="paragraph" w:styleId="afb">
    <w:name w:val="annotation text"/>
    <w:basedOn w:val="a"/>
    <w:link w:val="afc"/>
    <w:uiPriority w:val="99"/>
    <w:rsid w:val="00A029A4"/>
    <w:rPr>
      <w:sz w:val="20"/>
      <w:szCs w:val="20"/>
      <w:lang w:val="x-none"/>
    </w:rPr>
  </w:style>
  <w:style w:type="character" w:customStyle="1" w:styleId="afc">
    <w:name w:val="Текст примітки Знак"/>
    <w:basedOn w:val="a0"/>
    <w:link w:val="afb"/>
    <w:uiPriority w:val="99"/>
    <w:rsid w:val="00A029A4"/>
    <w:rPr>
      <w:rFonts w:ascii="Times New Roman" w:eastAsia="Times New Roman" w:hAnsi="Times New Roman" w:cs="Times New Roman"/>
      <w:sz w:val="20"/>
      <w:szCs w:val="20"/>
      <w:lang w:val="x-none" w:eastAsia="ru-RU"/>
    </w:rPr>
  </w:style>
  <w:style w:type="paragraph" w:styleId="afd">
    <w:name w:val="annotation subject"/>
    <w:basedOn w:val="afb"/>
    <w:next w:val="afb"/>
    <w:link w:val="afe"/>
    <w:rsid w:val="00A029A4"/>
    <w:rPr>
      <w:b/>
      <w:bCs/>
    </w:rPr>
  </w:style>
  <w:style w:type="character" w:customStyle="1" w:styleId="afe">
    <w:name w:val="Тема примітки Знак"/>
    <w:basedOn w:val="afc"/>
    <w:link w:val="afd"/>
    <w:rsid w:val="00A029A4"/>
    <w:rPr>
      <w:rFonts w:ascii="Times New Roman" w:eastAsia="Times New Roman" w:hAnsi="Times New Roman" w:cs="Times New Roman"/>
      <w:b/>
      <w:bCs/>
      <w:sz w:val="20"/>
      <w:szCs w:val="20"/>
      <w:lang w:val="x-none" w:eastAsia="ru-RU"/>
    </w:rPr>
  </w:style>
  <w:style w:type="character" w:customStyle="1" w:styleId="Normal">
    <w:name w:val="Normal Знак"/>
    <w:link w:val="14"/>
    <w:rsid w:val="00A029A4"/>
    <w:rPr>
      <w:rFonts w:ascii="Times New Roman" w:eastAsia="Times New Roman" w:hAnsi="Times New Roman" w:cs="Times New Roman"/>
      <w:szCs w:val="20"/>
      <w:lang w:eastAsia="ru-RU"/>
    </w:rPr>
  </w:style>
  <w:style w:type="table" w:customStyle="1" w:styleId="15">
    <w:name w:val="Сетка таблицы1"/>
    <w:basedOn w:val="a1"/>
    <w:next w:val="a7"/>
    <w:uiPriority w:val="39"/>
    <w:rsid w:val="00A029A4"/>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
    <w:name w:val="Title"/>
    <w:basedOn w:val="a"/>
    <w:link w:val="aff0"/>
    <w:qFormat/>
    <w:rsid w:val="00A029A4"/>
    <w:pPr>
      <w:jc w:val="center"/>
    </w:pPr>
    <w:rPr>
      <w:b/>
      <w:sz w:val="28"/>
      <w:szCs w:val="20"/>
      <w:lang w:val="x-none" w:eastAsia="x-none"/>
    </w:rPr>
  </w:style>
  <w:style w:type="character" w:customStyle="1" w:styleId="aff0">
    <w:name w:val="Назва Знак"/>
    <w:basedOn w:val="a0"/>
    <w:link w:val="aff"/>
    <w:rsid w:val="00A029A4"/>
    <w:rPr>
      <w:rFonts w:ascii="Times New Roman" w:eastAsia="Times New Roman" w:hAnsi="Times New Roman" w:cs="Times New Roman"/>
      <w:b/>
      <w:sz w:val="28"/>
      <w:szCs w:val="20"/>
      <w:lang w:val="x-none" w:eastAsia="x-none"/>
    </w:rPr>
  </w:style>
  <w:style w:type="character" w:customStyle="1" w:styleId="aff1">
    <w:name w:val="Основний текст_"/>
    <w:link w:val="16"/>
    <w:locked/>
    <w:rsid w:val="00A029A4"/>
    <w:rPr>
      <w:sz w:val="23"/>
      <w:szCs w:val="23"/>
      <w:shd w:val="clear" w:color="auto" w:fill="FFFFFF"/>
    </w:rPr>
  </w:style>
  <w:style w:type="paragraph" w:customStyle="1" w:styleId="16">
    <w:name w:val="Основний текст1"/>
    <w:basedOn w:val="a"/>
    <w:link w:val="aff1"/>
    <w:rsid w:val="00A029A4"/>
    <w:pPr>
      <w:shd w:val="clear" w:color="auto" w:fill="FFFFFF"/>
      <w:spacing w:line="240" w:lineRule="atLeast"/>
    </w:pPr>
    <w:rPr>
      <w:rFonts w:asciiTheme="minorHAnsi" w:eastAsiaTheme="minorHAnsi" w:hAnsiTheme="minorHAnsi" w:cstheme="minorBidi"/>
      <w:sz w:val="23"/>
      <w:szCs w:val="23"/>
      <w:lang w:eastAsia="en-US"/>
    </w:rPr>
  </w:style>
  <w:style w:type="paragraph" w:customStyle="1" w:styleId="17">
    <w:name w:val="Абзац списка1"/>
    <w:basedOn w:val="a"/>
    <w:rsid w:val="00A029A4"/>
    <w:pPr>
      <w:spacing w:after="200" w:line="276" w:lineRule="auto"/>
      <w:ind w:left="720"/>
    </w:pPr>
    <w:rPr>
      <w:rFonts w:ascii="Calibri" w:hAnsi="Calibri"/>
      <w:sz w:val="22"/>
      <w:szCs w:val="22"/>
      <w:lang w:val="ru-RU" w:eastAsia="en-US"/>
    </w:rPr>
  </w:style>
  <w:style w:type="paragraph" w:customStyle="1" w:styleId="listparagraphcxspmiddle">
    <w:name w:val="listparagraphcxspmiddle"/>
    <w:basedOn w:val="a"/>
    <w:rsid w:val="00A029A4"/>
    <w:pPr>
      <w:spacing w:before="100" w:beforeAutospacing="1" w:after="100" w:afterAutospacing="1"/>
    </w:pPr>
    <w:rPr>
      <w:lang w:val="ru-RU"/>
    </w:rPr>
  </w:style>
  <w:style w:type="paragraph" w:customStyle="1" w:styleId="listparagraphcxsplast">
    <w:name w:val="listparagraphcxsplast"/>
    <w:basedOn w:val="a"/>
    <w:rsid w:val="00A029A4"/>
    <w:pPr>
      <w:spacing w:before="100" w:beforeAutospacing="1" w:after="100" w:afterAutospacing="1"/>
    </w:pPr>
    <w:rPr>
      <w:lang w:val="ru-RU"/>
    </w:rPr>
  </w:style>
  <w:style w:type="paragraph" w:customStyle="1" w:styleId="c7e0e3eeebeee2eeea">
    <w:name w:val="Зc7аe0гe3оeeлebоeeвe2оeeкea"/>
    <w:basedOn w:val="a"/>
    <w:rsid w:val="00A029A4"/>
    <w:pPr>
      <w:widowControl w:val="0"/>
      <w:suppressAutoHyphens/>
      <w:overflowPunct w:val="0"/>
      <w:ind w:left="320"/>
      <w:jc w:val="center"/>
    </w:pPr>
    <w:rPr>
      <w:rFonts w:ascii="Liberation Serif" w:eastAsia="Tahoma" w:hAnsi="Liberation Serif" w:cs="Liberation Serif"/>
      <w:b/>
      <w:bCs/>
      <w:color w:val="00000A"/>
      <w:kern w:val="2"/>
      <w:sz w:val="18"/>
      <w:szCs w:val="18"/>
      <w:lang w:eastAsia="zh-CN"/>
    </w:rPr>
  </w:style>
  <w:style w:type="character" w:customStyle="1" w:styleId="h-hidden">
    <w:name w:val="h-hidden"/>
    <w:rsid w:val="00A029A4"/>
  </w:style>
  <w:style w:type="paragraph" w:customStyle="1" w:styleId="18">
    <w:name w:val="Без интервала1"/>
    <w:qFormat/>
    <w:rsid w:val="00A029A4"/>
    <w:pPr>
      <w:spacing w:after="0" w:line="240" w:lineRule="auto"/>
    </w:pPr>
    <w:rPr>
      <w:rFonts w:ascii="Calibri" w:eastAsia="Times New Roman" w:hAnsi="Calibri" w:cs="Times New Roman"/>
      <w:lang w:val="ru-RU" w:eastAsia="ru-RU"/>
    </w:rPr>
  </w:style>
  <w:style w:type="paragraph" w:styleId="33">
    <w:name w:val="Body Text Indent 3"/>
    <w:basedOn w:val="a"/>
    <w:link w:val="34"/>
    <w:rsid w:val="00A029A4"/>
    <w:pPr>
      <w:spacing w:after="120"/>
      <w:ind w:left="283"/>
    </w:pPr>
    <w:rPr>
      <w:sz w:val="16"/>
      <w:szCs w:val="16"/>
    </w:rPr>
  </w:style>
  <w:style w:type="character" w:customStyle="1" w:styleId="34">
    <w:name w:val="Основний текст з відступом 3 Знак"/>
    <w:basedOn w:val="a0"/>
    <w:link w:val="33"/>
    <w:rsid w:val="00A029A4"/>
    <w:rPr>
      <w:rFonts w:ascii="Times New Roman" w:eastAsia="Times New Roman" w:hAnsi="Times New Roman" w:cs="Times New Roman"/>
      <w:sz w:val="16"/>
      <w:szCs w:val="16"/>
      <w:lang w:eastAsia="ru-RU"/>
    </w:rPr>
  </w:style>
  <w:style w:type="character" w:styleId="aff2">
    <w:name w:val="FollowedHyperlink"/>
    <w:uiPriority w:val="99"/>
    <w:unhideWhenUsed/>
    <w:rsid w:val="00A029A4"/>
    <w:rPr>
      <w:color w:val="954F72"/>
      <w:u w:val="single"/>
    </w:rPr>
  </w:style>
  <w:style w:type="paragraph" w:customStyle="1" w:styleId="msonormal0">
    <w:name w:val="msonormal"/>
    <w:basedOn w:val="a"/>
    <w:rsid w:val="00A029A4"/>
    <w:pPr>
      <w:spacing w:before="100" w:beforeAutospacing="1" w:after="100" w:afterAutospacing="1"/>
    </w:pPr>
    <w:rPr>
      <w:lang w:eastAsia="uk-UA"/>
    </w:rPr>
  </w:style>
  <w:style w:type="paragraph" w:customStyle="1" w:styleId="xl72">
    <w:name w:val="xl72"/>
    <w:basedOn w:val="a"/>
    <w:rsid w:val="00A029A4"/>
    <w:pPr>
      <w:spacing w:before="100" w:beforeAutospacing="1" w:after="100" w:afterAutospacing="1"/>
      <w:jc w:val="center"/>
      <w:textAlignment w:val="center"/>
    </w:pPr>
    <w:rPr>
      <w:lang w:eastAsia="uk-UA"/>
    </w:rPr>
  </w:style>
  <w:style w:type="paragraph" w:customStyle="1" w:styleId="xl73">
    <w:name w:val="xl7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4">
    <w:name w:val="xl74"/>
    <w:basedOn w:val="a"/>
    <w:rsid w:val="00A029A4"/>
    <w:pPr>
      <w:pBdr>
        <w:top w:val="single" w:sz="4" w:space="0" w:color="auto"/>
        <w:left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5">
    <w:name w:val="xl7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6">
    <w:name w:val="xl7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77">
    <w:name w:val="xl7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8">
    <w:name w:val="xl7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79">
    <w:name w:val="xl7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0">
    <w:name w:val="xl8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1">
    <w:name w:val="xl8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lang w:eastAsia="uk-UA"/>
    </w:rPr>
  </w:style>
  <w:style w:type="paragraph" w:customStyle="1" w:styleId="xl82">
    <w:name w:val="xl8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3">
    <w:name w:val="xl8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84">
    <w:name w:val="xl84"/>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5">
    <w:name w:val="xl8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6">
    <w:name w:val="xl8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7">
    <w:name w:val="xl87"/>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8">
    <w:name w:val="xl8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89">
    <w:name w:val="xl89"/>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0">
    <w:name w:val="xl90"/>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1">
    <w:name w:val="xl91"/>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2">
    <w:name w:val="xl92"/>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3">
    <w:name w:val="xl93"/>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4">
    <w:name w:val="xl94"/>
    <w:basedOn w:val="a"/>
    <w:rsid w:val="00A029A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color w:val="000000"/>
      <w:lang w:eastAsia="uk-UA"/>
    </w:rPr>
  </w:style>
  <w:style w:type="paragraph" w:customStyle="1" w:styleId="xl95">
    <w:name w:val="xl95"/>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uk-UA"/>
    </w:rPr>
  </w:style>
  <w:style w:type="paragraph" w:customStyle="1" w:styleId="xl96">
    <w:name w:val="xl96"/>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eastAsia="uk-UA"/>
    </w:rPr>
  </w:style>
  <w:style w:type="paragraph" w:customStyle="1" w:styleId="xl97">
    <w:name w:val="xl97"/>
    <w:basedOn w:val="a"/>
    <w:rsid w:val="00A029A4"/>
    <w:pPr>
      <w:spacing w:before="100" w:beforeAutospacing="1" w:after="100" w:afterAutospacing="1"/>
      <w:jc w:val="center"/>
      <w:textAlignment w:val="center"/>
    </w:pPr>
    <w:rPr>
      <w:lang w:eastAsia="uk-UA"/>
    </w:rPr>
  </w:style>
  <w:style w:type="paragraph" w:customStyle="1" w:styleId="xl98">
    <w:name w:val="xl98"/>
    <w:basedOn w:val="a"/>
    <w:rsid w:val="00A029A4"/>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lang w:eastAsia="uk-UA"/>
    </w:rPr>
  </w:style>
  <w:style w:type="character" w:customStyle="1" w:styleId="ae">
    <w:name w:val="Без інтервалів Знак"/>
    <w:link w:val="ad"/>
    <w:qFormat/>
    <w:locked/>
    <w:rsid w:val="00A029A4"/>
    <w:rPr>
      <w:rFonts w:ascii="Calibri" w:eastAsia="Calibri" w:hAnsi="Calibri" w:cs="Times New Roman"/>
    </w:rPr>
  </w:style>
  <w:style w:type="paragraph" w:customStyle="1" w:styleId="19">
    <w:name w:val="Заголовок1"/>
    <w:basedOn w:val="a"/>
    <w:next w:val="af2"/>
    <w:qFormat/>
    <w:rsid w:val="00A029A4"/>
    <w:pPr>
      <w:keepNext/>
      <w:suppressAutoHyphens/>
      <w:spacing w:before="240" w:after="120" w:line="276" w:lineRule="auto"/>
    </w:pPr>
    <w:rPr>
      <w:rFonts w:ascii="Liberation Sans" w:eastAsia="Microsoft YaHei" w:hAnsi="Liberation Sans" w:cs="Arial"/>
      <w:sz w:val="28"/>
      <w:szCs w:val="28"/>
      <w:lang w:val="ru-RU" w:eastAsia="en-US"/>
    </w:rPr>
  </w:style>
  <w:style w:type="character" w:customStyle="1" w:styleId="a4">
    <w:name w:val="Абзац списку Знак"/>
    <w:aliases w:val="Elenco Normale Знак,---- Знак,EBRD List Знак,CA bullets Знак,Number Bullets Знак,List Paragraph (numbered (a)) Знак,Список уровня 2 Знак,название табл/рис Знак,Chapter10 Знак,List Paragraph Знак,Абзац списку 1 Знак,тв-Абзац списка Знак"/>
    <w:link w:val="a3"/>
    <w:uiPriority w:val="34"/>
    <w:locked/>
    <w:rsid w:val="00A029A4"/>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A029A4"/>
    <w:pPr>
      <w:widowControl w:val="0"/>
    </w:pPr>
    <w:rPr>
      <w:rFonts w:ascii="Calibri" w:eastAsia="Calibri" w:hAnsi="Calibri"/>
      <w:sz w:val="22"/>
      <w:szCs w:val="22"/>
      <w:lang w:val="en-US" w:eastAsia="en-US"/>
    </w:rPr>
  </w:style>
  <w:style w:type="character" w:customStyle="1" w:styleId="longtext">
    <w:name w:val="long_text"/>
    <w:rsid w:val="00A029A4"/>
  </w:style>
  <w:style w:type="paragraph" w:customStyle="1" w:styleId="xfmc2">
    <w:name w:val="xfmc2"/>
    <w:basedOn w:val="a"/>
    <w:rsid w:val="00A029A4"/>
    <w:pPr>
      <w:spacing w:before="100" w:beforeAutospacing="1" w:after="100" w:afterAutospacing="1"/>
    </w:pPr>
    <w:rPr>
      <w:lang w:val="ru-RU"/>
    </w:rPr>
  </w:style>
  <w:style w:type="character" w:customStyle="1" w:styleId="hps">
    <w:name w:val="hps"/>
    <w:rsid w:val="00A02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61589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5</Pages>
  <Words>5382</Words>
  <Characters>3068</Characters>
  <Application>Microsoft Office Word</Application>
  <DocSecurity>0</DocSecurity>
  <Lines>25</Lines>
  <Paragraphs>16</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8434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Ковтун Тетяна Василівна</cp:lastModifiedBy>
  <cp:revision>47</cp:revision>
  <cp:lastPrinted>2025-01-20T07:48:00Z</cp:lastPrinted>
  <dcterms:created xsi:type="dcterms:W3CDTF">2025-01-30T07:30:00Z</dcterms:created>
  <dcterms:modified xsi:type="dcterms:W3CDTF">2025-04-15T12:20:00Z</dcterms:modified>
</cp:coreProperties>
</file>