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77FCD" w:rsidRDefault="004E3803" w:rsidP="00577FCD">
      <w:pPr>
        <w:jc w:val="center"/>
        <w:outlineLvl w:val="0"/>
        <w:rPr>
          <w:b/>
          <w:sz w:val="40"/>
          <w:szCs w:val="40"/>
        </w:rPr>
      </w:pPr>
      <w:r>
        <w:rPr>
          <w:b/>
          <w:sz w:val="40"/>
          <w:szCs w:val="40"/>
        </w:rPr>
        <w:t xml:space="preserve">ОБГРУНТУВАННЯ </w:t>
      </w:r>
    </w:p>
    <w:p w:rsidR="00217CA6" w:rsidRPr="00217CA6" w:rsidRDefault="00217CA6" w:rsidP="00217CA6">
      <w:pPr>
        <w:jc w:val="center"/>
        <w:outlineLvl w:val="0"/>
        <w:rPr>
          <w:b/>
        </w:rPr>
      </w:pPr>
      <w:r w:rsidRPr="00217CA6">
        <w:rPr>
          <w:b/>
        </w:rPr>
        <w:t xml:space="preserve">ТЕХНІЧНІ ВИМОГИ </w:t>
      </w:r>
    </w:p>
    <w:p w:rsidR="00217CA6" w:rsidRPr="00217CA6" w:rsidRDefault="00217CA6" w:rsidP="00217CA6">
      <w:pPr>
        <w:jc w:val="center"/>
        <w:outlineLvl w:val="0"/>
        <w:rPr>
          <w:b/>
        </w:rPr>
      </w:pPr>
      <w:r w:rsidRPr="00217CA6">
        <w:rPr>
          <w:b/>
        </w:rPr>
        <w:t>на закупівлю по предмету</w:t>
      </w:r>
    </w:p>
    <w:p w:rsidR="00E150DF" w:rsidRPr="00671EFF" w:rsidRDefault="00E150DF" w:rsidP="00E150DF">
      <w:pPr>
        <w:jc w:val="center"/>
        <w:rPr>
          <w:b/>
          <w:sz w:val="32"/>
          <w:szCs w:val="32"/>
        </w:rPr>
      </w:pPr>
    </w:p>
    <w:p w:rsidR="00CB7812" w:rsidRDefault="00CB7812" w:rsidP="00CB7812">
      <w:pPr>
        <w:pStyle w:val="ad"/>
        <w:jc w:val="center"/>
        <w:rPr>
          <w:rStyle w:val="rvts0"/>
          <w:rFonts w:ascii="Times New Roman" w:hAnsi="Times New Roman"/>
          <w:b/>
          <w:sz w:val="30"/>
          <w:szCs w:val="30"/>
        </w:rPr>
      </w:pPr>
    </w:p>
    <w:p w:rsidR="00D478E9" w:rsidRPr="00D069DE" w:rsidRDefault="00D478E9" w:rsidP="00D478E9">
      <w:pPr>
        <w:jc w:val="center"/>
        <w:rPr>
          <w:b/>
          <w:sz w:val="26"/>
          <w:szCs w:val="26"/>
          <w:lang w:eastAsia="en-US"/>
        </w:rPr>
      </w:pPr>
      <w:bookmarkStart w:id="0" w:name="_Hlk193354418"/>
      <w:r w:rsidRPr="00D069DE">
        <w:rPr>
          <w:b/>
          <w:sz w:val="26"/>
          <w:szCs w:val="26"/>
        </w:rPr>
        <w:t xml:space="preserve">код ДК 021:2015 – </w:t>
      </w:r>
      <w:r w:rsidRPr="00D069DE">
        <w:rPr>
          <w:b/>
          <w:sz w:val="26"/>
          <w:szCs w:val="26"/>
          <w:lang w:eastAsia="en-US"/>
        </w:rPr>
        <w:t>39830000-9 Продукція для чищення</w:t>
      </w:r>
      <w:r w:rsidRPr="00D069DE">
        <w:rPr>
          <w:b/>
          <w:sz w:val="26"/>
          <w:szCs w:val="26"/>
        </w:rPr>
        <w:t xml:space="preserve"> (</w:t>
      </w:r>
      <w:bookmarkStart w:id="1" w:name="_Hlk193355590"/>
      <w:r w:rsidRPr="00D069DE">
        <w:rPr>
          <w:b/>
          <w:sz w:val="26"/>
          <w:szCs w:val="26"/>
        </w:rPr>
        <w:t>продукція для прання,</w:t>
      </w:r>
      <w:bookmarkEnd w:id="0"/>
      <w:r w:rsidRPr="00D069DE">
        <w:rPr>
          <w:b/>
          <w:sz w:val="26"/>
          <w:szCs w:val="26"/>
        </w:rPr>
        <w:t xml:space="preserve"> професійний засіб для знежирення)</w:t>
      </w:r>
      <w:bookmarkEnd w:id="1"/>
    </w:p>
    <w:p w:rsidR="00CB7812" w:rsidRDefault="00CB7812" w:rsidP="00CB7812">
      <w:pPr>
        <w:pStyle w:val="ad"/>
        <w:jc w:val="center"/>
        <w:rPr>
          <w:rStyle w:val="rvts0"/>
          <w:rFonts w:ascii="Times New Roman" w:hAnsi="Times New Roman"/>
          <w:b/>
          <w:sz w:val="30"/>
          <w:szCs w:val="30"/>
        </w:rPr>
      </w:pPr>
    </w:p>
    <w:p w:rsidR="00D478E9" w:rsidRDefault="00D478E9" w:rsidP="00D478E9">
      <w:pPr>
        <w:tabs>
          <w:tab w:val="left" w:pos="120"/>
          <w:tab w:val="left" w:pos="72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
          <w:sz w:val="27"/>
          <w:szCs w:val="27"/>
        </w:rPr>
      </w:pPr>
    </w:p>
    <w:tbl>
      <w:tblPr>
        <w:tblW w:w="910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6"/>
        <w:gridCol w:w="2277"/>
        <w:gridCol w:w="1897"/>
        <w:gridCol w:w="4049"/>
      </w:tblGrid>
      <w:tr w:rsidR="00D478E9" w:rsidRPr="000F0867" w:rsidTr="00D478E9">
        <w:trPr>
          <w:trHeight w:val="257"/>
        </w:trPr>
        <w:tc>
          <w:tcPr>
            <w:tcW w:w="886" w:type="dxa"/>
          </w:tcPr>
          <w:p w:rsidR="00D478E9" w:rsidRPr="009E2724" w:rsidRDefault="00D478E9" w:rsidP="000728A2">
            <w:pPr>
              <w:jc w:val="both"/>
              <w:textAlignment w:val="baseline"/>
              <w:rPr>
                <w:b/>
              </w:rPr>
            </w:pPr>
            <w:r>
              <w:rPr>
                <w:b/>
              </w:rPr>
              <w:t>№з/п</w:t>
            </w:r>
          </w:p>
        </w:tc>
        <w:tc>
          <w:tcPr>
            <w:tcW w:w="2277" w:type="dxa"/>
            <w:shd w:val="clear" w:color="auto" w:fill="auto"/>
          </w:tcPr>
          <w:p w:rsidR="00D478E9" w:rsidRPr="000F0867" w:rsidRDefault="00D478E9" w:rsidP="000728A2">
            <w:pPr>
              <w:ind w:firstLine="284"/>
              <w:jc w:val="both"/>
              <w:textAlignment w:val="baseline"/>
              <w:rPr>
                <w:b/>
              </w:rPr>
            </w:pPr>
            <w:r w:rsidRPr="000F0867">
              <w:rPr>
                <w:b/>
              </w:rPr>
              <w:t>Найменування товару</w:t>
            </w:r>
          </w:p>
        </w:tc>
        <w:tc>
          <w:tcPr>
            <w:tcW w:w="1897" w:type="dxa"/>
            <w:shd w:val="clear" w:color="auto" w:fill="auto"/>
          </w:tcPr>
          <w:p w:rsidR="00D478E9" w:rsidRPr="0011582B" w:rsidRDefault="00D478E9" w:rsidP="000728A2">
            <w:pPr>
              <w:ind w:firstLine="284"/>
              <w:jc w:val="center"/>
              <w:textAlignment w:val="baseline"/>
              <w:rPr>
                <w:b/>
              </w:rPr>
            </w:pPr>
            <w:r>
              <w:rPr>
                <w:b/>
              </w:rPr>
              <w:t xml:space="preserve">Кількість, </w:t>
            </w:r>
            <w:proofErr w:type="spellStart"/>
            <w:r>
              <w:rPr>
                <w:b/>
              </w:rPr>
              <w:t>шт</w:t>
            </w:r>
            <w:proofErr w:type="spellEnd"/>
          </w:p>
        </w:tc>
        <w:tc>
          <w:tcPr>
            <w:tcW w:w="4049" w:type="dxa"/>
          </w:tcPr>
          <w:p w:rsidR="00D478E9" w:rsidRDefault="00D478E9" w:rsidP="000728A2">
            <w:pPr>
              <w:ind w:firstLine="284"/>
              <w:jc w:val="center"/>
              <w:textAlignment w:val="baseline"/>
              <w:rPr>
                <w:b/>
              </w:rPr>
            </w:pPr>
            <w:r>
              <w:rPr>
                <w:rStyle w:val="docdata"/>
                <w:b/>
                <w:bCs/>
                <w:color w:val="000000"/>
              </w:rPr>
              <w:t>Опис предмета закупівлі</w:t>
            </w:r>
          </w:p>
        </w:tc>
      </w:tr>
      <w:tr w:rsidR="00D478E9" w:rsidRPr="000F0867" w:rsidTr="00D478E9">
        <w:trPr>
          <w:trHeight w:val="257"/>
        </w:trPr>
        <w:tc>
          <w:tcPr>
            <w:tcW w:w="886" w:type="dxa"/>
          </w:tcPr>
          <w:p w:rsidR="00D478E9" w:rsidRPr="009E2724" w:rsidRDefault="00D478E9" w:rsidP="000728A2">
            <w:pPr>
              <w:ind w:firstLine="284"/>
              <w:jc w:val="both"/>
              <w:textAlignment w:val="baseline"/>
              <w:rPr>
                <w:b/>
              </w:rPr>
            </w:pPr>
            <w:r>
              <w:rPr>
                <w:b/>
              </w:rPr>
              <w:t>1</w:t>
            </w:r>
          </w:p>
        </w:tc>
        <w:tc>
          <w:tcPr>
            <w:tcW w:w="2277" w:type="dxa"/>
            <w:shd w:val="clear" w:color="auto" w:fill="auto"/>
          </w:tcPr>
          <w:p w:rsidR="00D478E9" w:rsidRPr="00D769DB" w:rsidRDefault="00D478E9" w:rsidP="000728A2">
            <w:pPr>
              <w:ind w:firstLine="284"/>
              <w:textAlignment w:val="baseline"/>
              <w:rPr>
                <w:b/>
              </w:rPr>
            </w:pPr>
            <w:r>
              <w:t>Продукція для прання, професійний засіб для знежирення, 5000 мл</w:t>
            </w:r>
          </w:p>
        </w:tc>
        <w:tc>
          <w:tcPr>
            <w:tcW w:w="1897" w:type="dxa"/>
            <w:shd w:val="clear" w:color="auto" w:fill="auto"/>
          </w:tcPr>
          <w:p w:rsidR="00D478E9" w:rsidRPr="00D769DB" w:rsidRDefault="00D478E9" w:rsidP="000728A2">
            <w:pPr>
              <w:ind w:firstLine="284"/>
              <w:textAlignment w:val="baseline"/>
            </w:pPr>
            <w:r>
              <w:t xml:space="preserve">20 </w:t>
            </w:r>
            <w:proofErr w:type="spellStart"/>
            <w:r>
              <w:t>шт</w:t>
            </w:r>
            <w:proofErr w:type="spellEnd"/>
            <w:r>
              <w:t xml:space="preserve"> (100 л)</w:t>
            </w:r>
          </w:p>
        </w:tc>
        <w:tc>
          <w:tcPr>
            <w:tcW w:w="4049" w:type="dxa"/>
          </w:tcPr>
          <w:p w:rsidR="00D478E9" w:rsidRDefault="00D478E9" w:rsidP="000728A2">
            <w:pPr>
              <w:pStyle w:val="af"/>
              <w:spacing w:before="0" w:beforeAutospacing="0" w:after="0" w:afterAutospacing="0"/>
              <w:jc w:val="both"/>
            </w:pPr>
            <w:r>
              <w:rPr>
                <w:color w:val="000000"/>
              </w:rPr>
              <w:t xml:space="preserve">1. </w:t>
            </w:r>
            <w:proofErr w:type="spellStart"/>
            <w:r>
              <w:rPr>
                <w:color w:val="000000"/>
              </w:rPr>
              <w:t>Концентрований</w:t>
            </w:r>
            <w:proofErr w:type="spellEnd"/>
            <w:r>
              <w:rPr>
                <w:color w:val="000000"/>
              </w:rPr>
              <w:t xml:space="preserve"> </w:t>
            </w:r>
            <w:proofErr w:type="spellStart"/>
            <w:r>
              <w:rPr>
                <w:color w:val="000000"/>
              </w:rPr>
              <w:t>засіб</w:t>
            </w:r>
            <w:proofErr w:type="spellEnd"/>
            <w:r>
              <w:rPr>
                <w:color w:val="000000"/>
              </w:rPr>
              <w:t xml:space="preserve"> у </w:t>
            </w:r>
            <w:proofErr w:type="spellStart"/>
            <w:r>
              <w:rPr>
                <w:color w:val="000000"/>
              </w:rPr>
              <w:t>вигляді</w:t>
            </w:r>
            <w:proofErr w:type="spellEnd"/>
            <w:r>
              <w:rPr>
                <w:color w:val="000000"/>
              </w:rPr>
              <w:t xml:space="preserve"> гелю для </w:t>
            </w:r>
            <w:proofErr w:type="spellStart"/>
            <w:r>
              <w:rPr>
                <w:color w:val="000000"/>
              </w:rPr>
              <w:t>знежирення</w:t>
            </w:r>
            <w:proofErr w:type="spellEnd"/>
            <w:r>
              <w:rPr>
                <w:color w:val="000000"/>
              </w:rPr>
              <w:t xml:space="preserve"> </w:t>
            </w:r>
            <w:proofErr w:type="spellStart"/>
            <w:r>
              <w:rPr>
                <w:color w:val="000000"/>
              </w:rPr>
              <w:t>всіх</w:t>
            </w:r>
            <w:proofErr w:type="spellEnd"/>
            <w:r>
              <w:rPr>
                <w:color w:val="000000"/>
              </w:rPr>
              <w:t xml:space="preserve"> </w:t>
            </w:r>
            <w:proofErr w:type="spellStart"/>
            <w:r>
              <w:rPr>
                <w:color w:val="000000"/>
              </w:rPr>
              <w:t>видів</w:t>
            </w:r>
            <w:proofErr w:type="spellEnd"/>
            <w:r>
              <w:rPr>
                <w:color w:val="000000"/>
              </w:rPr>
              <w:t xml:space="preserve"> </w:t>
            </w:r>
            <w:proofErr w:type="spellStart"/>
            <w:r>
              <w:rPr>
                <w:color w:val="000000"/>
              </w:rPr>
              <w:t>світлих</w:t>
            </w:r>
            <w:proofErr w:type="spellEnd"/>
            <w:r>
              <w:rPr>
                <w:color w:val="000000"/>
              </w:rPr>
              <w:t>/</w:t>
            </w:r>
            <w:proofErr w:type="spellStart"/>
            <w:r>
              <w:rPr>
                <w:color w:val="000000"/>
              </w:rPr>
              <w:t>білих</w:t>
            </w:r>
            <w:proofErr w:type="spellEnd"/>
            <w:r>
              <w:rPr>
                <w:color w:val="000000"/>
              </w:rPr>
              <w:t xml:space="preserve"> та </w:t>
            </w:r>
            <w:proofErr w:type="spellStart"/>
            <w:r>
              <w:rPr>
                <w:color w:val="000000"/>
              </w:rPr>
              <w:t>кольорових</w:t>
            </w:r>
            <w:proofErr w:type="spellEnd"/>
            <w:r>
              <w:rPr>
                <w:color w:val="000000"/>
              </w:rPr>
              <w:t xml:space="preserve"> тканин </w:t>
            </w:r>
            <w:proofErr w:type="spellStart"/>
            <w:r>
              <w:rPr>
                <w:color w:val="000000"/>
              </w:rPr>
              <w:t>машинним</w:t>
            </w:r>
            <w:proofErr w:type="spellEnd"/>
            <w:r>
              <w:rPr>
                <w:color w:val="000000"/>
              </w:rPr>
              <w:t xml:space="preserve"> способом (в </w:t>
            </w:r>
            <w:proofErr w:type="spellStart"/>
            <w:r>
              <w:rPr>
                <w:color w:val="000000"/>
              </w:rPr>
              <w:t>автоматичних</w:t>
            </w:r>
            <w:proofErr w:type="spellEnd"/>
            <w:r>
              <w:rPr>
                <w:color w:val="000000"/>
              </w:rPr>
              <w:t xml:space="preserve"> </w:t>
            </w:r>
            <w:proofErr w:type="spellStart"/>
            <w:r>
              <w:rPr>
                <w:color w:val="000000"/>
              </w:rPr>
              <w:t>пральних</w:t>
            </w:r>
            <w:proofErr w:type="spellEnd"/>
            <w:r>
              <w:rPr>
                <w:color w:val="000000"/>
              </w:rPr>
              <w:t xml:space="preserve"> машинах) та при ручному </w:t>
            </w:r>
            <w:proofErr w:type="spellStart"/>
            <w:r>
              <w:rPr>
                <w:color w:val="000000"/>
              </w:rPr>
              <w:t>пранні</w:t>
            </w:r>
            <w:proofErr w:type="spellEnd"/>
            <w:r>
              <w:rPr>
                <w:color w:val="000000"/>
              </w:rPr>
              <w:t xml:space="preserve"> (в т. ч. методом </w:t>
            </w:r>
            <w:proofErr w:type="spellStart"/>
            <w:r>
              <w:rPr>
                <w:color w:val="000000"/>
              </w:rPr>
              <w:t>замочування</w:t>
            </w:r>
            <w:proofErr w:type="spellEnd"/>
            <w:r>
              <w:rPr>
                <w:color w:val="000000"/>
              </w:rPr>
              <w:t>).</w:t>
            </w:r>
          </w:p>
          <w:p w:rsidR="00D478E9" w:rsidRDefault="00D478E9" w:rsidP="000728A2">
            <w:pPr>
              <w:pStyle w:val="af"/>
              <w:spacing w:before="0" w:beforeAutospacing="0" w:after="0" w:afterAutospacing="0"/>
            </w:pPr>
            <w:r>
              <w:rPr>
                <w:color w:val="000000"/>
              </w:rPr>
              <w:t xml:space="preserve">2. </w:t>
            </w:r>
            <w:proofErr w:type="spellStart"/>
            <w:r>
              <w:rPr>
                <w:color w:val="000000"/>
              </w:rPr>
              <w:t>Фасування</w:t>
            </w:r>
            <w:proofErr w:type="spellEnd"/>
            <w:r>
              <w:rPr>
                <w:color w:val="000000"/>
              </w:rPr>
              <w:t xml:space="preserve"> по 5 л.</w:t>
            </w:r>
          </w:p>
          <w:p w:rsidR="00D478E9" w:rsidRDefault="00D478E9" w:rsidP="000728A2">
            <w:pPr>
              <w:ind w:firstLine="284"/>
              <w:jc w:val="center"/>
              <w:textAlignment w:val="baseline"/>
            </w:pPr>
          </w:p>
        </w:tc>
      </w:tr>
    </w:tbl>
    <w:p w:rsidR="00A029A4" w:rsidRDefault="00A029A4" w:rsidP="00A029A4">
      <w:pPr>
        <w:widowControl w:val="0"/>
        <w:tabs>
          <w:tab w:val="left" w:pos="4860"/>
        </w:tabs>
        <w:autoSpaceDE w:val="0"/>
        <w:autoSpaceDN w:val="0"/>
        <w:adjustRightInd w:val="0"/>
        <w:jc w:val="right"/>
        <w:rPr>
          <w:rFonts w:eastAsia="Calibri"/>
        </w:rPr>
      </w:pPr>
    </w:p>
    <w:p w:rsidR="00A029A4" w:rsidRPr="000F59B8" w:rsidRDefault="00A029A4" w:rsidP="00A029A4">
      <w:pPr>
        <w:ind w:firstLine="709"/>
        <w:jc w:val="both"/>
        <w:rPr>
          <w:b/>
          <w:i/>
          <w:highlight w:val="yellow"/>
        </w:rPr>
      </w:pPr>
      <w:r w:rsidRPr="000F59B8">
        <w:rPr>
          <w:i/>
        </w:rPr>
        <w:t>Примітка: У разі, якщо у даних технічних вимогах йде посилання на конкретну марку чи фірму, патент, конструкцію або тип товару, то вважається, що -технічні вимоги містять вираз (або еквівалент).</w:t>
      </w:r>
    </w:p>
    <w:p w:rsidR="00A029A4" w:rsidRDefault="00A029A4" w:rsidP="00A029A4">
      <w:pPr>
        <w:ind w:firstLine="709"/>
        <w:jc w:val="both"/>
      </w:pPr>
    </w:p>
    <w:p w:rsidR="00A029A4" w:rsidRDefault="00A029A4" w:rsidP="00A029A4">
      <w:pPr>
        <w:ind w:firstLine="709"/>
        <w:jc w:val="both"/>
      </w:pPr>
    </w:p>
    <w:p w:rsidR="00C20D96" w:rsidRPr="00E57D85" w:rsidRDefault="00C20D96" w:rsidP="00C20D96"/>
    <w:p w:rsidR="00D478E9" w:rsidRPr="00D478E9" w:rsidRDefault="001F36E4" w:rsidP="00D478E9">
      <w:pPr>
        <w:shd w:val="clear" w:color="auto" w:fill="FFFFFA"/>
        <w:jc w:val="both"/>
        <w:rPr>
          <w:sz w:val="26"/>
          <w:szCs w:val="26"/>
          <w:lang w:eastAsia="uk-UA"/>
        </w:rPr>
      </w:pPr>
      <w:r w:rsidRPr="008B6B7A">
        <w:rPr>
          <w:b/>
          <w:color w:val="000000"/>
          <w:sz w:val="26"/>
          <w:szCs w:val="26"/>
        </w:rPr>
        <w:t xml:space="preserve">       </w:t>
      </w:r>
      <w:r w:rsidRPr="00217CA6">
        <w:rPr>
          <w:color w:val="000000"/>
        </w:rPr>
        <w:t>Очікувана вартість предмета закупівлі</w:t>
      </w:r>
      <w:bookmarkStart w:id="2" w:name="n36"/>
      <w:bookmarkStart w:id="3" w:name="n1149"/>
      <w:bookmarkEnd w:id="2"/>
      <w:bookmarkEnd w:id="3"/>
      <w:r w:rsidRPr="00217CA6">
        <w:rPr>
          <w:color w:val="000000"/>
        </w:rPr>
        <w:t xml:space="preserve"> склад</w:t>
      </w:r>
      <w:bookmarkStart w:id="4" w:name="_Hlk189123241"/>
      <w:r w:rsidRPr="00217CA6">
        <w:rPr>
          <w:color w:val="000000"/>
        </w:rPr>
        <w:t xml:space="preserve">ає </w:t>
      </w:r>
      <w:bookmarkStart w:id="5" w:name="_GoBack"/>
      <w:bookmarkEnd w:id="4"/>
      <w:r w:rsidR="00D478E9" w:rsidRPr="00D478E9">
        <w:rPr>
          <w:sz w:val="27"/>
          <w:szCs w:val="27"/>
        </w:rPr>
        <w:t>46 000,00</w:t>
      </w:r>
      <w:r w:rsidR="00D478E9" w:rsidRPr="00D478E9">
        <w:rPr>
          <w:sz w:val="26"/>
          <w:szCs w:val="26"/>
          <w:lang w:eastAsia="uk-UA"/>
        </w:rPr>
        <w:t xml:space="preserve"> грн. (сорок шість </w:t>
      </w:r>
      <w:r w:rsidR="00D478E9" w:rsidRPr="00D478E9">
        <w:rPr>
          <w:sz w:val="26"/>
          <w:szCs w:val="26"/>
          <w:lang w:val="en-US" w:eastAsia="uk-UA"/>
        </w:rPr>
        <w:t xml:space="preserve"> </w:t>
      </w:r>
      <w:r w:rsidR="00D478E9" w:rsidRPr="00D478E9">
        <w:rPr>
          <w:sz w:val="26"/>
          <w:szCs w:val="26"/>
          <w:lang w:eastAsia="uk-UA"/>
        </w:rPr>
        <w:t>тисяч гривень 00 коп.) з ПДВ.</w:t>
      </w:r>
    </w:p>
    <w:bookmarkEnd w:id="5"/>
    <w:p w:rsidR="00577FCD" w:rsidRPr="00D478E9" w:rsidRDefault="00577FCD" w:rsidP="00217CA6">
      <w:pPr>
        <w:jc w:val="both"/>
        <w:rPr>
          <w:bCs/>
        </w:rPr>
      </w:pPr>
    </w:p>
    <w:sectPr w:rsidR="00577FCD" w:rsidRPr="00D478E9" w:rsidSect="00061BC2">
      <w:pgSz w:w="11906" w:h="16838"/>
      <w:pgMar w:top="426"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Liberation Serif">
    <w:altName w:val="Cambria"/>
    <w:charset w:val="00"/>
    <w:family w:val="roman"/>
    <w:pitch w:val="variable"/>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lang w:val="uk-UA"/>
      </w:rPr>
    </w:lvl>
  </w:abstractNum>
  <w:abstractNum w:abstractNumId="1" w15:restartNumberingAfterBreak="0">
    <w:nsid w:val="00000006"/>
    <w:multiLevelType w:val="singleLevel"/>
    <w:tmpl w:val="00000006"/>
    <w:name w:val="WW8Num11"/>
    <w:lvl w:ilvl="0">
      <w:start w:val="1"/>
      <w:numFmt w:val="bullet"/>
      <w:lvlText w:val="-"/>
      <w:lvlJc w:val="left"/>
      <w:pPr>
        <w:tabs>
          <w:tab w:val="num" w:pos="0"/>
        </w:tabs>
        <w:ind w:left="1004" w:hanging="360"/>
      </w:pPr>
      <w:rPr>
        <w:rFonts w:ascii="Times New Roman" w:hAnsi="Times New Roman" w:cs="Times New Roman"/>
      </w:rPr>
    </w:lvl>
  </w:abstractNum>
  <w:abstractNum w:abstractNumId="2" w15:restartNumberingAfterBreak="0">
    <w:nsid w:val="02B15C5A"/>
    <w:multiLevelType w:val="hybridMultilevel"/>
    <w:tmpl w:val="67326A74"/>
    <w:lvl w:ilvl="0" w:tplc="E9A27B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85140C5"/>
    <w:multiLevelType w:val="hybridMultilevel"/>
    <w:tmpl w:val="340C0B54"/>
    <w:lvl w:ilvl="0" w:tplc="FDF6590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EDB6912"/>
    <w:multiLevelType w:val="hybridMultilevel"/>
    <w:tmpl w:val="33466180"/>
    <w:lvl w:ilvl="0" w:tplc="BC7A457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EE139BD"/>
    <w:multiLevelType w:val="hybridMultilevel"/>
    <w:tmpl w:val="86B68608"/>
    <w:lvl w:ilvl="0" w:tplc="BB46E37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44390BB1"/>
    <w:multiLevelType w:val="multilevel"/>
    <w:tmpl w:val="6A94358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48B87635"/>
    <w:multiLevelType w:val="hybridMultilevel"/>
    <w:tmpl w:val="2A8A4C54"/>
    <w:lvl w:ilvl="0" w:tplc="6C742D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56402AC9"/>
    <w:multiLevelType w:val="multilevel"/>
    <w:tmpl w:val="ABA217A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586A32FD"/>
    <w:multiLevelType w:val="multilevel"/>
    <w:tmpl w:val="73C852C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5B8D0C1F"/>
    <w:multiLevelType w:val="hybridMultilevel"/>
    <w:tmpl w:val="23CC8A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B9E7F4A"/>
    <w:multiLevelType w:val="multilevel"/>
    <w:tmpl w:val="2BB4123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5DE1554F"/>
    <w:multiLevelType w:val="multilevel"/>
    <w:tmpl w:val="D69A6CA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659420E9"/>
    <w:multiLevelType w:val="multilevel"/>
    <w:tmpl w:val="A1C0CFA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69566591"/>
    <w:multiLevelType w:val="multilevel"/>
    <w:tmpl w:val="9E6AE67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6A6C000F"/>
    <w:multiLevelType w:val="multilevel"/>
    <w:tmpl w:val="7E223F6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6BAF72C9"/>
    <w:multiLevelType w:val="multilevel"/>
    <w:tmpl w:val="41FA857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
  </w:num>
  <w:num w:numId="2">
    <w:abstractNumId w:val="3"/>
  </w:num>
  <w:num w:numId="3">
    <w:abstractNumId w:val="7"/>
  </w:num>
  <w:num w:numId="4">
    <w:abstractNumId w:val="4"/>
  </w:num>
  <w:num w:numId="5">
    <w:abstractNumId w:val="5"/>
  </w:num>
  <w:num w:numId="6">
    <w:abstractNumId w:val="8"/>
  </w:num>
  <w:num w:numId="7">
    <w:abstractNumId w:val="12"/>
  </w:num>
  <w:num w:numId="8">
    <w:abstractNumId w:val="15"/>
  </w:num>
  <w:num w:numId="9">
    <w:abstractNumId w:val="6"/>
  </w:num>
  <w:num w:numId="10">
    <w:abstractNumId w:val="14"/>
  </w:num>
  <w:num w:numId="11">
    <w:abstractNumId w:val="9"/>
  </w:num>
  <w:num w:numId="12">
    <w:abstractNumId w:val="11"/>
  </w:num>
  <w:num w:numId="13">
    <w:abstractNumId w:val="13"/>
  </w:num>
  <w:num w:numId="14">
    <w:abstractNumId w:val="16"/>
  </w:num>
  <w:num w:numId="15">
    <w:abstractNumId w:val="1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FCD"/>
    <w:rsid w:val="000539F9"/>
    <w:rsid w:val="00061BC2"/>
    <w:rsid w:val="000803F3"/>
    <w:rsid w:val="000E7329"/>
    <w:rsid w:val="001F36E4"/>
    <w:rsid w:val="00217CA6"/>
    <w:rsid w:val="00252DA2"/>
    <w:rsid w:val="002D0EAC"/>
    <w:rsid w:val="002E61D3"/>
    <w:rsid w:val="0039040B"/>
    <w:rsid w:val="004150C5"/>
    <w:rsid w:val="004432B0"/>
    <w:rsid w:val="004C00B2"/>
    <w:rsid w:val="004E3803"/>
    <w:rsid w:val="0052468D"/>
    <w:rsid w:val="00577FCD"/>
    <w:rsid w:val="005F5AA5"/>
    <w:rsid w:val="006E6B60"/>
    <w:rsid w:val="007018F6"/>
    <w:rsid w:val="007E3784"/>
    <w:rsid w:val="008B6B7A"/>
    <w:rsid w:val="008E1B80"/>
    <w:rsid w:val="00981353"/>
    <w:rsid w:val="00984C0B"/>
    <w:rsid w:val="009E26B3"/>
    <w:rsid w:val="00A029A4"/>
    <w:rsid w:val="00A053B7"/>
    <w:rsid w:val="00A63421"/>
    <w:rsid w:val="00A94428"/>
    <w:rsid w:val="00AD2904"/>
    <w:rsid w:val="00AE19AF"/>
    <w:rsid w:val="00BA46E9"/>
    <w:rsid w:val="00BC2F66"/>
    <w:rsid w:val="00C20D96"/>
    <w:rsid w:val="00C40464"/>
    <w:rsid w:val="00C56739"/>
    <w:rsid w:val="00C86040"/>
    <w:rsid w:val="00CB7812"/>
    <w:rsid w:val="00CC7E75"/>
    <w:rsid w:val="00CE064B"/>
    <w:rsid w:val="00CF20C1"/>
    <w:rsid w:val="00D478E9"/>
    <w:rsid w:val="00D91CF1"/>
    <w:rsid w:val="00E150DF"/>
    <w:rsid w:val="00E56383"/>
    <w:rsid w:val="00EC5E50"/>
    <w:rsid w:val="00ED42E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76E1C0"/>
  <w15:chartTrackingRefBased/>
  <w15:docId w15:val="{9E75AD26-D302-496D-8156-582549A75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E732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029A4"/>
    <w:pPr>
      <w:keepNext/>
      <w:spacing w:before="240" w:after="60"/>
      <w:outlineLvl w:val="0"/>
    </w:pPr>
    <w:rPr>
      <w:rFonts w:ascii="Arial" w:hAnsi="Arial" w:cs="Arial"/>
      <w:b/>
      <w:bCs/>
      <w:kern w:val="32"/>
      <w:sz w:val="32"/>
      <w:szCs w:val="32"/>
      <w:lang w:val="ru-RU"/>
    </w:rPr>
  </w:style>
  <w:style w:type="paragraph" w:styleId="2">
    <w:name w:val="heading 2"/>
    <w:basedOn w:val="a"/>
    <w:next w:val="a"/>
    <w:link w:val="20"/>
    <w:autoRedefine/>
    <w:qFormat/>
    <w:rsid w:val="00A029A4"/>
    <w:pPr>
      <w:keepNext/>
      <w:widowControl w:val="0"/>
      <w:autoSpaceDE w:val="0"/>
      <w:autoSpaceDN w:val="0"/>
      <w:adjustRightInd w:val="0"/>
      <w:jc w:val="both"/>
      <w:outlineLvl w:val="1"/>
    </w:pPr>
    <w:rPr>
      <w:bCs/>
      <w:iCs/>
      <w:color w:val="FF0000"/>
    </w:rPr>
  </w:style>
  <w:style w:type="paragraph" w:styleId="3">
    <w:name w:val="heading 3"/>
    <w:basedOn w:val="a"/>
    <w:next w:val="a"/>
    <w:link w:val="30"/>
    <w:qFormat/>
    <w:rsid w:val="00A029A4"/>
    <w:pPr>
      <w:keepNext/>
      <w:spacing w:before="240" w:after="60"/>
      <w:outlineLvl w:val="2"/>
    </w:pPr>
    <w:rPr>
      <w:rFonts w:ascii="Arial" w:hAnsi="Arial" w:cs="Arial"/>
      <w:b/>
      <w:bCs/>
      <w:sz w:val="26"/>
      <w:szCs w:val="26"/>
    </w:rPr>
  </w:style>
  <w:style w:type="paragraph" w:styleId="4">
    <w:name w:val="heading 4"/>
    <w:basedOn w:val="a"/>
    <w:next w:val="a"/>
    <w:link w:val="40"/>
    <w:qFormat/>
    <w:rsid w:val="00A029A4"/>
    <w:pPr>
      <w:keepNext/>
      <w:spacing w:before="240" w:after="60"/>
      <w:outlineLvl w:val="3"/>
    </w:pPr>
    <w:rPr>
      <w:b/>
      <w:bCs/>
      <w:sz w:val="28"/>
      <w:szCs w:val="28"/>
      <w:lang w:val="ru-RU"/>
    </w:rPr>
  </w:style>
  <w:style w:type="paragraph" w:styleId="5">
    <w:name w:val="heading 5"/>
    <w:basedOn w:val="a"/>
    <w:next w:val="a"/>
    <w:link w:val="50"/>
    <w:qFormat/>
    <w:rsid w:val="00A029A4"/>
    <w:pPr>
      <w:spacing w:before="240" w:after="60"/>
      <w:outlineLvl w:val="4"/>
    </w:pPr>
    <w:rPr>
      <w:b/>
      <w:bCs/>
      <w:i/>
      <w:iCs/>
      <w:sz w:val="26"/>
      <w:szCs w:val="26"/>
    </w:rPr>
  </w:style>
  <w:style w:type="paragraph" w:styleId="7">
    <w:name w:val="heading 7"/>
    <w:basedOn w:val="a"/>
    <w:next w:val="a"/>
    <w:link w:val="70"/>
    <w:qFormat/>
    <w:rsid w:val="00A029A4"/>
    <w:pPr>
      <w:spacing w:before="240" w:after="60"/>
      <w:outlineLvl w:val="6"/>
    </w:pPr>
    <w:rPr>
      <w:rFonts w:ascii="Calibri" w:hAnsi="Calibri"/>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Elenco Normale,----,EBRD List,CA bullets,Number Bullets,List Paragraph (numbered (a)),Список уровня 2,название табл/рис,Chapter10,List Paragraph,Абзац списку 1,тв-Абзац списка,заголовок 1.1,List_Paragraph,Multilevel para_II,List Paragraph1"/>
    <w:basedOn w:val="a"/>
    <w:link w:val="a4"/>
    <w:uiPriority w:val="34"/>
    <w:qFormat/>
    <w:rsid w:val="00577FCD"/>
    <w:pPr>
      <w:ind w:left="720"/>
      <w:contextualSpacing/>
    </w:pPr>
  </w:style>
  <w:style w:type="paragraph" w:styleId="a5">
    <w:name w:val="Balloon Text"/>
    <w:basedOn w:val="a"/>
    <w:link w:val="a6"/>
    <w:unhideWhenUsed/>
    <w:rsid w:val="00577FCD"/>
    <w:rPr>
      <w:rFonts w:ascii="Segoe UI" w:hAnsi="Segoe UI" w:cs="Segoe UI"/>
      <w:sz w:val="18"/>
      <w:szCs w:val="18"/>
    </w:rPr>
  </w:style>
  <w:style w:type="character" w:customStyle="1" w:styleId="a6">
    <w:name w:val="Текст у виносці Знак"/>
    <w:basedOn w:val="a0"/>
    <w:link w:val="a5"/>
    <w:rsid w:val="00577FCD"/>
    <w:rPr>
      <w:rFonts w:ascii="Segoe UI" w:eastAsia="Times New Roman" w:hAnsi="Segoe UI" w:cs="Segoe UI"/>
      <w:sz w:val="18"/>
      <w:szCs w:val="18"/>
      <w:lang w:val="uk-UA" w:eastAsia="ru-RU"/>
    </w:rPr>
  </w:style>
  <w:style w:type="table" w:styleId="a7">
    <w:name w:val="Table Grid"/>
    <w:basedOn w:val="a1"/>
    <w:uiPriority w:val="59"/>
    <w:rsid w:val="000E73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A029A4"/>
    <w:rPr>
      <w:rFonts w:ascii="Arial" w:eastAsia="Times New Roman" w:hAnsi="Arial" w:cs="Arial"/>
      <w:b/>
      <w:bCs/>
      <w:kern w:val="32"/>
      <w:sz w:val="32"/>
      <w:szCs w:val="32"/>
      <w:lang w:val="ru-RU" w:eastAsia="ru-RU"/>
    </w:rPr>
  </w:style>
  <w:style w:type="character" w:customStyle="1" w:styleId="20">
    <w:name w:val="Заголовок 2 Знак"/>
    <w:basedOn w:val="a0"/>
    <w:link w:val="2"/>
    <w:rsid w:val="00A029A4"/>
    <w:rPr>
      <w:rFonts w:ascii="Times New Roman" w:eastAsia="Times New Roman" w:hAnsi="Times New Roman" w:cs="Times New Roman"/>
      <w:bCs/>
      <w:iCs/>
      <w:color w:val="FF0000"/>
      <w:sz w:val="24"/>
      <w:szCs w:val="24"/>
      <w:lang w:eastAsia="ru-RU"/>
    </w:rPr>
  </w:style>
  <w:style w:type="character" w:customStyle="1" w:styleId="30">
    <w:name w:val="Заголовок 3 Знак"/>
    <w:basedOn w:val="a0"/>
    <w:link w:val="3"/>
    <w:rsid w:val="00A029A4"/>
    <w:rPr>
      <w:rFonts w:ascii="Arial" w:eastAsia="Times New Roman" w:hAnsi="Arial" w:cs="Arial"/>
      <w:b/>
      <w:bCs/>
      <w:sz w:val="26"/>
      <w:szCs w:val="26"/>
      <w:lang w:eastAsia="ru-RU"/>
    </w:rPr>
  </w:style>
  <w:style w:type="character" w:customStyle="1" w:styleId="40">
    <w:name w:val="Заголовок 4 Знак"/>
    <w:basedOn w:val="a0"/>
    <w:link w:val="4"/>
    <w:rsid w:val="00A029A4"/>
    <w:rPr>
      <w:rFonts w:ascii="Times New Roman" w:eastAsia="Times New Roman" w:hAnsi="Times New Roman" w:cs="Times New Roman"/>
      <w:b/>
      <w:bCs/>
      <w:sz w:val="28"/>
      <w:szCs w:val="28"/>
      <w:lang w:val="ru-RU" w:eastAsia="ru-RU"/>
    </w:rPr>
  </w:style>
  <w:style w:type="character" w:customStyle="1" w:styleId="50">
    <w:name w:val="Заголовок 5 Знак"/>
    <w:basedOn w:val="a0"/>
    <w:link w:val="5"/>
    <w:rsid w:val="00A029A4"/>
    <w:rPr>
      <w:rFonts w:ascii="Times New Roman" w:eastAsia="Times New Roman" w:hAnsi="Times New Roman" w:cs="Times New Roman"/>
      <w:b/>
      <w:bCs/>
      <w:i/>
      <w:iCs/>
      <w:sz w:val="26"/>
      <w:szCs w:val="26"/>
      <w:lang w:eastAsia="ru-RU"/>
    </w:rPr>
  </w:style>
  <w:style w:type="character" w:customStyle="1" w:styleId="70">
    <w:name w:val="Заголовок 7 Знак"/>
    <w:basedOn w:val="a0"/>
    <w:link w:val="7"/>
    <w:rsid w:val="00A029A4"/>
    <w:rPr>
      <w:rFonts w:ascii="Calibri" w:eastAsia="Times New Roman" w:hAnsi="Calibri" w:cs="Times New Roman"/>
      <w:sz w:val="24"/>
      <w:szCs w:val="24"/>
      <w:lang w:val="ru-RU" w:eastAsia="ru-RU"/>
    </w:rPr>
  </w:style>
  <w:style w:type="paragraph" w:customStyle="1" w:styleId="CharChar">
    <w:name w:val="Char Знак Знак Char Знак"/>
    <w:basedOn w:val="a"/>
    <w:rsid w:val="00A029A4"/>
    <w:rPr>
      <w:rFonts w:ascii="Verdana" w:hAnsi="Verdana" w:cs="Verdana"/>
      <w:sz w:val="20"/>
      <w:szCs w:val="20"/>
      <w:lang w:val="en-US" w:eastAsia="en-US"/>
    </w:rPr>
  </w:style>
  <w:style w:type="character" w:styleId="a8">
    <w:name w:val="page number"/>
    <w:basedOn w:val="a0"/>
    <w:rsid w:val="00A029A4"/>
  </w:style>
  <w:style w:type="paragraph" w:styleId="a9">
    <w:name w:val="header"/>
    <w:basedOn w:val="a"/>
    <w:link w:val="aa"/>
    <w:rsid w:val="00A029A4"/>
    <w:pPr>
      <w:tabs>
        <w:tab w:val="center" w:pos="4677"/>
        <w:tab w:val="right" w:pos="9355"/>
      </w:tabs>
    </w:pPr>
  </w:style>
  <w:style w:type="character" w:customStyle="1" w:styleId="aa">
    <w:name w:val="Верхній колонтитул Знак"/>
    <w:basedOn w:val="a0"/>
    <w:link w:val="a9"/>
    <w:rsid w:val="00A029A4"/>
    <w:rPr>
      <w:rFonts w:ascii="Times New Roman" w:eastAsia="Times New Roman" w:hAnsi="Times New Roman" w:cs="Times New Roman"/>
      <w:sz w:val="24"/>
      <w:szCs w:val="24"/>
      <w:lang w:eastAsia="ru-RU"/>
    </w:rPr>
  </w:style>
  <w:style w:type="paragraph" w:styleId="ab">
    <w:name w:val="footer"/>
    <w:basedOn w:val="a"/>
    <w:link w:val="ac"/>
    <w:rsid w:val="00A029A4"/>
    <w:pPr>
      <w:tabs>
        <w:tab w:val="center" w:pos="4677"/>
        <w:tab w:val="right" w:pos="9355"/>
      </w:tabs>
    </w:pPr>
    <w:rPr>
      <w:lang w:val="x-none"/>
    </w:rPr>
  </w:style>
  <w:style w:type="character" w:customStyle="1" w:styleId="ac">
    <w:name w:val="Нижній колонтитул Знак"/>
    <w:basedOn w:val="a0"/>
    <w:link w:val="ab"/>
    <w:rsid w:val="00A029A4"/>
    <w:rPr>
      <w:rFonts w:ascii="Times New Roman" w:eastAsia="Times New Roman" w:hAnsi="Times New Roman" w:cs="Times New Roman"/>
      <w:sz w:val="24"/>
      <w:szCs w:val="24"/>
      <w:lang w:val="x-none" w:eastAsia="ru-RU"/>
    </w:rPr>
  </w:style>
  <w:style w:type="paragraph" w:styleId="ad">
    <w:name w:val="No Spacing"/>
    <w:link w:val="ae"/>
    <w:uiPriority w:val="1"/>
    <w:qFormat/>
    <w:rsid w:val="00A029A4"/>
    <w:pPr>
      <w:spacing w:after="0" w:line="240" w:lineRule="auto"/>
    </w:pPr>
    <w:rPr>
      <w:rFonts w:ascii="Calibri" w:eastAsia="Calibri" w:hAnsi="Calibri" w:cs="Times New Roman"/>
    </w:rPr>
  </w:style>
  <w:style w:type="character" w:customStyle="1" w:styleId="rvts0">
    <w:name w:val="rvts0"/>
    <w:rsid w:val="00A029A4"/>
    <w:rPr>
      <w:rFonts w:cs="Times New Roman"/>
    </w:rPr>
  </w:style>
  <w:style w:type="paragraph" w:customStyle="1" w:styleId="rvps2">
    <w:name w:val="rvps2"/>
    <w:basedOn w:val="a"/>
    <w:qFormat/>
    <w:rsid w:val="00A029A4"/>
    <w:pPr>
      <w:spacing w:before="100" w:beforeAutospacing="1" w:after="100" w:afterAutospacing="1"/>
    </w:pPr>
    <w:rPr>
      <w:rFonts w:eastAsia="Calibri"/>
      <w:lang w:eastAsia="uk-UA"/>
    </w:rPr>
  </w:style>
  <w:style w:type="paragraph" w:styleId="af">
    <w:name w:val="Normal (Web)"/>
    <w:aliases w:val="Знак18 Знак,Знак17 Знак1,Обычный (веб) Знак1,Обычный (веб) Знак Знак1,Обычный (Web) Знак Знак Знак Знак,Обычный (веб) Знак Знак Знак,Обычный (веб) Знак Знак,Обычный (веб) Знак2 Знак Знак,Обычный (веб) Знак Знак1 Знак Знак,Обычный (Web)"/>
    <w:basedOn w:val="a"/>
    <w:link w:val="af0"/>
    <w:uiPriority w:val="99"/>
    <w:qFormat/>
    <w:rsid w:val="00A029A4"/>
    <w:pPr>
      <w:spacing w:before="100" w:beforeAutospacing="1" w:after="100" w:afterAutospacing="1"/>
    </w:pPr>
    <w:rPr>
      <w:lang w:val="ru-RU"/>
    </w:rPr>
  </w:style>
  <w:style w:type="paragraph" w:customStyle="1" w:styleId="11">
    <w:name w:val="Знак Знак1 Знак Знак Знак Знак1 Знак Знак Знак Знак Знак Знак Знак Знак Знак Знак Знак Знак Знак Знак Знак Знак Знак Знак"/>
    <w:basedOn w:val="a"/>
    <w:rsid w:val="00A029A4"/>
    <w:rPr>
      <w:rFonts w:ascii="Verdana" w:hAnsi="Verdana" w:cs="Verdana"/>
      <w:sz w:val="20"/>
      <w:szCs w:val="20"/>
      <w:lang w:val="en-US" w:eastAsia="en-US"/>
    </w:rPr>
  </w:style>
  <w:style w:type="paragraph" w:styleId="21">
    <w:name w:val="Body Text Indent 2"/>
    <w:basedOn w:val="a"/>
    <w:link w:val="22"/>
    <w:rsid w:val="00A029A4"/>
    <w:pPr>
      <w:ind w:left="360"/>
      <w:jc w:val="both"/>
    </w:pPr>
  </w:style>
  <w:style w:type="character" w:customStyle="1" w:styleId="22">
    <w:name w:val="Основний текст з відступом 2 Знак"/>
    <w:basedOn w:val="a0"/>
    <w:link w:val="21"/>
    <w:rsid w:val="00A029A4"/>
    <w:rPr>
      <w:rFonts w:ascii="Times New Roman" w:eastAsia="Times New Roman" w:hAnsi="Times New Roman" w:cs="Times New Roman"/>
      <w:sz w:val="24"/>
      <w:szCs w:val="24"/>
      <w:lang w:eastAsia="ru-RU"/>
    </w:rPr>
  </w:style>
  <w:style w:type="character" w:styleId="af1">
    <w:name w:val="Hyperlink"/>
    <w:uiPriority w:val="99"/>
    <w:rsid w:val="00A029A4"/>
    <w:rPr>
      <w:color w:val="0000FF"/>
      <w:u w:val="single"/>
    </w:rPr>
  </w:style>
  <w:style w:type="paragraph" w:customStyle="1" w:styleId="210">
    <w:name w:val="Знак Знак2 Знак1"/>
    <w:basedOn w:val="a"/>
    <w:rsid w:val="00A029A4"/>
    <w:rPr>
      <w:rFonts w:ascii="Verdana" w:hAnsi="Verdana" w:cs="Verdana"/>
      <w:sz w:val="20"/>
      <w:szCs w:val="20"/>
      <w:lang w:val="en-US" w:eastAsia="en-US"/>
    </w:rPr>
  </w:style>
  <w:style w:type="character" w:customStyle="1" w:styleId="apple-converted-space">
    <w:name w:val="apple-converted-space"/>
    <w:rsid w:val="00A029A4"/>
  </w:style>
  <w:style w:type="paragraph" w:styleId="af2">
    <w:name w:val="Body Text"/>
    <w:basedOn w:val="a"/>
    <w:link w:val="af3"/>
    <w:unhideWhenUsed/>
    <w:rsid w:val="00A029A4"/>
    <w:pPr>
      <w:spacing w:after="120"/>
    </w:pPr>
    <w:rPr>
      <w:lang w:val="ru-RU"/>
    </w:rPr>
  </w:style>
  <w:style w:type="character" w:customStyle="1" w:styleId="af3">
    <w:name w:val="Основний текст Знак"/>
    <w:basedOn w:val="a0"/>
    <w:link w:val="af2"/>
    <w:rsid w:val="00A029A4"/>
    <w:rPr>
      <w:rFonts w:ascii="Times New Roman" w:eastAsia="Times New Roman" w:hAnsi="Times New Roman" w:cs="Times New Roman"/>
      <w:sz w:val="24"/>
      <w:szCs w:val="24"/>
      <w:lang w:val="ru-RU" w:eastAsia="ru-RU"/>
    </w:rPr>
  </w:style>
  <w:style w:type="paragraph" w:styleId="23">
    <w:name w:val="Body Text 2"/>
    <w:basedOn w:val="a"/>
    <w:link w:val="24"/>
    <w:uiPriority w:val="99"/>
    <w:unhideWhenUsed/>
    <w:rsid w:val="00A029A4"/>
    <w:pPr>
      <w:spacing w:after="120" w:line="480" w:lineRule="auto"/>
    </w:pPr>
    <w:rPr>
      <w:lang w:val="ru-RU"/>
    </w:rPr>
  </w:style>
  <w:style w:type="character" w:customStyle="1" w:styleId="24">
    <w:name w:val="Основний текст 2 Знак"/>
    <w:basedOn w:val="a0"/>
    <w:link w:val="23"/>
    <w:uiPriority w:val="99"/>
    <w:rsid w:val="00A029A4"/>
    <w:rPr>
      <w:rFonts w:ascii="Times New Roman" w:eastAsia="Times New Roman" w:hAnsi="Times New Roman" w:cs="Times New Roman"/>
      <w:sz w:val="24"/>
      <w:szCs w:val="24"/>
      <w:lang w:val="ru-RU" w:eastAsia="ru-RU"/>
    </w:rPr>
  </w:style>
  <w:style w:type="paragraph" w:customStyle="1" w:styleId="Style6">
    <w:name w:val="Style6"/>
    <w:basedOn w:val="a"/>
    <w:rsid w:val="00A029A4"/>
    <w:pPr>
      <w:widowControl w:val="0"/>
      <w:autoSpaceDE w:val="0"/>
      <w:autoSpaceDN w:val="0"/>
      <w:adjustRightInd w:val="0"/>
      <w:spacing w:line="271" w:lineRule="exact"/>
      <w:jc w:val="both"/>
    </w:pPr>
    <w:rPr>
      <w:lang w:eastAsia="uk-UA"/>
    </w:rPr>
  </w:style>
  <w:style w:type="paragraph" w:customStyle="1" w:styleId="af4">
    <w:name w:val="Содержимое таблицы"/>
    <w:basedOn w:val="a"/>
    <w:qFormat/>
    <w:rsid w:val="00A029A4"/>
    <w:pPr>
      <w:widowControl w:val="0"/>
      <w:suppressLineNumbers/>
      <w:suppressAutoHyphens/>
    </w:pPr>
    <w:rPr>
      <w:rFonts w:eastAsia="Lucida Sans Unicode" w:cs="Mangal"/>
      <w:kern w:val="2"/>
      <w:lang w:val="ru-RU" w:eastAsia="zh-CN" w:bidi="hi-IN"/>
    </w:rPr>
  </w:style>
  <w:style w:type="character" w:customStyle="1" w:styleId="af0">
    <w:name w:val="Звичайний (веб) Знак"/>
    <w:aliases w:val="Знак18 Знак Знак,Знак17 Знак1 Знак,Обычный (веб) Знак1 Знак,Обычный (веб) Знак Знак1 Знак,Обычный (Web) Знак Знак Знак Знак Знак,Обычный (веб) Знак Знак Знак Знак,Обычный (веб) Знак Знак Знак1,Обычный (веб) Знак2 Знак Знак Знак"/>
    <w:link w:val="af"/>
    <w:uiPriority w:val="99"/>
    <w:qFormat/>
    <w:rsid w:val="00A029A4"/>
    <w:rPr>
      <w:rFonts w:ascii="Times New Roman" w:eastAsia="Times New Roman" w:hAnsi="Times New Roman" w:cs="Times New Roman"/>
      <w:sz w:val="24"/>
      <w:szCs w:val="24"/>
      <w:lang w:val="ru-RU" w:eastAsia="ru-RU"/>
    </w:rPr>
  </w:style>
  <w:style w:type="character" w:styleId="af5">
    <w:name w:val="Strong"/>
    <w:uiPriority w:val="22"/>
    <w:qFormat/>
    <w:rsid w:val="00A029A4"/>
    <w:rPr>
      <w:b/>
      <w:bCs/>
    </w:rPr>
  </w:style>
  <w:style w:type="paragraph" w:styleId="af6">
    <w:name w:val="Body Text Indent"/>
    <w:basedOn w:val="a"/>
    <w:link w:val="af7"/>
    <w:rsid w:val="00A029A4"/>
    <w:pPr>
      <w:spacing w:after="120"/>
      <w:ind w:left="283"/>
    </w:pPr>
    <w:rPr>
      <w:lang w:eastAsia="x-none"/>
    </w:rPr>
  </w:style>
  <w:style w:type="character" w:customStyle="1" w:styleId="af7">
    <w:name w:val="Основний текст з відступом Знак"/>
    <w:basedOn w:val="a0"/>
    <w:link w:val="af6"/>
    <w:rsid w:val="00A029A4"/>
    <w:rPr>
      <w:rFonts w:ascii="Times New Roman" w:eastAsia="Times New Roman" w:hAnsi="Times New Roman" w:cs="Times New Roman"/>
      <w:sz w:val="24"/>
      <w:szCs w:val="24"/>
      <w:lang w:eastAsia="x-none"/>
    </w:rPr>
  </w:style>
  <w:style w:type="paragraph" w:styleId="31">
    <w:name w:val="Body Text 3"/>
    <w:basedOn w:val="a"/>
    <w:link w:val="32"/>
    <w:rsid w:val="00A029A4"/>
    <w:pPr>
      <w:spacing w:after="120"/>
    </w:pPr>
    <w:rPr>
      <w:sz w:val="16"/>
      <w:szCs w:val="16"/>
      <w:lang w:eastAsia="x-none"/>
    </w:rPr>
  </w:style>
  <w:style w:type="character" w:customStyle="1" w:styleId="32">
    <w:name w:val="Основний текст 3 Знак"/>
    <w:basedOn w:val="a0"/>
    <w:link w:val="31"/>
    <w:rsid w:val="00A029A4"/>
    <w:rPr>
      <w:rFonts w:ascii="Times New Roman" w:eastAsia="Times New Roman" w:hAnsi="Times New Roman" w:cs="Times New Roman"/>
      <w:sz w:val="16"/>
      <w:szCs w:val="16"/>
      <w:lang w:eastAsia="x-none"/>
    </w:rPr>
  </w:style>
  <w:style w:type="paragraph" w:customStyle="1" w:styleId="25">
    <w:name w:val="Абзац списка2"/>
    <w:basedOn w:val="a"/>
    <w:rsid w:val="00A029A4"/>
    <w:pPr>
      <w:suppressAutoHyphens/>
      <w:spacing w:after="200" w:line="276" w:lineRule="auto"/>
      <w:ind w:left="720"/>
      <w:contextualSpacing/>
    </w:pPr>
    <w:rPr>
      <w:rFonts w:ascii="Calibri" w:eastAsia="Lucida Sans Unicode" w:hAnsi="Calibri" w:cs="Calibri"/>
      <w:kern w:val="1"/>
      <w:sz w:val="22"/>
      <w:szCs w:val="22"/>
      <w:lang w:val="ru-RU" w:eastAsia="zh-CN" w:bidi="hi-IN"/>
    </w:rPr>
  </w:style>
  <w:style w:type="paragraph" w:styleId="HTML">
    <w:name w:val="HTML Preformatted"/>
    <w:aliases w:val="Знак9"/>
    <w:basedOn w:val="a"/>
    <w:link w:val="HTML0"/>
    <w:rsid w:val="00A029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olor w:val="000000"/>
      <w:sz w:val="17"/>
      <w:szCs w:val="17"/>
      <w:lang w:val="x-none" w:eastAsia="ar-SA"/>
    </w:rPr>
  </w:style>
  <w:style w:type="character" w:customStyle="1" w:styleId="HTML0">
    <w:name w:val="Стандартний HTML Знак"/>
    <w:aliases w:val="Знак9 Знак"/>
    <w:basedOn w:val="a0"/>
    <w:link w:val="HTML"/>
    <w:rsid w:val="00A029A4"/>
    <w:rPr>
      <w:rFonts w:ascii="Courier New" w:eastAsia="Times New Roman" w:hAnsi="Courier New" w:cs="Times New Roman"/>
      <w:color w:val="000000"/>
      <w:sz w:val="17"/>
      <w:szCs w:val="17"/>
      <w:lang w:val="x-none" w:eastAsia="ar-SA"/>
    </w:rPr>
  </w:style>
  <w:style w:type="paragraph" w:customStyle="1" w:styleId="12">
    <w:name w:val="Звичайний1"/>
    <w:rsid w:val="00A029A4"/>
    <w:pPr>
      <w:spacing w:after="0" w:line="276" w:lineRule="auto"/>
    </w:pPr>
    <w:rPr>
      <w:rFonts w:ascii="Arial" w:eastAsia="Arial" w:hAnsi="Arial" w:cs="Arial"/>
      <w:color w:val="000000"/>
      <w:lang w:val="ru-RU" w:eastAsia="ru-RU"/>
    </w:rPr>
  </w:style>
  <w:style w:type="character" w:customStyle="1" w:styleId="13">
    <w:name w:val="Основной шрифт абзаца1"/>
    <w:link w:val="af8"/>
    <w:rsid w:val="00A029A4"/>
    <w:rPr>
      <w:rFonts w:ascii="Verdana" w:eastAsia="Verdana" w:hAnsi="Verdana"/>
    </w:rPr>
  </w:style>
  <w:style w:type="paragraph" w:customStyle="1" w:styleId="310">
    <w:name w:val="Заголовок 31"/>
    <w:basedOn w:val="a"/>
    <w:uiPriority w:val="99"/>
    <w:rsid w:val="00A029A4"/>
    <w:pPr>
      <w:spacing w:before="100" w:beforeAutospacing="1" w:after="100" w:afterAutospacing="1"/>
      <w:outlineLvl w:val="2"/>
    </w:pPr>
    <w:rPr>
      <w:b/>
      <w:sz w:val="27"/>
      <w:szCs w:val="20"/>
      <w:lang w:eastAsia="uk-UA"/>
    </w:rPr>
  </w:style>
  <w:style w:type="paragraph" w:customStyle="1" w:styleId="af8">
    <w:name w:val="Знак"/>
    <w:basedOn w:val="a"/>
    <w:link w:val="13"/>
    <w:rsid w:val="00A029A4"/>
    <w:rPr>
      <w:rFonts w:ascii="Verdana" w:eastAsia="Verdana" w:hAnsi="Verdana" w:cstheme="minorBidi"/>
      <w:sz w:val="22"/>
      <w:szCs w:val="22"/>
      <w:lang w:eastAsia="en-US"/>
    </w:rPr>
  </w:style>
  <w:style w:type="paragraph" w:customStyle="1" w:styleId="Default">
    <w:name w:val="Default"/>
    <w:rsid w:val="00A029A4"/>
    <w:pPr>
      <w:autoSpaceDE w:val="0"/>
      <w:autoSpaceDN w:val="0"/>
      <w:adjustRightInd w:val="0"/>
      <w:spacing w:after="0" w:line="240" w:lineRule="auto"/>
    </w:pPr>
    <w:rPr>
      <w:rFonts w:ascii="Times New Roman" w:eastAsia="Times New Roman" w:hAnsi="Times New Roman" w:cs="Times New Roman"/>
      <w:color w:val="000000"/>
      <w:sz w:val="24"/>
      <w:szCs w:val="24"/>
      <w:lang w:eastAsia="uk-UA"/>
    </w:rPr>
  </w:style>
  <w:style w:type="paragraph" w:customStyle="1" w:styleId="af9">
    <w:name w:val="Заголовок таблицы"/>
    <w:basedOn w:val="a"/>
    <w:rsid w:val="00A029A4"/>
    <w:pPr>
      <w:widowControl w:val="0"/>
      <w:suppressLineNumbers/>
      <w:suppressAutoHyphens/>
      <w:jc w:val="center"/>
    </w:pPr>
    <w:rPr>
      <w:rFonts w:ascii="Times New Roman CYR" w:hAnsi="Times New Roman CYR"/>
      <w:b/>
      <w:bCs/>
      <w:lang w:val="ru-RU" w:eastAsia="ar-SA"/>
    </w:rPr>
  </w:style>
  <w:style w:type="paragraph" w:customStyle="1" w:styleId="LO-normal">
    <w:name w:val="LO-normal"/>
    <w:qFormat/>
    <w:rsid w:val="00A029A4"/>
    <w:pPr>
      <w:spacing w:after="0" w:line="276" w:lineRule="auto"/>
    </w:pPr>
    <w:rPr>
      <w:rFonts w:ascii="Arial" w:eastAsia="Tahoma" w:hAnsi="Arial" w:cs="Arial"/>
      <w:color w:val="000000"/>
      <w:lang w:val="ru-RU" w:eastAsia="zh-CN"/>
    </w:rPr>
  </w:style>
  <w:style w:type="character" w:customStyle="1" w:styleId="apple-style-span">
    <w:name w:val="apple-style-span"/>
    <w:rsid w:val="00A029A4"/>
  </w:style>
  <w:style w:type="paragraph" w:customStyle="1" w:styleId="14">
    <w:name w:val="Обычный1"/>
    <w:link w:val="Normal"/>
    <w:qFormat/>
    <w:rsid w:val="00A029A4"/>
    <w:pPr>
      <w:widowControl w:val="0"/>
      <w:snapToGrid w:val="0"/>
      <w:spacing w:after="0" w:line="300" w:lineRule="auto"/>
      <w:ind w:firstLine="520"/>
    </w:pPr>
    <w:rPr>
      <w:rFonts w:ascii="Times New Roman" w:eastAsia="Times New Roman" w:hAnsi="Times New Roman" w:cs="Times New Roman"/>
      <w:szCs w:val="20"/>
      <w:lang w:eastAsia="ru-RU"/>
    </w:rPr>
  </w:style>
  <w:style w:type="character" w:customStyle="1" w:styleId="Garamond">
    <w:name w:val="Основной текст + Garamond"/>
    <w:aliases w:val="7,5 pt1,Масштаб 120%"/>
    <w:rsid w:val="00A029A4"/>
    <w:rPr>
      <w:rFonts w:ascii="Garamond" w:eastAsia="Times New Roman" w:hAnsi="Garamond" w:cs="Garamond"/>
      <w:w w:val="120"/>
      <w:sz w:val="15"/>
      <w:szCs w:val="15"/>
      <w:u w:val="none"/>
      <w:lang w:val="en-US" w:eastAsia="en-US" w:bidi="ar-SA"/>
    </w:rPr>
  </w:style>
  <w:style w:type="character" w:styleId="afa">
    <w:name w:val="annotation reference"/>
    <w:rsid w:val="00A029A4"/>
    <w:rPr>
      <w:sz w:val="16"/>
      <w:szCs w:val="16"/>
    </w:rPr>
  </w:style>
  <w:style w:type="paragraph" w:styleId="afb">
    <w:name w:val="annotation text"/>
    <w:basedOn w:val="a"/>
    <w:link w:val="afc"/>
    <w:uiPriority w:val="99"/>
    <w:rsid w:val="00A029A4"/>
    <w:rPr>
      <w:sz w:val="20"/>
      <w:szCs w:val="20"/>
      <w:lang w:val="x-none"/>
    </w:rPr>
  </w:style>
  <w:style w:type="character" w:customStyle="1" w:styleId="afc">
    <w:name w:val="Текст примітки Знак"/>
    <w:basedOn w:val="a0"/>
    <w:link w:val="afb"/>
    <w:uiPriority w:val="99"/>
    <w:rsid w:val="00A029A4"/>
    <w:rPr>
      <w:rFonts w:ascii="Times New Roman" w:eastAsia="Times New Roman" w:hAnsi="Times New Roman" w:cs="Times New Roman"/>
      <w:sz w:val="20"/>
      <w:szCs w:val="20"/>
      <w:lang w:val="x-none" w:eastAsia="ru-RU"/>
    </w:rPr>
  </w:style>
  <w:style w:type="paragraph" w:styleId="afd">
    <w:name w:val="annotation subject"/>
    <w:basedOn w:val="afb"/>
    <w:next w:val="afb"/>
    <w:link w:val="afe"/>
    <w:rsid w:val="00A029A4"/>
    <w:rPr>
      <w:b/>
      <w:bCs/>
    </w:rPr>
  </w:style>
  <w:style w:type="character" w:customStyle="1" w:styleId="afe">
    <w:name w:val="Тема примітки Знак"/>
    <w:basedOn w:val="afc"/>
    <w:link w:val="afd"/>
    <w:rsid w:val="00A029A4"/>
    <w:rPr>
      <w:rFonts w:ascii="Times New Roman" w:eastAsia="Times New Roman" w:hAnsi="Times New Roman" w:cs="Times New Roman"/>
      <w:b/>
      <w:bCs/>
      <w:sz w:val="20"/>
      <w:szCs w:val="20"/>
      <w:lang w:val="x-none" w:eastAsia="ru-RU"/>
    </w:rPr>
  </w:style>
  <w:style w:type="character" w:customStyle="1" w:styleId="Normal">
    <w:name w:val="Normal Знак"/>
    <w:link w:val="14"/>
    <w:rsid w:val="00A029A4"/>
    <w:rPr>
      <w:rFonts w:ascii="Times New Roman" w:eastAsia="Times New Roman" w:hAnsi="Times New Roman" w:cs="Times New Roman"/>
      <w:szCs w:val="20"/>
      <w:lang w:eastAsia="ru-RU"/>
    </w:rPr>
  </w:style>
  <w:style w:type="table" w:customStyle="1" w:styleId="15">
    <w:name w:val="Сетка таблицы1"/>
    <w:basedOn w:val="a1"/>
    <w:next w:val="a7"/>
    <w:uiPriority w:val="39"/>
    <w:rsid w:val="00A029A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
    <w:name w:val="Title"/>
    <w:basedOn w:val="a"/>
    <w:link w:val="aff0"/>
    <w:qFormat/>
    <w:rsid w:val="00A029A4"/>
    <w:pPr>
      <w:jc w:val="center"/>
    </w:pPr>
    <w:rPr>
      <w:b/>
      <w:sz w:val="28"/>
      <w:szCs w:val="20"/>
      <w:lang w:val="x-none" w:eastAsia="x-none"/>
    </w:rPr>
  </w:style>
  <w:style w:type="character" w:customStyle="1" w:styleId="aff0">
    <w:name w:val="Назва Знак"/>
    <w:basedOn w:val="a0"/>
    <w:link w:val="aff"/>
    <w:rsid w:val="00A029A4"/>
    <w:rPr>
      <w:rFonts w:ascii="Times New Roman" w:eastAsia="Times New Roman" w:hAnsi="Times New Roman" w:cs="Times New Roman"/>
      <w:b/>
      <w:sz w:val="28"/>
      <w:szCs w:val="20"/>
      <w:lang w:val="x-none" w:eastAsia="x-none"/>
    </w:rPr>
  </w:style>
  <w:style w:type="character" w:customStyle="1" w:styleId="aff1">
    <w:name w:val="Основний текст_"/>
    <w:link w:val="16"/>
    <w:locked/>
    <w:rsid w:val="00A029A4"/>
    <w:rPr>
      <w:sz w:val="23"/>
      <w:szCs w:val="23"/>
      <w:shd w:val="clear" w:color="auto" w:fill="FFFFFF"/>
    </w:rPr>
  </w:style>
  <w:style w:type="paragraph" w:customStyle="1" w:styleId="16">
    <w:name w:val="Основний текст1"/>
    <w:basedOn w:val="a"/>
    <w:link w:val="aff1"/>
    <w:rsid w:val="00A029A4"/>
    <w:pPr>
      <w:shd w:val="clear" w:color="auto" w:fill="FFFFFF"/>
      <w:spacing w:line="240" w:lineRule="atLeast"/>
    </w:pPr>
    <w:rPr>
      <w:rFonts w:asciiTheme="minorHAnsi" w:eastAsiaTheme="minorHAnsi" w:hAnsiTheme="minorHAnsi" w:cstheme="minorBidi"/>
      <w:sz w:val="23"/>
      <w:szCs w:val="23"/>
      <w:lang w:eastAsia="en-US"/>
    </w:rPr>
  </w:style>
  <w:style w:type="paragraph" w:customStyle="1" w:styleId="17">
    <w:name w:val="Абзац списка1"/>
    <w:basedOn w:val="a"/>
    <w:rsid w:val="00A029A4"/>
    <w:pPr>
      <w:spacing w:after="200" w:line="276" w:lineRule="auto"/>
      <w:ind w:left="720"/>
    </w:pPr>
    <w:rPr>
      <w:rFonts w:ascii="Calibri" w:hAnsi="Calibri"/>
      <w:sz w:val="22"/>
      <w:szCs w:val="22"/>
      <w:lang w:val="ru-RU" w:eastAsia="en-US"/>
    </w:rPr>
  </w:style>
  <w:style w:type="paragraph" w:customStyle="1" w:styleId="listparagraphcxspmiddle">
    <w:name w:val="listparagraphcxspmiddle"/>
    <w:basedOn w:val="a"/>
    <w:rsid w:val="00A029A4"/>
    <w:pPr>
      <w:spacing w:before="100" w:beforeAutospacing="1" w:after="100" w:afterAutospacing="1"/>
    </w:pPr>
    <w:rPr>
      <w:lang w:val="ru-RU"/>
    </w:rPr>
  </w:style>
  <w:style w:type="paragraph" w:customStyle="1" w:styleId="listparagraphcxsplast">
    <w:name w:val="listparagraphcxsplast"/>
    <w:basedOn w:val="a"/>
    <w:rsid w:val="00A029A4"/>
    <w:pPr>
      <w:spacing w:before="100" w:beforeAutospacing="1" w:after="100" w:afterAutospacing="1"/>
    </w:pPr>
    <w:rPr>
      <w:lang w:val="ru-RU"/>
    </w:rPr>
  </w:style>
  <w:style w:type="paragraph" w:customStyle="1" w:styleId="c7e0e3eeebeee2eeea">
    <w:name w:val="Зc7аe0гe3оeeлebоeeвe2оeeкea"/>
    <w:basedOn w:val="a"/>
    <w:rsid w:val="00A029A4"/>
    <w:pPr>
      <w:widowControl w:val="0"/>
      <w:suppressAutoHyphens/>
      <w:overflowPunct w:val="0"/>
      <w:ind w:left="320"/>
      <w:jc w:val="center"/>
    </w:pPr>
    <w:rPr>
      <w:rFonts w:ascii="Liberation Serif" w:eastAsia="Tahoma" w:hAnsi="Liberation Serif" w:cs="Liberation Serif"/>
      <w:b/>
      <w:bCs/>
      <w:color w:val="00000A"/>
      <w:kern w:val="2"/>
      <w:sz w:val="18"/>
      <w:szCs w:val="18"/>
      <w:lang w:eastAsia="zh-CN"/>
    </w:rPr>
  </w:style>
  <w:style w:type="character" w:customStyle="1" w:styleId="h-hidden">
    <w:name w:val="h-hidden"/>
    <w:rsid w:val="00A029A4"/>
  </w:style>
  <w:style w:type="paragraph" w:customStyle="1" w:styleId="18">
    <w:name w:val="Без интервала1"/>
    <w:qFormat/>
    <w:rsid w:val="00A029A4"/>
    <w:pPr>
      <w:spacing w:after="0" w:line="240" w:lineRule="auto"/>
    </w:pPr>
    <w:rPr>
      <w:rFonts w:ascii="Calibri" w:eastAsia="Times New Roman" w:hAnsi="Calibri" w:cs="Times New Roman"/>
      <w:lang w:val="ru-RU" w:eastAsia="ru-RU"/>
    </w:rPr>
  </w:style>
  <w:style w:type="paragraph" w:styleId="33">
    <w:name w:val="Body Text Indent 3"/>
    <w:basedOn w:val="a"/>
    <w:link w:val="34"/>
    <w:rsid w:val="00A029A4"/>
    <w:pPr>
      <w:spacing w:after="120"/>
      <w:ind w:left="283"/>
    </w:pPr>
    <w:rPr>
      <w:sz w:val="16"/>
      <w:szCs w:val="16"/>
    </w:rPr>
  </w:style>
  <w:style w:type="character" w:customStyle="1" w:styleId="34">
    <w:name w:val="Основний текст з відступом 3 Знак"/>
    <w:basedOn w:val="a0"/>
    <w:link w:val="33"/>
    <w:rsid w:val="00A029A4"/>
    <w:rPr>
      <w:rFonts w:ascii="Times New Roman" w:eastAsia="Times New Roman" w:hAnsi="Times New Roman" w:cs="Times New Roman"/>
      <w:sz w:val="16"/>
      <w:szCs w:val="16"/>
      <w:lang w:eastAsia="ru-RU"/>
    </w:rPr>
  </w:style>
  <w:style w:type="character" w:styleId="aff2">
    <w:name w:val="FollowedHyperlink"/>
    <w:uiPriority w:val="99"/>
    <w:unhideWhenUsed/>
    <w:rsid w:val="00A029A4"/>
    <w:rPr>
      <w:color w:val="954F72"/>
      <w:u w:val="single"/>
    </w:rPr>
  </w:style>
  <w:style w:type="paragraph" w:customStyle="1" w:styleId="msonormal0">
    <w:name w:val="msonormal"/>
    <w:basedOn w:val="a"/>
    <w:rsid w:val="00A029A4"/>
    <w:pPr>
      <w:spacing w:before="100" w:beforeAutospacing="1" w:after="100" w:afterAutospacing="1"/>
    </w:pPr>
    <w:rPr>
      <w:lang w:eastAsia="uk-UA"/>
    </w:rPr>
  </w:style>
  <w:style w:type="paragraph" w:customStyle="1" w:styleId="xl72">
    <w:name w:val="xl72"/>
    <w:basedOn w:val="a"/>
    <w:rsid w:val="00A029A4"/>
    <w:pPr>
      <w:spacing w:before="100" w:beforeAutospacing="1" w:after="100" w:afterAutospacing="1"/>
      <w:jc w:val="center"/>
      <w:textAlignment w:val="center"/>
    </w:pPr>
    <w:rPr>
      <w:lang w:eastAsia="uk-UA"/>
    </w:rPr>
  </w:style>
  <w:style w:type="paragraph" w:customStyle="1" w:styleId="xl73">
    <w:name w:val="xl7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4">
    <w:name w:val="xl74"/>
    <w:basedOn w:val="a"/>
    <w:rsid w:val="00A029A4"/>
    <w:pPr>
      <w:pBdr>
        <w:top w:val="single" w:sz="4" w:space="0" w:color="auto"/>
        <w:left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5">
    <w:name w:val="xl7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6">
    <w:name w:val="xl7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7">
    <w:name w:val="xl7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8">
    <w:name w:val="xl7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9">
    <w:name w:val="xl7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0">
    <w:name w:val="xl8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1">
    <w:name w:val="xl8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2">
    <w:name w:val="xl8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3">
    <w:name w:val="xl8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84">
    <w:name w:val="xl84"/>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5">
    <w:name w:val="xl8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6">
    <w:name w:val="xl8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7">
    <w:name w:val="xl8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8">
    <w:name w:val="xl8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9">
    <w:name w:val="xl8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0">
    <w:name w:val="xl9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1">
    <w:name w:val="xl9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2">
    <w:name w:val="xl9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3">
    <w:name w:val="xl9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4">
    <w:name w:val="xl94"/>
    <w:basedOn w:val="a"/>
    <w:rsid w:val="00A029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lang w:eastAsia="uk-UA"/>
    </w:rPr>
  </w:style>
  <w:style w:type="paragraph" w:customStyle="1" w:styleId="xl95">
    <w:name w:val="xl9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6">
    <w:name w:val="xl9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7">
    <w:name w:val="xl97"/>
    <w:basedOn w:val="a"/>
    <w:rsid w:val="00A029A4"/>
    <w:pPr>
      <w:spacing w:before="100" w:beforeAutospacing="1" w:after="100" w:afterAutospacing="1"/>
      <w:jc w:val="center"/>
      <w:textAlignment w:val="center"/>
    </w:pPr>
    <w:rPr>
      <w:lang w:eastAsia="uk-UA"/>
    </w:rPr>
  </w:style>
  <w:style w:type="paragraph" w:customStyle="1" w:styleId="xl98">
    <w:name w:val="xl9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lang w:eastAsia="uk-UA"/>
    </w:rPr>
  </w:style>
  <w:style w:type="character" w:customStyle="1" w:styleId="ae">
    <w:name w:val="Без інтервалів Знак"/>
    <w:link w:val="ad"/>
    <w:qFormat/>
    <w:locked/>
    <w:rsid w:val="00A029A4"/>
    <w:rPr>
      <w:rFonts w:ascii="Calibri" w:eastAsia="Calibri" w:hAnsi="Calibri" w:cs="Times New Roman"/>
    </w:rPr>
  </w:style>
  <w:style w:type="paragraph" w:customStyle="1" w:styleId="19">
    <w:name w:val="Заголовок1"/>
    <w:basedOn w:val="a"/>
    <w:next w:val="af2"/>
    <w:qFormat/>
    <w:rsid w:val="00A029A4"/>
    <w:pPr>
      <w:keepNext/>
      <w:suppressAutoHyphens/>
      <w:spacing w:before="240" w:after="120" w:line="276" w:lineRule="auto"/>
    </w:pPr>
    <w:rPr>
      <w:rFonts w:ascii="Liberation Sans" w:eastAsia="Microsoft YaHei" w:hAnsi="Liberation Sans" w:cs="Arial"/>
      <w:sz w:val="28"/>
      <w:szCs w:val="28"/>
      <w:lang w:val="ru-RU" w:eastAsia="en-US"/>
    </w:rPr>
  </w:style>
  <w:style w:type="character" w:customStyle="1" w:styleId="a4">
    <w:name w:val="Абзац списку Знак"/>
    <w:aliases w:val="Elenco Normale Знак,---- Знак,EBRD List Знак,CA bullets Знак,Number Bullets Знак,List Paragraph (numbered (a)) Знак,Список уровня 2 Знак,название табл/рис Знак,Chapter10 Знак,List Paragraph Знак,Абзац списку 1 Знак,тв-Абзац списка Знак"/>
    <w:link w:val="a3"/>
    <w:uiPriority w:val="34"/>
    <w:locked/>
    <w:rsid w:val="00A029A4"/>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A029A4"/>
    <w:pPr>
      <w:widowControl w:val="0"/>
    </w:pPr>
    <w:rPr>
      <w:rFonts w:ascii="Calibri" w:eastAsia="Calibri" w:hAnsi="Calibri"/>
      <w:sz w:val="22"/>
      <w:szCs w:val="22"/>
      <w:lang w:val="en-US" w:eastAsia="en-US"/>
    </w:rPr>
  </w:style>
  <w:style w:type="character" w:customStyle="1" w:styleId="longtext">
    <w:name w:val="long_text"/>
    <w:rsid w:val="00A029A4"/>
  </w:style>
  <w:style w:type="paragraph" w:customStyle="1" w:styleId="xfmc2">
    <w:name w:val="xfmc2"/>
    <w:basedOn w:val="a"/>
    <w:rsid w:val="00A029A4"/>
    <w:pPr>
      <w:spacing w:before="100" w:beforeAutospacing="1" w:after="100" w:afterAutospacing="1"/>
    </w:pPr>
    <w:rPr>
      <w:lang w:val="ru-RU"/>
    </w:rPr>
  </w:style>
  <w:style w:type="character" w:customStyle="1" w:styleId="hps">
    <w:name w:val="hps"/>
    <w:rsid w:val="00A029A4"/>
  </w:style>
  <w:style w:type="character" w:customStyle="1" w:styleId="docdata">
    <w:name w:val="docdata"/>
    <w:aliases w:val="docy,v5,1283,baiaagaaboqcaaadpamaaavkawaaaaaaaaaaaaaaaaaaaaaaaaaaaaaaaaaaaaaaaaaaaaaaaaaaaaaaaaaaaaaaaaaaaaaaaaaaaaaaaaaaaaaaaaaaaaaaaaaaaaaaaaaaaaaaaaaaaaaaaaaaaaaaaaaaaaaaaaaaaaaaaaaaaaaaaaaaaaaaaaaaaaaaaaaaaaaaaaaaaaaaaaaaaaaaaaaaaaaaaaaaaaaa"/>
    <w:basedOn w:val="a0"/>
    <w:rsid w:val="00CB7812"/>
  </w:style>
  <w:style w:type="paragraph" w:customStyle="1" w:styleId="3566">
    <w:name w:val="3566"/>
    <w:aliases w:val="baiaagaaboqcaaadoqoaaavhcgaaaaaaaaaaaaaaaaaaaaaaaaaaaaaaaaaaaaaaaaaaaaaaaaaaaaaaaaaaaaaaaaaaaaaaaaaaaaaaaaaaaaaaaaaaaaaaaaaaaaaaaaaaaaaaaaaaaaaaaaaaaaaaaaaaaaaaaaaaaaaaaaaaaaaaaaaaaaaaaaaaaaaaaaaaaaaaaaaaaaaaaaaaaaaaaaaaaaaaaaaaaaaa"/>
    <w:basedOn w:val="a"/>
    <w:rsid w:val="00CB7812"/>
    <w:pPr>
      <w:spacing w:before="100" w:beforeAutospacing="1" w:after="100" w:afterAutospacing="1"/>
    </w:pPr>
    <w:rPr>
      <w:lang w:eastAsia="uk-UA"/>
    </w:rPr>
  </w:style>
  <w:style w:type="paragraph" w:customStyle="1" w:styleId="4443">
    <w:name w:val="4443"/>
    <w:aliases w:val="baiaagaaboqcaaadpg0aaaw0dqaaaaaaaaaaaaaaaaaaaaaaaaaaaaaaaaaaaaaaaaaaaaaaaaaaaaaaaaaaaaaaaaaaaaaaaaaaaaaaaaaaaaaaaaaaaaaaaaaaaaaaaaaaaaaaaaaaaaaaaaaaaaaaaaaaaaaaaaaaaaaaaaaaaaaaaaaaaaaaaaaaaaaaaaaaaaaaaaaaaaaaaaaaaaaaaaaaaaaaaaaaaaaa"/>
    <w:basedOn w:val="a"/>
    <w:rsid w:val="00CB7812"/>
    <w:pPr>
      <w:spacing w:before="100" w:beforeAutospacing="1" w:after="100" w:afterAutospacing="1"/>
    </w:pPr>
    <w:rPr>
      <w:lang w:eastAsia="uk-UA"/>
    </w:rPr>
  </w:style>
  <w:style w:type="paragraph" w:customStyle="1" w:styleId="3479">
    <w:name w:val="3479"/>
    <w:aliases w:val="baiaagaaboqcaaad4gkaaaxwcqaaaaaaaaaaaaaaaaaaaaaaaaaaaaaaaaaaaaaaaaaaaaaaaaaaaaaaaaaaaaaaaaaaaaaaaaaaaaaaaaaaaaaaaaaaaaaaaaaaaaaaaaaaaaaaaaaaaaaaaaaaaaaaaaaaaaaaaaaaaaaaaaaaaaaaaaaaaaaaaaaaaaaaaaaaaaaaaaaaaaaaaaaaaaaaaaaaaaaaaaaaaaaa"/>
    <w:basedOn w:val="a"/>
    <w:rsid w:val="00CB7812"/>
    <w:pPr>
      <w:spacing w:before="100" w:beforeAutospacing="1" w:after="100" w:afterAutospacing="1"/>
    </w:pPr>
    <w:rPr>
      <w:lang w:eastAsia="uk-UA"/>
    </w:rPr>
  </w:style>
  <w:style w:type="paragraph" w:customStyle="1" w:styleId="3571">
    <w:name w:val="3571"/>
    <w:aliases w:val="baiaagaaboqcaaadyggaaavwcaaaaaaaaaaaaaaaaaaaaaaaaaaaaaaaaaaaaaaaaaaaaaaaaaaaaaaaaaaaaaaaaaaaaaaaaaaaaaaaaaaaaaaaaaaaaaaaaaaaaaaaaaaaaaaaaaaaaaaaaaaaaaaaaaaaaaaaaaaaaaaaaaaaaaaaaaaaaaaaaaaaaaaaaaaaaaaaaaaaaaaaaaaaaaaaaaaaaaaaaaaaaaaa"/>
    <w:basedOn w:val="a"/>
    <w:rsid w:val="00CB7812"/>
    <w:pPr>
      <w:spacing w:before="100" w:beforeAutospacing="1" w:after="100" w:afterAutospacing="1"/>
    </w:pPr>
    <w:rPr>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1589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1</Pages>
  <Words>543</Words>
  <Characters>310</Characters>
  <Application>Microsoft Office Word</Application>
  <DocSecurity>0</DocSecurity>
  <Lines>2</Lines>
  <Paragraphs>1</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Ковтун Тетяна Василівна</cp:lastModifiedBy>
  <cp:revision>42</cp:revision>
  <cp:lastPrinted>2025-01-20T07:48:00Z</cp:lastPrinted>
  <dcterms:created xsi:type="dcterms:W3CDTF">2025-01-30T07:30:00Z</dcterms:created>
  <dcterms:modified xsi:type="dcterms:W3CDTF">2025-03-20T09:16:00Z</dcterms:modified>
</cp:coreProperties>
</file>