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7FCD" w:rsidRDefault="004E3803" w:rsidP="00577FCD">
      <w:pPr>
        <w:jc w:val="center"/>
        <w:outlineLvl w:val="0"/>
        <w:rPr>
          <w:b/>
          <w:sz w:val="40"/>
          <w:szCs w:val="40"/>
        </w:rPr>
      </w:pPr>
      <w:r>
        <w:rPr>
          <w:b/>
          <w:sz w:val="40"/>
          <w:szCs w:val="40"/>
        </w:rPr>
        <w:t xml:space="preserve">ОБГРУНТУВАННЯ </w:t>
      </w:r>
    </w:p>
    <w:p w:rsidR="00A57074" w:rsidRPr="00354AEE" w:rsidRDefault="00A57074" w:rsidP="00A57074">
      <w:pPr>
        <w:jc w:val="right"/>
        <w:rPr>
          <w:b/>
          <w:bCs/>
          <w:i/>
          <w:iCs/>
        </w:rPr>
      </w:pPr>
    </w:p>
    <w:p w:rsidR="00E25427" w:rsidRPr="007A2009" w:rsidRDefault="00A57074" w:rsidP="00E25427">
      <w:pPr>
        <w:jc w:val="center"/>
        <w:outlineLvl w:val="0"/>
        <w:rPr>
          <w:b/>
          <w:sz w:val="28"/>
          <w:szCs w:val="28"/>
        </w:rPr>
      </w:pPr>
      <w:r w:rsidRPr="00354AEE">
        <w:t xml:space="preserve"> </w:t>
      </w:r>
      <w:r w:rsidR="00E25427" w:rsidRPr="007A2009">
        <w:rPr>
          <w:b/>
          <w:sz w:val="28"/>
          <w:szCs w:val="28"/>
        </w:rPr>
        <w:t xml:space="preserve">МЕДИКО-ТЕХНІЧНІ ВИМОГИ </w:t>
      </w:r>
    </w:p>
    <w:p w:rsidR="00E25427" w:rsidRDefault="00E25427" w:rsidP="00E25427">
      <w:pPr>
        <w:spacing w:after="60"/>
        <w:jc w:val="center"/>
        <w:outlineLvl w:val="0"/>
        <w:rPr>
          <w:b/>
          <w:sz w:val="28"/>
          <w:szCs w:val="28"/>
        </w:rPr>
      </w:pPr>
      <w:r w:rsidRPr="007A2009">
        <w:rPr>
          <w:b/>
          <w:sz w:val="28"/>
          <w:szCs w:val="28"/>
        </w:rPr>
        <w:t xml:space="preserve">на </w:t>
      </w:r>
      <w:r>
        <w:rPr>
          <w:b/>
          <w:sz w:val="28"/>
          <w:szCs w:val="28"/>
        </w:rPr>
        <w:t>технічне обслуговування</w:t>
      </w:r>
    </w:p>
    <w:p w:rsidR="00E25427" w:rsidRPr="007A2009" w:rsidRDefault="00E25427" w:rsidP="00E25427">
      <w:pPr>
        <w:spacing w:after="60"/>
        <w:jc w:val="center"/>
        <w:outlineLvl w:val="0"/>
        <w:rPr>
          <w:b/>
          <w:sz w:val="28"/>
          <w:szCs w:val="28"/>
        </w:rPr>
      </w:pPr>
    </w:p>
    <w:p w:rsidR="00E25427" w:rsidRDefault="00E25427" w:rsidP="00E25427">
      <w:pPr>
        <w:jc w:val="center"/>
        <w:rPr>
          <w:b/>
          <w:sz w:val="26"/>
          <w:szCs w:val="26"/>
        </w:rPr>
      </w:pPr>
      <w:bookmarkStart w:id="0" w:name="_Hlk187825384"/>
      <w:bookmarkStart w:id="1" w:name="_Hlk55388490"/>
      <w:r>
        <w:rPr>
          <w:b/>
          <w:sz w:val="26"/>
          <w:szCs w:val="26"/>
        </w:rPr>
        <w:t xml:space="preserve">код </w:t>
      </w:r>
      <w:r w:rsidRPr="00BB5E2C">
        <w:rPr>
          <w:b/>
          <w:sz w:val="26"/>
          <w:szCs w:val="26"/>
        </w:rPr>
        <w:t xml:space="preserve">ДК 021:2015: </w:t>
      </w:r>
      <w:r w:rsidRPr="00CF0C38">
        <w:rPr>
          <w:b/>
          <w:sz w:val="26"/>
          <w:szCs w:val="26"/>
        </w:rPr>
        <w:t>50420000-5</w:t>
      </w:r>
      <w:r>
        <w:rPr>
          <w:b/>
          <w:sz w:val="26"/>
          <w:szCs w:val="26"/>
        </w:rPr>
        <w:t xml:space="preserve"> </w:t>
      </w:r>
      <w:r w:rsidRPr="00CF0C38">
        <w:rPr>
          <w:b/>
          <w:sz w:val="26"/>
          <w:szCs w:val="26"/>
        </w:rPr>
        <w:t>Послуги з технічного обслуговування медичного та хірургічного обладнання</w:t>
      </w:r>
      <w:r>
        <w:rPr>
          <w:b/>
          <w:sz w:val="26"/>
          <w:szCs w:val="26"/>
        </w:rPr>
        <w:t xml:space="preserve"> (послуги з технічного обслуговування приладу </w:t>
      </w:r>
      <w:r>
        <w:rPr>
          <w:b/>
          <w:sz w:val="26"/>
          <w:szCs w:val="26"/>
          <w:lang w:val="en-US"/>
        </w:rPr>
        <w:t>BD</w:t>
      </w:r>
      <w:r w:rsidRPr="00214273">
        <w:rPr>
          <w:b/>
          <w:sz w:val="26"/>
          <w:szCs w:val="26"/>
        </w:rPr>
        <w:t xml:space="preserve"> </w:t>
      </w:r>
      <w:proofErr w:type="spellStart"/>
      <w:r>
        <w:rPr>
          <w:b/>
          <w:sz w:val="26"/>
          <w:szCs w:val="26"/>
          <w:lang w:val="en-US"/>
        </w:rPr>
        <w:t>FACSAria</w:t>
      </w:r>
      <w:proofErr w:type="spellEnd"/>
      <w:r w:rsidRPr="00214273">
        <w:rPr>
          <w:b/>
          <w:sz w:val="26"/>
          <w:szCs w:val="26"/>
        </w:rPr>
        <w:t xml:space="preserve"> </w:t>
      </w:r>
      <w:r>
        <w:rPr>
          <w:b/>
          <w:sz w:val="26"/>
          <w:szCs w:val="26"/>
          <w:lang w:val="en-US"/>
        </w:rPr>
        <w:t>III</w:t>
      </w:r>
      <w:r w:rsidRPr="00214273">
        <w:rPr>
          <w:b/>
          <w:sz w:val="26"/>
          <w:szCs w:val="26"/>
        </w:rPr>
        <w:t xml:space="preserve"> </w:t>
      </w:r>
      <w:r>
        <w:rPr>
          <w:b/>
          <w:sz w:val="26"/>
          <w:szCs w:val="26"/>
          <w:lang w:val="en-US"/>
        </w:rPr>
        <w:t>Cell</w:t>
      </w:r>
      <w:r w:rsidRPr="00214273">
        <w:rPr>
          <w:b/>
          <w:sz w:val="26"/>
          <w:szCs w:val="26"/>
        </w:rPr>
        <w:t xml:space="preserve"> </w:t>
      </w:r>
      <w:r>
        <w:rPr>
          <w:b/>
          <w:sz w:val="26"/>
          <w:szCs w:val="26"/>
          <w:lang w:val="en-US"/>
        </w:rPr>
        <w:t>Sorter</w:t>
      </w:r>
      <w:r w:rsidRPr="00214273">
        <w:rPr>
          <w:b/>
          <w:sz w:val="26"/>
          <w:szCs w:val="26"/>
        </w:rPr>
        <w:t xml:space="preserve"> </w:t>
      </w:r>
      <w:r>
        <w:rPr>
          <w:b/>
          <w:sz w:val="26"/>
          <w:szCs w:val="26"/>
          <w:lang w:val="en-US"/>
        </w:rPr>
        <w:t>S</w:t>
      </w:r>
      <w:r w:rsidRPr="00214273">
        <w:rPr>
          <w:b/>
          <w:sz w:val="26"/>
          <w:szCs w:val="26"/>
        </w:rPr>
        <w:t>/</w:t>
      </w:r>
      <w:r>
        <w:rPr>
          <w:b/>
          <w:sz w:val="26"/>
          <w:szCs w:val="26"/>
          <w:lang w:val="en-US"/>
        </w:rPr>
        <w:t>n</w:t>
      </w:r>
      <w:r w:rsidRPr="00214273">
        <w:rPr>
          <w:b/>
          <w:sz w:val="26"/>
          <w:szCs w:val="26"/>
        </w:rPr>
        <w:t xml:space="preserve"> </w:t>
      </w:r>
      <w:r>
        <w:rPr>
          <w:b/>
          <w:sz w:val="26"/>
          <w:szCs w:val="26"/>
          <w:lang w:val="en-US"/>
        </w:rPr>
        <w:t>R</w:t>
      </w:r>
      <w:r w:rsidRPr="00214273">
        <w:rPr>
          <w:b/>
          <w:sz w:val="26"/>
          <w:szCs w:val="26"/>
        </w:rPr>
        <w:t>648282</w:t>
      </w:r>
      <w:r>
        <w:rPr>
          <w:b/>
          <w:sz w:val="26"/>
          <w:szCs w:val="26"/>
          <w:lang w:val="en-US"/>
        </w:rPr>
        <w:t>A</w:t>
      </w:r>
      <w:r w:rsidRPr="00214273">
        <w:rPr>
          <w:b/>
          <w:sz w:val="26"/>
          <w:szCs w:val="26"/>
        </w:rPr>
        <w:t>20004</w:t>
      </w:r>
      <w:r>
        <w:rPr>
          <w:b/>
          <w:sz w:val="26"/>
          <w:szCs w:val="26"/>
        </w:rPr>
        <w:t>)</w:t>
      </w:r>
    </w:p>
    <w:p w:rsidR="00E25427" w:rsidRPr="0000665E" w:rsidRDefault="00E25427" w:rsidP="00E25427">
      <w:pPr>
        <w:jc w:val="center"/>
        <w:rPr>
          <w:b/>
          <w:sz w:val="26"/>
          <w:szCs w:val="26"/>
        </w:rPr>
      </w:pPr>
    </w:p>
    <w:p w:rsidR="00E25427" w:rsidRPr="007A2009" w:rsidRDefault="00E25427" w:rsidP="00E25427">
      <w:pPr>
        <w:jc w:val="center"/>
        <w:rPr>
          <w:b/>
          <w:color w:val="333333"/>
        </w:rPr>
      </w:pPr>
      <w:r w:rsidRPr="007A2009">
        <w:rPr>
          <w:b/>
          <w:color w:val="333333"/>
          <w:sz w:val="28"/>
          <w:szCs w:val="28"/>
        </w:rPr>
        <w:t>Обґрунтування закупівлі:</w:t>
      </w:r>
      <w:r w:rsidRPr="007A2009">
        <w:rPr>
          <w:b/>
          <w:color w:val="333333"/>
        </w:rPr>
        <w:t xml:space="preserve">  </w:t>
      </w:r>
      <w:r>
        <w:rPr>
          <w:b/>
          <w:color w:val="333333"/>
        </w:rPr>
        <w:t xml:space="preserve">послуга з технічного обслуговування пошкодженого при ракетному ударі </w:t>
      </w:r>
      <w:proofErr w:type="spellStart"/>
      <w:r>
        <w:rPr>
          <w:b/>
          <w:color w:val="333333"/>
        </w:rPr>
        <w:t>рф</w:t>
      </w:r>
      <w:proofErr w:type="spellEnd"/>
      <w:r>
        <w:rPr>
          <w:b/>
          <w:color w:val="333333"/>
        </w:rPr>
        <w:t xml:space="preserve"> 08.08.2024 приладу </w:t>
      </w:r>
      <w:r w:rsidRPr="0056247B">
        <w:rPr>
          <w:b/>
          <w:color w:val="333333"/>
        </w:rPr>
        <w:t xml:space="preserve">BD </w:t>
      </w:r>
      <w:proofErr w:type="spellStart"/>
      <w:r w:rsidRPr="0056247B">
        <w:rPr>
          <w:b/>
          <w:color w:val="333333"/>
        </w:rPr>
        <w:t>FACSAria</w:t>
      </w:r>
      <w:proofErr w:type="spellEnd"/>
      <w:r w:rsidRPr="0056247B">
        <w:rPr>
          <w:b/>
          <w:color w:val="333333"/>
        </w:rPr>
        <w:t xml:space="preserve"> III </w:t>
      </w:r>
      <w:proofErr w:type="spellStart"/>
      <w:r w:rsidRPr="0056247B">
        <w:rPr>
          <w:b/>
          <w:color w:val="333333"/>
        </w:rPr>
        <w:t>Cell</w:t>
      </w:r>
      <w:proofErr w:type="spellEnd"/>
      <w:r w:rsidRPr="0056247B">
        <w:rPr>
          <w:b/>
          <w:color w:val="333333"/>
        </w:rPr>
        <w:t xml:space="preserve"> </w:t>
      </w:r>
      <w:proofErr w:type="spellStart"/>
      <w:r w:rsidRPr="0056247B">
        <w:rPr>
          <w:b/>
          <w:color w:val="333333"/>
        </w:rPr>
        <w:t>Sorter</w:t>
      </w:r>
      <w:proofErr w:type="spellEnd"/>
      <w:r w:rsidRPr="0056247B">
        <w:rPr>
          <w:b/>
          <w:color w:val="333333"/>
        </w:rPr>
        <w:t xml:space="preserve"> S/n R648282A20004</w:t>
      </w:r>
      <w:r>
        <w:rPr>
          <w:b/>
          <w:color w:val="333333"/>
        </w:rPr>
        <w:t xml:space="preserve"> після ремонту та протягом 6 місяців після експлуатації</w:t>
      </w:r>
      <w:r w:rsidRPr="007A2009">
        <w:rPr>
          <w:b/>
          <w:color w:val="333333"/>
        </w:rPr>
        <w:t>.</w:t>
      </w:r>
    </w:p>
    <w:p w:rsidR="00E25427" w:rsidRDefault="00E25427" w:rsidP="00E25427">
      <w:pPr>
        <w:jc w:val="center"/>
        <w:rPr>
          <w:b/>
          <w:color w:val="333333"/>
        </w:rPr>
      </w:pPr>
    </w:p>
    <w:p w:rsidR="00E25427" w:rsidRPr="005576A9" w:rsidRDefault="00E25427" w:rsidP="00E25427">
      <w:pPr>
        <w:shd w:val="clear" w:color="auto" w:fill="FFFFFF"/>
        <w:jc w:val="both"/>
        <w:rPr>
          <w:b/>
          <w:color w:val="222222"/>
        </w:rPr>
      </w:pPr>
      <w:r>
        <w:rPr>
          <w:color w:val="222222"/>
          <w:u w:val="single"/>
        </w:rPr>
        <w:t>Місце надання послуг</w:t>
      </w:r>
      <w:r>
        <w:rPr>
          <w:color w:val="222222"/>
        </w:rPr>
        <w:t xml:space="preserve">: </w:t>
      </w:r>
      <w:r w:rsidRPr="006A3269">
        <w:rPr>
          <w:b/>
          <w:color w:val="222222"/>
        </w:rPr>
        <w:t xml:space="preserve">01135, м. Київ, вул. В’ячеслава </w:t>
      </w:r>
      <w:proofErr w:type="spellStart"/>
      <w:r w:rsidRPr="006A3269">
        <w:rPr>
          <w:b/>
          <w:color w:val="222222"/>
        </w:rPr>
        <w:t>Чорновола</w:t>
      </w:r>
      <w:proofErr w:type="spellEnd"/>
      <w:r w:rsidRPr="006A3269">
        <w:rPr>
          <w:b/>
          <w:color w:val="222222"/>
        </w:rPr>
        <w:t>, 28/1</w:t>
      </w:r>
      <w:bookmarkEnd w:id="0"/>
    </w:p>
    <w:p w:rsidR="00E25427" w:rsidRDefault="00E25427" w:rsidP="00E25427">
      <w:pPr>
        <w:ind w:hanging="567"/>
        <w:rPr>
          <w:rFonts w:eastAsia="Courier New"/>
          <w:b/>
          <w:bCs/>
          <w:lang w:eastAsia="uk-UA"/>
        </w:rPr>
      </w:pPr>
    </w:p>
    <w:tbl>
      <w:tblPr>
        <w:tblW w:w="1024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5335"/>
        <w:gridCol w:w="2057"/>
        <w:gridCol w:w="2008"/>
      </w:tblGrid>
      <w:tr w:rsidR="00E25427" w:rsidRPr="007A2009" w:rsidTr="00B224A5">
        <w:trPr>
          <w:trHeight w:val="498"/>
        </w:trPr>
        <w:tc>
          <w:tcPr>
            <w:tcW w:w="840" w:type="dxa"/>
            <w:tcBorders>
              <w:top w:val="single" w:sz="4" w:space="0" w:color="000000"/>
              <w:left w:val="single" w:sz="4" w:space="0" w:color="000000"/>
              <w:bottom w:val="single" w:sz="4" w:space="0" w:color="000000"/>
              <w:right w:val="single" w:sz="4" w:space="0" w:color="000000"/>
            </w:tcBorders>
            <w:hideMark/>
          </w:tcPr>
          <w:p w:rsidR="00E25427" w:rsidRPr="007A2009" w:rsidRDefault="00E25427" w:rsidP="00B224A5">
            <w:pPr>
              <w:tabs>
                <w:tab w:val="left" w:pos="0"/>
              </w:tabs>
              <w:rPr>
                <w:rFonts w:eastAsia="Calibri"/>
                <w:b/>
              </w:rPr>
            </w:pPr>
            <w:r w:rsidRPr="007A2009">
              <w:rPr>
                <w:rFonts w:eastAsia="Calibri"/>
                <w:b/>
              </w:rPr>
              <w:t>№</w:t>
            </w:r>
          </w:p>
        </w:tc>
        <w:tc>
          <w:tcPr>
            <w:tcW w:w="5335" w:type="dxa"/>
            <w:tcBorders>
              <w:top w:val="single" w:sz="4" w:space="0" w:color="000000"/>
              <w:left w:val="single" w:sz="4" w:space="0" w:color="000000"/>
              <w:bottom w:val="single" w:sz="4" w:space="0" w:color="000000"/>
              <w:right w:val="single" w:sz="4" w:space="0" w:color="000000"/>
            </w:tcBorders>
            <w:hideMark/>
          </w:tcPr>
          <w:p w:rsidR="00E25427" w:rsidRPr="007A2009" w:rsidRDefault="00E25427" w:rsidP="00B224A5">
            <w:pPr>
              <w:tabs>
                <w:tab w:val="left" w:pos="0"/>
              </w:tabs>
              <w:jc w:val="center"/>
              <w:rPr>
                <w:rFonts w:eastAsia="Calibri"/>
                <w:b/>
              </w:rPr>
            </w:pPr>
            <w:r w:rsidRPr="007A2009">
              <w:rPr>
                <w:rFonts w:eastAsia="Calibri"/>
                <w:b/>
              </w:rPr>
              <w:t xml:space="preserve">Найменування </w:t>
            </w:r>
            <w:r>
              <w:rPr>
                <w:rFonts w:eastAsia="Calibri"/>
                <w:b/>
              </w:rPr>
              <w:t>послуги</w:t>
            </w:r>
          </w:p>
        </w:tc>
        <w:tc>
          <w:tcPr>
            <w:tcW w:w="2057" w:type="dxa"/>
            <w:tcBorders>
              <w:top w:val="single" w:sz="4" w:space="0" w:color="000000"/>
              <w:left w:val="single" w:sz="4" w:space="0" w:color="000000"/>
              <w:bottom w:val="single" w:sz="4" w:space="0" w:color="000000"/>
              <w:right w:val="single" w:sz="4" w:space="0" w:color="000000"/>
            </w:tcBorders>
            <w:hideMark/>
          </w:tcPr>
          <w:p w:rsidR="00E25427" w:rsidRPr="007A2009" w:rsidRDefault="00E25427" w:rsidP="00B224A5">
            <w:pPr>
              <w:tabs>
                <w:tab w:val="left" w:pos="0"/>
              </w:tabs>
              <w:jc w:val="center"/>
              <w:rPr>
                <w:rFonts w:eastAsia="Calibri"/>
                <w:b/>
              </w:rPr>
            </w:pPr>
            <w:r w:rsidRPr="007A2009">
              <w:rPr>
                <w:rFonts w:eastAsia="Calibri"/>
                <w:b/>
              </w:rPr>
              <w:t>од. виміру</w:t>
            </w:r>
          </w:p>
        </w:tc>
        <w:tc>
          <w:tcPr>
            <w:tcW w:w="2008" w:type="dxa"/>
            <w:tcBorders>
              <w:top w:val="single" w:sz="4" w:space="0" w:color="000000"/>
              <w:left w:val="single" w:sz="4" w:space="0" w:color="000000"/>
              <w:bottom w:val="single" w:sz="4" w:space="0" w:color="000000"/>
              <w:right w:val="single" w:sz="4" w:space="0" w:color="000000"/>
            </w:tcBorders>
            <w:hideMark/>
          </w:tcPr>
          <w:p w:rsidR="00E25427" w:rsidRPr="007A2009" w:rsidRDefault="00E25427" w:rsidP="00B224A5">
            <w:pPr>
              <w:tabs>
                <w:tab w:val="left" w:pos="0"/>
              </w:tabs>
              <w:jc w:val="center"/>
              <w:rPr>
                <w:rFonts w:eastAsia="Calibri"/>
                <w:b/>
              </w:rPr>
            </w:pPr>
            <w:r w:rsidRPr="007A2009">
              <w:rPr>
                <w:rFonts w:eastAsia="Calibri"/>
                <w:b/>
              </w:rPr>
              <w:t>Кількість</w:t>
            </w:r>
            <w:r>
              <w:rPr>
                <w:rFonts w:eastAsia="Calibri"/>
                <w:b/>
              </w:rPr>
              <w:t xml:space="preserve">, </w:t>
            </w:r>
            <w:proofErr w:type="spellStart"/>
            <w:r>
              <w:rPr>
                <w:rFonts w:eastAsia="Calibri"/>
                <w:b/>
              </w:rPr>
              <w:t>шт</w:t>
            </w:r>
            <w:proofErr w:type="spellEnd"/>
          </w:p>
        </w:tc>
      </w:tr>
      <w:tr w:rsidR="00E25427" w:rsidRPr="007A2009" w:rsidTr="00B224A5">
        <w:trPr>
          <w:trHeight w:val="1523"/>
        </w:trPr>
        <w:tc>
          <w:tcPr>
            <w:tcW w:w="840" w:type="dxa"/>
            <w:tcBorders>
              <w:top w:val="single" w:sz="4" w:space="0" w:color="000000"/>
              <w:left w:val="single" w:sz="4" w:space="0" w:color="000000"/>
              <w:bottom w:val="single" w:sz="4" w:space="0" w:color="000000"/>
              <w:right w:val="single" w:sz="4" w:space="0" w:color="000000"/>
            </w:tcBorders>
            <w:hideMark/>
          </w:tcPr>
          <w:p w:rsidR="00E25427" w:rsidRPr="007A2009" w:rsidRDefault="00E25427" w:rsidP="00B224A5">
            <w:pPr>
              <w:tabs>
                <w:tab w:val="left" w:pos="0"/>
              </w:tabs>
              <w:ind w:left="-247" w:firstLine="247"/>
              <w:jc w:val="center"/>
              <w:rPr>
                <w:rFonts w:eastAsia="Calibri"/>
                <w:b/>
              </w:rPr>
            </w:pPr>
            <w:r w:rsidRPr="007A2009">
              <w:rPr>
                <w:rFonts w:eastAsia="Calibri"/>
                <w:b/>
              </w:rPr>
              <w:t>1</w:t>
            </w:r>
          </w:p>
        </w:tc>
        <w:tc>
          <w:tcPr>
            <w:tcW w:w="5335" w:type="dxa"/>
            <w:tcBorders>
              <w:top w:val="single" w:sz="4" w:space="0" w:color="000000"/>
              <w:left w:val="single" w:sz="4" w:space="0" w:color="000000"/>
              <w:bottom w:val="single" w:sz="4" w:space="0" w:color="000000"/>
              <w:right w:val="single" w:sz="4" w:space="0" w:color="000000"/>
            </w:tcBorders>
            <w:vAlign w:val="center"/>
            <w:hideMark/>
          </w:tcPr>
          <w:p w:rsidR="00E25427" w:rsidRPr="00CE199D" w:rsidRDefault="00E25427" w:rsidP="00B224A5">
            <w:pPr>
              <w:tabs>
                <w:tab w:val="left" w:pos="0"/>
              </w:tabs>
              <w:jc w:val="both"/>
              <w:rPr>
                <w:rFonts w:eastAsia="Calibri"/>
              </w:rPr>
            </w:pPr>
            <w:r>
              <w:t xml:space="preserve">Послуги з технічного обслуговування приладу </w:t>
            </w:r>
            <w:r w:rsidRPr="00214273">
              <w:t xml:space="preserve">BD </w:t>
            </w:r>
            <w:proofErr w:type="spellStart"/>
            <w:r w:rsidRPr="00214273">
              <w:t>FACSAria</w:t>
            </w:r>
            <w:proofErr w:type="spellEnd"/>
            <w:r w:rsidRPr="00214273">
              <w:t xml:space="preserve"> III </w:t>
            </w:r>
            <w:proofErr w:type="spellStart"/>
            <w:r w:rsidRPr="00214273">
              <w:t>Cell</w:t>
            </w:r>
            <w:proofErr w:type="spellEnd"/>
            <w:r w:rsidRPr="00214273">
              <w:t xml:space="preserve"> </w:t>
            </w:r>
            <w:proofErr w:type="spellStart"/>
            <w:r w:rsidRPr="00214273">
              <w:t>Sorter</w:t>
            </w:r>
            <w:proofErr w:type="spellEnd"/>
            <w:r w:rsidRPr="00214273">
              <w:t xml:space="preserve"> </w:t>
            </w:r>
          </w:p>
        </w:tc>
        <w:tc>
          <w:tcPr>
            <w:tcW w:w="2057" w:type="dxa"/>
            <w:tcBorders>
              <w:top w:val="single" w:sz="4" w:space="0" w:color="000000"/>
              <w:left w:val="single" w:sz="4" w:space="0" w:color="000000"/>
              <w:bottom w:val="single" w:sz="4" w:space="0" w:color="000000"/>
              <w:right w:val="single" w:sz="4" w:space="0" w:color="000000"/>
            </w:tcBorders>
            <w:vAlign w:val="center"/>
            <w:hideMark/>
          </w:tcPr>
          <w:p w:rsidR="00E25427" w:rsidRPr="007A2009" w:rsidRDefault="00E25427" w:rsidP="00B224A5">
            <w:pPr>
              <w:tabs>
                <w:tab w:val="left" w:pos="0"/>
              </w:tabs>
              <w:jc w:val="center"/>
              <w:rPr>
                <w:rFonts w:eastAsia="Calibri"/>
                <w:b/>
              </w:rPr>
            </w:pPr>
            <w:r>
              <w:rPr>
                <w:rFonts w:eastAsia="Calibri"/>
              </w:rPr>
              <w:t>послуга</w:t>
            </w:r>
          </w:p>
        </w:tc>
        <w:tc>
          <w:tcPr>
            <w:tcW w:w="2008" w:type="dxa"/>
            <w:tcBorders>
              <w:top w:val="single" w:sz="4" w:space="0" w:color="000000"/>
              <w:left w:val="single" w:sz="4" w:space="0" w:color="000000"/>
              <w:bottom w:val="single" w:sz="4" w:space="0" w:color="000000"/>
              <w:right w:val="single" w:sz="4" w:space="0" w:color="000000"/>
            </w:tcBorders>
            <w:vAlign w:val="center"/>
            <w:hideMark/>
          </w:tcPr>
          <w:p w:rsidR="00E25427" w:rsidRPr="007A2009" w:rsidRDefault="00E25427" w:rsidP="00B224A5">
            <w:pPr>
              <w:tabs>
                <w:tab w:val="left" w:pos="0"/>
              </w:tabs>
              <w:jc w:val="center"/>
              <w:rPr>
                <w:rFonts w:eastAsia="Calibri"/>
                <w:b/>
              </w:rPr>
            </w:pPr>
            <w:r w:rsidRPr="007A2009">
              <w:rPr>
                <w:rFonts w:eastAsia="Calibri"/>
              </w:rPr>
              <w:t>1</w:t>
            </w:r>
          </w:p>
        </w:tc>
      </w:tr>
    </w:tbl>
    <w:p w:rsidR="00E25427" w:rsidRDefault="00E25427" w:rsidP="00E25427">
      <w:pPr>
        <w:ind w:hanging="567"/>
        <w:rPr>
          <w:rFonts w:eastAsia="Courier New"/>
          <w:b/>
          <w:bCs/>
          <w:lang w:eastAsia="uk-UA"/>
        </w:rPr>
      </w:pPr>
    </w:p>
    <w:p w:rsidR="00E25427" w:rsidRDefault="00E25427" w:rsidP="00E25427">
      <w:pPr>
        <w:ind w:hanging="567"/>
        <w:rPr>
          <w:rFonts w:eastAsia="Courier New"/>
          <w:b/>
          <w:bCs/>
          <w:lang w:eastAsia="uk-UA"/>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
        <w:gridCol w:w="2964"/>
        <w:gridCol w:w="2363"/>
        <w:gridCol w:w="2621"/>
        <w:gridCol w:w="1417"/>
      </w:tblGrid>
      <w:tr w:rsidR="00E25427" w:rsidRPr="00D36DE9" w:rsidTr="00B224A5">
        <w:tc>
          <w:tcPr>
            <w:tcW w:w="841" w:type="dxa"/>
            <w:tcBorders>
              <w:top w:val="single" w:sz="4" w:space="0" w:color="000000"/>
              <w:left w:val="single" w:sz="4" w:space="0" w:color="000000"/>
              <w:bottom w:val="single" w:sz="4" w:space="0" w:color="000000"/>
              <w:right w:val="single" w:sz="4" w:space="0" w:color="000000"/>
            </w:tcBorders>
            <w:hideMark/>
          </w:tcPr>
          <w:p w:rsidR="00E25427" w:rsidRPr="00214273" w:rsidRDefault="00E25427" w:rsidP="00B224A5">
            <w:pPr>
              <w:tabs>
                <w:tab w:val="left" w:pos="0"/>
              </w:tabs>
              <w:jc w:val="center"/>
              <w:rPr>
                <w:rFonts w:eastAsia="Calibri"/>
                <w:b/>
              </w:rPr>
            </w:pPr>
            <w:r w:rsidRPr="00214273">
              <w:rPr>
                <w:rFonts w:eastAsia="Calibri"/>
                <w:b/>
              </w:rPr>
              <w:t>№ п/п</w:t>
            </w:r>
          </w:p>
        </w:tc>
        <w:tc>
          <w:tcPr>
            <w:tcW w:w="2964" w:type="dxa"/>
            <w:tcBorders>
              <w:top w:val="single" w:sz="4" w:space="0" w:color="000000"/>
              <w:left w:val="single" w:sz="4" w:space="0" w:color="000000"/>
              <w:bottom w:val="single" w:sz="4" w:space="0" w:color="000000"/>
              <w:right w:val="single" w:sz="4" w:space="0" w:color="000000"/>
            </w:tcBorders>
            <w:hideMark/>
          </w:tcPr>
          <w:p w:rsidR="00E25427" w:rsidRPr="00214273" w:rsidRDefault="00E25427" w:rsidP="00B224A5">
            <w:pPr>
              <w:jc w:val="center"/>
              <w:rPr>
                <w:rFonts w:eastAsia="Calibri"/>
                <w:b/>
                <w:sz w:val="25"/>
                <w:szCs w:val="25"/>
              </w:rPr>
            </w:pPr>
            <w:r w:rsidRPr="00214273">
              <w:rPr>
                <w:rFonts w:eastAsia="Calibri"/>
                <w:b/>
                <w:sz w:val="25"/>
                <w:szCs w:val="25"/>
              </w:rPr>
              <w:t>Назва обладнання</w:t>
            </w:r>
          </w:p>
        </w:tc>
        <w:tc>
          <w:tcPr>
            <w:tcW w:w="2363" w:type="dxa"/>
            <w:tcBorders>
              <w:top w:val="single" w:sz="4" w:space="0" w:color="000000"/>
              <w:left w:val="single" w:sz="4" w:space="0" w:color="000000"/>
              <w:bottom w:val="single" w:sz="4" w:space="0" w:color="000000"/>
              <w:right w:val="single" w:sz="4" w:space="0" w:color="000000"/>
            </w:tcBorders>
            <w:vAlign w:val="center"/>
            <w:hideMark/>
          </w:tcPr>
          <w:p w:rsidR="00E25427" w:rsidRPr="00214273" w:rsidRDefault="00E25427" w:rsidP="00B224A5">
            <w:pPr>
              <w:tabs>
                <w:tab w:val="left" w:pos="0"/>
              </w:tabs>
              <w:jc w:val="both"/>
            </w:pPr>
            <w:r w:rsidRPr="00214273">
              <w:t>Виробник</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E25427" w:rsidRPr="00214273" w:rsidRDefault="00E25427" w:rsidP="00B224A5">
            <w:pPr>
              <w:tabs>
                <w:tab w:val="left" w:pos="0"/>
              </w:tabs>
              <w:jc w:val="center"/>
              <w:rPr>
                <w:rFonts w:eastAsia="Calibri"/>
              </w:rPr>
            </w:pPr>
            <w:r w:rsidRPr="00214273">
              <w:rPr>
                <w:rFonts w:eastAsia="Calibri"/>
              </w:rPr>
              <w:t>Серійний номер</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25427" w:rsidRPr="00214273" w:rsidRDefault="00E25427" w:rsidP="00B224A5">
            <w:pPr>
              <w:tabs>
                <w:tab w:val="left" w:pos="0"/>
              </w:tabs>
              <w:jc w:val="center"/>
              <w:rPr>
                <w:rFonts w:eastAsia="Calibri"/>
              </w:rPr>
            </w:pPr>
            <w:r w:rsidRPr="00214273">
              <w:rPr>
                <w:rFonts w:eastAsia="Calibri"/>
              </w:rPr>
              <w:t>Кількість</w:t>
            </w:r>
          </w:p>
          <w:p w:rsidR="00E25427" w:rsidRPr="00214273" w:rsidRDefault="00E25427" w:rsidP="00B224A5">
            <w:pPr>
              <w:tabs>
                <w:tab w:val="left" w:pos="0"/>
              </w:tabs>
              <w:jc w:val="center"/>
              <w:rPr>
                <w:rFonts w:eastAsia="Calibri"/>
              </w:rPr>
            </w:pPr>
            <w:r w:rsidRPr="00214273">
              <w:rPr>
                <w:rFonts w:eastAsia="Calibri"/>
              </w:rPr>
              <w:t> Одиниць</w:t>
            </w:r>
            <w:r>
              <w:rPr>
                <w:rFonts w:eastAsia="Calibri"/>
              </w:rPr>
              <w:t xml:space="preserve">, </w:t>
            </w:r>
            <w:proofErr w:type="spellStart"/>
            <w:r>
              <w:rPr>
                <w:rFonts w:eastAsia="Calibri"/>
              </w:rPr>
              <w:t>шт</w:t>
            </w:r>
            <w:proofErr w:type="spellEnd"/>
          </w:p>
        </w:tc>
      </w:tr>
      <w:tr w:rsidR="00E25427" w:rsidRPr="00675DE4" w:rsidTr="00B224A5">
        <w:tc>
          <w:tcPr>
            <w:tcW w:w="841" w:type="dxa"/>
            <w:tcBorders>
              <w:top w:val="single" w:sz="4" w:space="0" w:color="000000"/>
              <w:left w:val="single" w:sz="4" w:space="0" w:color="000000"/>
              <w:bottom w:val="single" w:sz="4" w:space="0" w:color="000000"/>
              <w:right w:val="single" w:sz="4" w:space="0" w:color="000000"/>
            </w:tcBorders>
            <w:hideMark/>
          </w:tcPr>
          <w:p w:rsidR="00E25427" w:rsidRPr="00214273" w:rsidRDefault="00E25427" w:rsidP="00B224A5">
            <w:pPr>
              <w:tabs>
                <w:tab w:val="left" w:pos="0"/>
              </w:tabs>
              <w:jc w:val="center"/>
              <w:rPr>
                <w:rFonts w:eastAsia="Calibri"/>
                <w:b/>
              </w:rPr>
            </w:pPr>
            <w:r>
              <w:rPr>
                <w:rFonts w:eastAsia="Calibri"/>
                <w:b/>
              </w:rPr>
              <w:t>1</w:t>
            </w:r>
          </w:p>
        </w:tc>
        <w:tc>
          <w:tcPr>
            <w:tcW w:w="2964" w:type="dxa"/>
            <w:tcBorders>
              <w:top w:val="single" w:sz="4" w:space="0" w:color="000000"/>
              <w:left w:val="single" w:sz="4" w:space="0" w:color="000000"/>
              <w:bottom w:val="single" w:sz="4" w:space="0" w:color="000000"/>
              <w:right w:val="single" w:sz="4" w:space="0" w:color="000000"/>
            </w:tcBorders>
            <w:hideMark/>
          </w:tcPr>
          <w:p w:rsidR="00E25427" w:rsidRPr="008600E0" w:rsidRDefault="00E25427" w:rsidP="00B224A5">
            <w:pPr>
              <w:jc w:val="center"/>
              <w:rPr>
                <w:rFonts w:eastAsia="Calibri"/>
                <w:bCs/>
                <w:sz w:val="25"/>
                <w:szCs w:val="25"/>
              </w:rPr>
            </w:pPr>
            <w:proofErr w:type="spellStart"/>
            <w:r w:rsidRPr="008600E0">
              <w:rPr>
                <w:bCs/>
                <w:sz w:val="26"/>
                <w:szCs w:val="26"/>
              </w:rPr>
              <w:t>Протоковий</w:t>
            </w:r>
            <w:proofErr w:type="spellEnd"/>
            <w:r w:rsidRPr="008600E0">
              <w:rPr>
                <w:bCs/>
                <w:sz w:val="26"/>
                <w:szCs w:val="26"/>
              </w:rPr>
              <w:t xml:space="preserve"> </w:t>
            </w:r>
            <w:proofErr w:type="spellStart"/>
            <w:r w:rsidRPr="008600E0">
              <w:rPr>
                <w:bCs/>
                <w:sz w:val="26"/>
                <w:szCs w:val="26"/>
              </w:rPr>
              <w:t>цитофлюориметр</w:t>
            </w:r>
            <w:proofErr w:type="spellEnd"/>
            <w:r w:rsidRPr="008600E0">
              <w:rPr>
                <w:bCs/>
                <w:sz w:val="26"/>
                <w:szCs w:val="26"/>
              </w:rPr>
              <w:t>/</w:t>
            </w:r>
            <w:r>
              <w:rPr>
                <w:bCs/>
                <w:sz w:val="26"/>
                <w:szCs w:val="26"/>
              </w:rPr>
              <w:t xml:space="preserve"> </w:t>
            </w:r>
            <w:r w:rsidRPr="008600E0">
              <w:rPr>
                <w:bCs/>
                <w:sz w:val="26"/>
                <w:szCs w:val="26"/>
              </w:rPr>
              <w:t xml:space="preserve">клітинний </w:t>
            </w:r>
            <w:proofErr w:type="spellStart"/>
            <w:r w:rsidRPr="008600E0">
              <w:rPr>
                <w:bCs/>
                <w:sz w:val="26"/>
                <w:szCs w:val="26"/>
              </w:rPr>
              <w:t>сортер</w:t>
            </w:r>
            <w:proofErr w:type="spellEnd"/>
            <w:r w:rsidRPr="008600E0">
              <w:rPr>
                <w:bCs/>
                <w:sz w:val="26"/>
                <w:szCs w:val="26"/>
              </w:rPr>
              <w:t xml:space="preserve"> </w:t>
            </w:r>
            <w:r w:rsidRPr="008600E0">
              <w:rPr>
                <w:bCs/>
                <w:sz w:val="26"/>
                <w:szCs w:val="26"/>
                <w:lang w:val="en-US"/>
              </w:rPr>
              <w:t>BD</w:t>
            </w:r>
            <w:r w:rsidRPr="008600E0">
              <w:rPr>
                <w:bCs/>
                <w:sz w:val="26"/>
                <w:szCs w:val="26"/>
              </w:rPr>
              <w:t xml:space="preserve"> </w:t>
            </w:r>
            <w:proofErr w:type="spellStart"/>
            <w:r w:rsidRPr="008600E0">
              <w:rPr>
                <w:bCs/>
                <w:sz w:val="26"/>
                <w:szCs w:val="26"/>
                <w:lang w:val="en-US"/>
              </w:rPr>
              <w:t>FACSAria</w:t>
            </w:r>
            <w:proofErr w:type="spellEnd"/>
            <w:r w:rsidRPr="008600E0">
              <w:rPr>
                <w:bCs/>
                <w:sz w:val="26"/>
                <w:szCs w:val="26"/>
              </w:rPr>
              <w:t xml:space="preserve"> </w:t>
            </w:r>
            <w:r w:rsidRPr="008600E0">
              <w:rPr>
                <w:bCs/>
                <w:sz w:val="26"/>
                <w:szCs w:val="26"/>
                <w:lang w:val="en-US"/>
              </w:rPr>
              <w:t>III</w:t>
            </w:r>
            <w:r w:rsidRPr="008600E0">
              <w:rPr>
                <w:bCs/>
                <w:sz w:val="26"/>
                <w:szCs w:val="26"/>
              </w:rPr>
              <w:t xml:space="preserve"> </w:t>
            </w:r>
            <w:r w:rsidRPr="008600E0">
              <w:rPr>
                <w:bCs/>
                <w:sz w:val="26"/>
                <w:szCs w:val="26"/>
                <w:lang w:val="en-US"/>
              </w:rPr>
              <w:t>Cell</w:t>
            </w:r>
            <w:r w:rsidRPr="008600E0">
              <w:rPr>
                <w:bCs/>
                <w:sz w:val="26"/>
                <w:szCs w:val="26"/>
              </w:rPr>
              <w:t xml:space="preserve"> </w:t>
            </w:r>
            <w:r w:rsidRPr="008600E0">
              <w:rPr>
                <w:bCs/>
                <w:sz w:val="26"/>
                <w:szCs w:val="26"/>
                <w:lang w:val="en-US"/>
              </w:rPr>
              <w:t>Sorter</w:t>
            </w:r>
            <w:r w:rsidRPr="008600E0">
              <w:rPr>
                <w:bCs/>
                <w:sz w:val="26"/>
                <w:szCs w:val="26"/>
              </w:rPr>
              <w:t xml:space="preserve"> </w:t>
            </w:r>
          </w:p>
        </w:tc>
        <w:tc>
          <w:tcPr>
            <w:tcW w:w="2363" w:type="dxa"/>
            <w:tcBorders>
              <w:top w:val="single" w:sz="4" w:space="0" w:color="000000"/>
              <w:left w:val="single" w:sz="4" w:space="0" w:color="000000"/>
              <w:bottom w:val="single" w:sz="4" w:space="0" w:color="000000"/>
              <w:right w:val="single" w:sz="4" w:space="0" w:color="000000"/>
            </w:tcBorders>
            <w:vAlign w:val="center"/>
            <w:hideMark/>
          </w:tcPr>
          <w:p w:rsidR="00E25427" w:rsidRPr="008600E0" w:rsidRDefault="00E25427" w:rsidP="00B224A5">
            <w:pPr>
              <w:tabs>
                <w:tab w:val="left" w:pos="0"/>
              </w:tabs>
              <w:jc w:val="center"/>
              <w:rPr>
                <w:lang w:val="en-US"/>
              </w:rPr>
            </w:pPr>
            <w:r>
              <w:rPr>
                <w:lang w:val="en-US"/>
              </w:rPr>
              <w:t>BD B</w:t>
            </w:r>
            <w:r w:rsidRPr="008600E0">
              <w:rPr>
                <w:lang w:val="en-US"/>
              </w:rPr>
              <w:t>iosciences</w:t>
            </w:r>
          </w:p>
        </w:tc>
        <w:tc>
          <w:tcPr>
            <w:tcW w:w="2621" w:type="dxa"/>
            <w:tcBorders>
              <w:top w:val="single" w:sz="4" w:space="0" w:color="000000"/>
              <w:left w:val="single" w:sz="4" w:space="0" w:color="000000"/>
              <w:bottom w:val="single" w:sz="4" w:space="0" w:color="000000"/>
              <w:right w:val="single" w:sz="4" w:space="0" w:color="000000"/>
            </w:tcBorders>
            <w:vAlign w:val="center"/>
            <w:hideMark/>
          </w:tcPr>
          <w:p w:rsidR="00E25427" w:rsidRPr="008600E0" w:rsidRDefault="00E25427" w:rsidP="00B224A5">
            <w:pPr>
              <w:tabs>
                <w:tab w:val="left" w:pos="0"/>
              </w:tabs>
              <w:jc w:val="center"/>
              <w:rPr>
                <w:rFonts w:eastAsia="Calibri"/>
                <w:bCs/>
              </w:rPr>
            </w:pPr>
            <w:r w:rsidRPr="008600E0">
              <w:rPr>
                <w:bCs/>
                <w:sz w:val="26"/>
                <w:szCs w:val="26"/>
                <w:lang w:val="en-US"/>
              </w:rPr>
              <w:t>R</w:t>
            </w:r>
            <w:r w:rsidRPr="008600E0">
              <w:rPr>
                <w:bCs/>
                <w:sz w:val="26"/>
                <w:szCs w:val="26"/>
              </w:rPr>
              <w:t>648282</w:t>
            </w:r>
            <w:r w:rsidRPr="008600E0">
              <w:rPr>
                <w:bCs/>
                <w:sz w:val="26"/>
                <w:szCs w:val="26"/>
                <w:lang w:val="en-US"/>
              </w:rPr>
              <w:t>A</w:t>
            </w:r>
            <w:r w:rsidRPr="008600E0">
              <w:rPr>
                <w:bCs/>
                <w:sz w:val="26"/>
                <w:szCs w:val="26"/>
              </w:rPr>
              <w:t>20004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E25427" w:rsidRPr="00214273" w:rsidRDefault="00E25427" w:rsidP="00B224A5">
            <w:pPr>
              <w:tabs>
                <w:tab w:val="left" w:pos="0"/>
              </w:tabs>
              <w:jc w:val="center"/>
              <w:rPr>
                <w:rFonts w:eastAsia="Calibri"/>
              </w:rPr>
            </w:pPr>
            <w:r>
              <w:rPr>
                <w:rFonts w:eastAsia="Calibri"/>
              </w:rPr>
              <w:t>1</w:t>
            </w:r>
          </w:p>
        </w:tc>
      </w:tr>
    </w:tbl>
    <w:p w:rsidR="00E25427" w:rsidRDefault="00E25427" w:rsidP="00E25427">
      <w:pPr>
        <w:ind w:hanging="567"/>
        <w:rPr>
          <w:rFonts w:eastAsia="Courier New"/>
          <w:b/>
          <w:bCs/>
          <w:lang w:eastAsia="uk-UA"/>
        </w:rPr>
      </w:pPr>
    </w:p>
    <w:p w:rsidR="00E25427" w:rsidRDefault="00E25427" w:rsidP="00E25427">
      <w:pPr>
        <w:ind w:hanging="567"/>
        <w:rPr>
          <w:rFonts w:eastAsia="Courier New"/>
          <w:b/>
          <w:bCs/>
          <w:lang w:eastAsia="uk-UA"/>
        </w:rPr>
      </w:pPr>
    </w:p>
    <w:p w:rsidR="00E25427" w:rsidRPr="0019309A" w:rsidRDefault="00E25427" w:rsidP="00E25427">
      <w:pPr>
        <w:widowControl w:val="0"/>
        <w:autoSpaceDE w:val="0"/>
        <w:autoSpaceDN w:val="0"/>
        <w:adjustRightInd w:val="0"/>
        <w:jc w:val="center"/>
        <w:rPr>
          <w:b/>
          <w:bCs/>
          <w:caps/>
          <w:color w:val="000000"/>
        </w:rPr>
      </w:pPr>
      <w:r w:rsidRPr="0019309A">
        <w:rPr>
          <w:b/>
          <w:bCs/>
          <w:caps/>
          <w:color w:val="000000"/>
        </w:rPr>
        <w:t>Вимоги до учасників:</w:t>
      </w:r>
    </w:p>
    <w:p w:rsidR="00E25427" w:rsidRPr="00A32C57" w:rsidRDefault="00E25427" w:rsidP="00E25427">
      <w:pPr>
        <w:rPr>
          <w:b/>
          <w:sz w:val="28"/>
          <w:szCs w:val="28"/>
        </w:rPr>
      </w:pPr>
    </w:p>
    <w:p w:rsidR="00E25427" w:rsidRDefault="00E25427" w:rsidP="00E25427">
      <w:pPr>
        <w:rPr>
          <w:rFonts w:ascii="Arial Narrow" w:hAnsi="Arial Narrow"/>
          <w:sz w:val="20"/>
          <w:szCs w:val="20"/>
        </w:rPr>
      </w:pPr>
    </w:p>
    <w:tbl>
      <w:tblPr>
        <w:tblW w:w="10348" w:type="dxa"/>
        <w:tblInd w:w="-572" w:type="dxa"/>
        <w:tblLayout w:type="fixed"/>
        <w:tblLook w:val="0000" w:firstRow="0" w:lastRow="0" w:firstColumn="0" w:lastColumn="0" w:noHBand="0" w:noVBand="0"/>
      </w:tblPr>
      <w:tblGrid>
        <w:gridCol w:w="567"/>
        <w:gridCol w:w="7938"/>
        <w:gridCol w:w="1843"/>
      </w:tblGrid>
      <w:tr w:rsidR="00E25427" w:rsidRPr="00F10AC0" w:rsidTr="00B224A5">
        <w:trPr>
          <w:trHeight w:val="278"/>
        </w:trPr>
        <w:tc>
          <w:tcPr>
            <w:tcW w:w="567" w:type="dxa"/>
            <w:tcBorders>
              <w:top w:val="single" w:sz="4" w:space="0" w:color="000000"/>
              <w:left w:val="single" w:sz="4" w:space="0" w:color="000000"/>
              <w:bottom w:val="single" w:sz="4" w:space="0" w:color="000000"/>
              <w:right w:val="single" w:sz="4" w:space="0" w:color="auto"/>
            </w:tcBorders>
            <w:vAlign w:val="center"/>
          </w:tcPr>
          <w:p w:rsidR="00E25427" w:rsidRPr="00F10AC0" w:rsidRDefault="00E25427" w:rsidP="00B224A5">
            <w:pPr>
              <w:tabs>
                <w:tab w:val="left" w:pos="1156"/>
              </w:tabs>
              <w:ind w:left="-30" w:hanging="75"/>
              <w:jc w:val="center"/>
              <w:rPr>
                <w:b/>
                <w:color w:val="000000"/>
              </w:rPr>
            </w:pPr>
            <w:r w:rsidRPr="00F10AC0">
              <w:rPr>
                <w:b/>
                <w:bCs/>
                <w:color w:val="000000"/>
              </w:rPr>
              <w:t>№</w:t>
            </w:r>
          </w:p>
          <w:p w:rsidR="00E25427" w:rsidRPr="00F10AC0" w:rsidRDefault="00E25427" w:rsidP="00B224A5">
            <w:pPr>
              <w:autoSpaceDE w:val="0"/>
              <w:ind w:left="-30" w:hanging="75"/>
              <w:jc w:val="center"/>
              <w:rPr>
                <w:rFonts w:eastAsia="MS PGothic"/>
                <w:b/>
                <w:color w:val="000000"/>
              </w:rPr>
            </w:pPr>
            <w:r w:rsidRPr="00F10AC0">
              <w:rPr>
                <w:b/>
                <w:bCs/>
                <w:color w:val="000000"/>
              </w:rPr>
              <w:t>з/п</w:t>
            </w:r>
          </w:p>
        </w:tc>
        <w:tc>
          <w:tcPr>
            <w:tcW w:w="7938" w:type="dxa"/>
            <w:tcBorders>
              <w:top w:val="single" w:sz="4" w:space="0" w:color="000000"/>
              <w:left w:val="single" w:sz="4" w:space="0" w:color="000000"/>
              <w:bottom w:val="single" w:sz="4" w:space="0" w:color="000000"/>
              <w:right w:val="single" w:sz="4" w:space="0" w:color="auto"/>
            </w:tcBorders>
            <w:vAlign w:val="center"/>
          </w:tcPr>
          <w:p w:rsidR="00E25427" w:rsidRPr="00F10AC0" w:rsidRDefault="00E25427" w:rsidP="00B224A5">
            <w:pPr>
              <w:autoSpaceDE w:val="0"/>
              <w:jc w:val="center"/>
              <w:rPr>
                <w:rFonts w:eastAsia="MS PGothic"/>
                <w:b/>
                <w:color w:val="000000"/>
              </w:rPr>
            </w:pPr>
            <w:r w:rsidRPr="00F10AC0">
              <w:rPr>
                <w:rFonts w:eastAsia="MS PGothic"/>
                <w:b/>
                <w:color w:val="000000"/>
              </w:rPr>
              <w:t>Вимоги</w:t>
            </w:r>
          </w:p>
        </w:tc>
        <w:tc>
          <w:tcPr>
            <w:tcW w:w="1843" w:type="dxa"/>
            <w:tcBorders>
              <w:top w:val="single" w:sz="4" w:space="0" w:color="000000"/>
              <w:left w:val="single" w:sz="4" w:space="0" w:color="auto"/>
              <w:bottom w:val="single" w:sz="4" w:space="0" w:color="000000"/>
              <w:right w:val="single" w:sz="4" w:space="0" w:color="000000"/>
            </w:tcBorders>
            <w:vAlign w:val="center"/>
          </w:tcPr>
          <w:p w:rsidR="00E25427" w:rsidRPr="00F10AC0" w:rsidRDefault="00E25427" w:rsidP="00B224A5">
            <w:pPr>
              <w:autoSpaceDE w:val="0"/>
              <w:jc w:val="center"/>
              <w:rPr>
                <w:rFonts w:eastAsia="MS PGothic"/>
                <w:b/>
                <w:color w:val="000000"/>
              </w:rPr>
            </w:pPr>
            <w:r>
              <w:rPr>
                <w:rFonts w:eastAsia="MS PGothic"/>
                <w:b/>
                <w:color w:val="000000"/>
              </w:rPr>
              <w:t>Відповід</w:t>
            </w:r>
            <w:r w:rsidRPr="00F10AC0">
              <w:rPr>
                <w:rFonts w:eastAsia="MS PGothic"/>
                <w:b/>
                <w:color w:val="000000"/>
              </w:rPr>
              <w:t>ність (ТАК/НІ)</w:t>
            </w:r>
          </w:p>
        </w:tc>
      </w:tr>
      <w:tr w:rsidR="00E25427" w:rsidRPr="00F10AC0" w:rsidTr="00B224A5">
        <w:trPr>
          <w:trHeight w:val="278"/>
        </w:trPr>
        <w:tc>
          <w:tcPr>
            <w:tcW w:w="567" w:type="dxa"/>
            <w:tcBorders>
              <w:top w:val="single" w:sz="4" w:space="0" w:color="000000"/>
              <w:left w:val="single" w:sz="4" w:space="0" w:color="000000"/>
              <w:bottom w:val="single" w:sz="4" w:space="0" w:color="000000"/>
              <w:right w:val="single" w:sz="4" w:space="0" w:color="auto"/>
            </w:tcBorders>
            <w:vAlign w:val="center"/>
          </w:tcPr>
          <w:p w:rsidR="00E25427" w:rsidRPr="00F10AC0" w:rsidRDefault="00E25427" w:rsidP="00B224A5">
            <w:pPr>
              <w:tabs>
                <w:tab w:val="left" w:pos="1156"/>
              </w:tabs>
              <w:ind w:left="-30" w:hanging="75"/>
              <w:jc w:val="center"/>
              <w:rPr>
                <w:b/>
                <w:bCs/>
                <w:color w:val="000000"/>
              </w:rPr>
            </w:pPr>
          </w:p>
        </w:tc>
        <w:tc>
          <w:tcPr>
            <w:tcW w:w="7938" w:type="dxa"/>
            <w:tcBorders>
              <w:top w:val="single" w:sz="4" w:space="0" w:color="000000"/>
              <w:left w:val="single" w:sz="4" w:space="0" w:color="000000"/>
              <w:bottom w:val="single" w:sz="4" w:space="0" w:color="000000"/>
              <w:right w:val="single" w:sz="4" w:space="0" w:color="auto"/>
            </w:tcBorders>
            <w:vAlign w:val="center"/>
          </w:tcPr>
          <w:p w:rsidR="00E25427" w:rsidRPr="00F10AC0" w:rsidRDefault="00E25427" w:rsidP="00B224A5">
            <w:pPr>
              <w:autoSpaceDE w:val="0"/>
              <w:jc w:val="center"/>
              <w:rPr>
                <w:rFonts w:eastAsia="MS PGothic"/>
                <w:b/>
                <w:color w:val="000000"/>
              </w:rPr>
            </w:pPr>
          </w:p>
        </w:tc>
        <w:tc>
          <w:tcPr>
            <w:tcW w:w="1843" w:type="dxa"/>
            <w:tcBorders>
              <w:top w:val="single" w:sz="4" w:space="0" w:color="000000"/>
              <w:left w:val="single" w:sz="4" w:space="0" w:color="auto"/>
              <w:bottom w:val="single" w:sz="4" w:space="0" w:color="000000"/>
              <w:right w:val="single" w:sz="4" w:space="0" w:color="000000"/>
            </w:tcBorders>
            <w:vAlign w:val="center"/>
          </w:tcPr>
          <w:p w:rsidR="00E25427" w:rsidRDefault="00E25427" w:rsidP="00B224A5">
            <w:pPr>
              <w:autoSpaceDE w:val="0"/>
              <w:jc w:val="center"/>
              <w:rPr>
                <w:rFonts w:eastAsia="MS PGothic"/>
                <w:b/>
                <w:color w:val="000000"/>
              </w:rPr>
            </w:pPr>
          </w:p>
        </w:tc>
      </w:tr>
      <w:tr w:rsidR="00E25427" w:rsidRPr="00F10AC0" w:rsidTr="00B224A5">
        <w:trPr>
          <w:trHeight w:val="278"/>
        </w:trPr>
        <w:tc>
          <w:tcPr>
            <w:tcW w:w="567" w:type="dxa"/>
            <w:tcBorders>
              <w:top w:val="single" w:sz="4" w:space="0" w:color="000000"/>
              <w:left w:val="single" w:sz="4" w:space="0" w:color="000000"/>
              <w:bottom w:val="single" w:sz="4" w:space="0" w:color="000000"/>
            </w:tcBorders>
            <w:vAlign w:val="center"/>
          </w:tcPr>
          <w:p w:rsidR="00E25427" w:rsidRPr="00F10AC0"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vAlign w:val="center"/>
          </w:tcPr>
          <w:p w:rsidR="00E25427" w:rsidRPr="00F10AC0" w:rsidRDefault="00E25427" w:rsidP="00B224A5">
            <w:pPr>
              <w:widowControl w:val="0"/>
              <w:jc w:val="both"/>
              <w:rPr>
                <w:color w:val="00000A"/>
              </w:rPr>
            </w:pPr>
            <w:r>
              <w:rPr>
                <w:color w:val="222222"/>
              </w:rPr>
              <w:t xml:space="preserve">Для забезпечення роботи відділення та провадження процедур контролю якості отриманого клітинного продукту необхідно провести технічне обслуговування обладнання вказаного в таблиці з витратними матеріалами Виконавця згідно регламенту Виробника (надати у складі тендерної пропозиції копію </w:t>
            </w:r>
            <w:proofErr w:type="spellStart"/>
            <w:r>
              <w:rPr>
                <w:color w:val="222222"/>
              </w:rPr>
              <w:t>авторизаційного</w:t>
            </w:r>
            <w:proofErr w:type="spellEnd"/>
            <w:r>
              <w:rPr>
                <w:color w:val="222222"/>
              </w:rPr>
              <w:t xml:space="preserve"> листа від виробника).</w:t>
            </w:r>
          </w:p>
        </w:tc>
        <w:tc>
          <w:tcPr>
            <w:tcW w:w="1843" w:type="dxa"/>
            <w:tcBorders>
              <w:top w:val="single" w:sz="4" w:space="0" w:color="000000"/>
              <w:left w:val="single" w:sz="4" w:space="0" w:color="000000"/>
              <w:bottom w:val="single" w:sz="4" w:space="0" w:color="000000"/>
              <w:right w:val="single" w:sz="4" w:space="0" w:color="auto"/>
            </w:tcBorders>
            <w:vAlign w:val="center"/>
          </w:tcPr>
          <w:p w:rsidR="00E25427" w:rsidRPr="000C5F78" w:rsidRDefault="00E25427" w:rsidP="00B224A5">
            <w:pPr>
              <w:jc w:val="center"/>
              <w:rPr>
                <w:b/>
                <w:bCs/>
              </w:rPr>
            </w:pPr>
          </w:p>
        </w:tc>
      </w:tr>
      <w:tr w:rsidR="00E25427" w:rsidRPr="00F10AC0" w:rsidTr="00B224A5">
        <w:trPr>
          <w:trHeight w:val="278"/>
        </w:trPr>
        <w:tc>
          <w:tcPr>
            <w:tcW w:w="567" w:type="dxa"/>
            <w:tcBorders>
              <w:top w:val="single" w:sz="4" w:space="0" w:color="000000"/>
              <w:left w:val="single" w:sz="4" w:space="0" w:color="000000"/>
              <w:bottom w:val="single" w:sz="4" w:space="0" w:color="000000"/>
            </w:tcBorders>
            <w:shd w:val="clear" w:color="auto" w:fill="FFFFFF"/>
            <w:vAlign w:val="center"/>
          </w:tcPr>
          <w:p w:rsidR="00E25427" w:rsidRPr="00F10AC0"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F10AC0" w:rsidRDefault="00E25427" w:rsidP="00B224A5">
            <w:pPr>
              <w:widowControl w:val="0"/>
              <w:jc w:val="both"/>
              <w:rPr>
                <w:color w:val="000000"/>
              </w:rPr>
            </w:pPr>
            <w:r w:rsidRPr="00F10AC0">
              <w:rPr>
                <w:color w:val="000000"/>
              </w:rPr>
              <w:t>Надання послуг передбачає приїзд інженерів на територію Замовника</w:t>
            </w:r>
            <w:r>
              <w:rPr>
                <w:color w:val="000000"/>
              </w:rPr>
              <w:t xml:space="preserve"> з необхідними витратними матеріалами</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0C5F78" w:rsidRDefault="00E25427" w:rsidP="00B224A5">
            <w:pPr>
              <w:jc w:val="center"/>
              <w:rPr>
                <w:b/>
                <w:bCs/>
              </w:rPr>
            </w:pPr>
          </w:p>
        </w:tc>
      </w:tr>
      <w:tr w:rsidR="00E25427" w:rsidRPr="00F10AC0" w:rsidTr="00B224A5">
        <w:trPr>
          <w:trHeight w:val="278"/>
        </w:trPr>
        <w:tc>
          <w:tcPr>
            <w:tcW w:w="567" w:type="dxa"/>
            <w:tcBorders>
              <w:top w:val="single" w:sz="4" w:space="0" w:color="000000"/>
              <w:left w:val="single" w:sz="4" w:space="0" w:color="000000"/>
              <w:bottom w:val="single" w:sz="4" w:space="0" w:color="000000"/>
            </w:tcBorders>
            <w:vAlign w:val="center"/>
          </w:tcPr>
          <w:p w:rsidR="00E25427" w:rsidRPr="00F10AC0"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vAlign w:val="center"/>
          </w:tcPr>
          <w:p w:rsidR="00E25427" w:rsidRPr="00F10AC0" w:rsidRDefault="00E25427" w:rsidP="00B224A5">
            <w:pPr>
              <w:jc w:val="both"/>
              <w:rPr>
                <w:color w:val="00000A"/>
              </w:rPr>
            </w:pPr>
            <w:r w:rsidRPr="00F10AC0">
              <w:rPr>
                <w:color w:val="000000"/>
              </w:rPr>
              <w:t xml:space="preserve">Послуги повинні надаватися кваліфікованим персоналом, який має відповідну кваліфікацію та досвід (надати у складі тендерної пропозиції </w:t>
            </w:r>
            <w:r w:rsidRPr="00F10AC0">
              <w:rPr>
                <w:b/>
                <w:color w:val="000000"/>
              </w:rPr>
              <w:t>копії сертифікатів сервісних спеціалістів (інженерів</w:t>
            </w:r>
            <w:r w:rsidRPr="00F10AC0">
              <w:rPr>
                <w:color w:val="000000"/>
              </w:rPr>
              <w:t xml:space="preserve">) про проходження навчання, виданих виробником відповідного обладнання. </w:t>
            </w:r>
          </w:p>
        </w:tc>
        <w:tc>
          <w:tcPr>
            <w:tcW w:w="1843" w:type="dxa"/>
            <w:tcBorders>
              <w:top w:val="single" w:sz="4" w:space="0" w:color="000000"/>
              <w:left w:val="single" w:sz="4" w:space="0" w:color="000000"/>
              <w:bottom w:val="single" w:sz="4" w:space="0" w:color="000000"/>
              <w:right w:val="single" w:sz="4" w:space="0" w:color="auto"/>
            </w:tcBorders>
            <w:vAlign w:val="center"/>
          </w:tcPr>
          <w:p w:rsidR="00E25427" w:rsidRPr="000C5F78" w:rsidRDefault="00E25427" w:rsidP="00B224A5">
            <w:pPr>
              <w:jc w:val="center"/>
              <w:rPr>
                <w:b/>
                <w:bCs/>
              </w:rPr>
            </w:pPr>
          </w:p>
        </w:tc>
      </w:tr>
      <w:tr w:rsidR="00E25427" w:rsidRPr="0057726C" w:rsidTr="00B224A5">
        <w:trPr>
          <w:trHeight w:val="278"/>
        </w:trPr>
        <w:tc>
          <w:tcPr>
            <w:tcW w:w="567" w:type="dxa"/>
            <w:tcBorders>
              <w:top w:val="single" w:sz="4" w:space="0" w:color="000000"/>
              <w:left w:val="single" w:sz="4" w:space="0" w:color="000000"/>
              <w:bottom w:val="single" w:sz="4" w:space="0" w:color="000000"/>
            </w:tcBorders>
            <w:vAlign w:val="center"/>
          </w:tcPr>
          <w:p w:rsidR="00E25427" w:rsidRPr="00F10AC0"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vAlign w:val="center"/>
          </w:tcPr>
          <w:p w:rsidR="00E25427" w:rsidRPr="00605E7F" w:rsidRDefault="00E25427" w:rsidP="00B224A5">
            <w:pPr>
              <w:jc w:val="both"/>
              <w:rPr>
                <w:color w:val="000000"/>
              </w:rPr>
            </w:pPr>
            <w:r>
              <w:rPr>
                <w:color w:val="222222"/>
              </w:rPr>
              <w:t xml:space="preserve">Перелік послуг включає в себе: </w:t>
            </w:r>
            <w:r>
              <w:rPr>
                <w:bCs/>
              </w:rPr>
              <w:t xml:space="preserve">очищення оптичної системи, калібрування приладу після ремонту, </w:t>
            </w:r>
            <w:r>
              <w:rPr>
                <w:color w:val="222222"/>
              </w:rPr>
              <w:t xml:space="preserve">планове технічне обслуговування в межах суми договору, проведення вимірювань і перевірок на відповідність вимогам експлуатаційної документації та техніки безпеки. Своєчасне і якісне </w:t>
            </w:r>
            <w:r>
              <w:rPr>
                <w:color w:val="222222"/>
              </w:rPr>
              <w:lastRenderedPageBreak/>
              <w:t>виконання послуг з ремонту у відповідності з вимогам експлуатаційної документації.</w:t>
            </w:r>
          </w:p>
        </w:tc>
        <w:tc>
          <w:tcPr>
            <w:tcW w:w="1843" w:type="dxa"/>
            <w:tcBorders>
              <w:top w:val="single" w:sz="4" w:space="0" w:color="000000"/>
              <w:left w:val="single" w:sz="4" w:space="0" w:color="000000"/>
              <w:bottom w:val="single" w:sz="4" w:space="0" w:color="000000"/>
              <w:right w:val="single" w:sz="4" w:space="0" w:color="auto"/>
            </w:tcBorders>
            <w:vAlign w:val="center"/>
          </w:tcPr>
          <w:p w:rsidR="00E25427" w:rsidRPr="000C5F78" w:rsidRDefault="00E25427" w:rsidP="00B224A5">
            <w:pPr>
              <w:jc w:val="center"/>
              <w:rPr>
                <w:b/>
                <w:bCs/>
              </w:rPr>
            </w:pPr>
          </w:p>
        </w:tc>
      </w:tr>
      <w:tr w:rsidR="00E25427" w:rsidRPr="00F10AC0" w:rsidTr="00B224A5">
        <w:trPr>
          <w:trHeight w:val="278"/>
        </w:trPr>
        <w:tc>
          <w:tcPr>
            <w:tcW w:w="567" w:type="dxa"/>
            <w:tcBorders>
              <w:top w:val="single" w:sz="4" w:space="0" w:color="000000"/>
              <w:left w:val="single" w:sz="4" w:space="0" w:color="000000"/>
              <w:bottom w:val="single" w:sz="4" w:space="0" w:color="000000"/>
            </w:tcBorders>
            <w:shd w:val="clear" w:color="auto" w:fill="FFFFFF"/>
            <w:vAlign w:val="center"/>
          </w:tcPr>
          <w:p w:rsidR="00E25427" w:rsidRPr="00605E7F"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F10AC0" w:rsidRDefault="00E25427" w:rsidP="00B224A5">
            <w:pPr>
              <w:jc w:val="both"/>
              <w:rPr>
                <w:color w:val="000000"/>
              </w:rPr>
            </w:pPr>
            <w:r w:rsidRPr="00F10AC0">
              <w:t xml:space="preserve">Надати довідку в довільної формі про згоду, що Вартість послуг повинна включати вартість витратних матеріалів </w:t>
            </w:r>
            <w:r>
              <w:t xml:space="preserve"> і ресурсів Виконавця </w:t>
            </w:r>
            <w:r w:rsidRPr="00F10AC0">
              <w:t>необхідних для проведення технічного обслуговування</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0C5F78" w:rsidRDefault="00E25427" w:rsidP="00B224A5">
            <w:pPr>
              <w:jc w:val="center"/>
              <w:rPr>
                <w:b/>
                <w:bCs/>
              </w:rPr>
            </w:pPr>
          </w:p>
        </w:tc>
      </w:tr>
      <w:tr w:rsidR="00E25427" w:rsidRPr="00F10AC0" w:rsidTr="00B224A5">
        <w:trPr>
          <w:trHeight w:val="278"/>
        </w:trPr>
        <w:tc>
          <w:tcPr>
            <w:tcW w:w="567" w:type="dxa"/>
            <w:tcBorders>
              <w:top w:val="single" w:sz="4" w:space="0" w:color="000000"/>
              <w:left w:val="single" w:sz="4" w:space="0" w:color="000000"/>
              <w:bottom w:val="single" w:sz="4" w:space="0" w:color="000000"/>
            </w:tcBorders>
            <w:shd w:val="clear" w:color="auto" w:fill="FFFFFF"/>
            <w:vAlign w:val="center"/>
          </w:tcPr>
          <w:p w:rsidR="00E25427" w:rsidRPr="00F10AC0"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F10AC0" w:rsidRDefault="00E25427" w:rsidP="00B224A5">
            <w:pPr>
              <w:jc w:val="both"/>
              <w:rPr>
                <w:color w:val="000000"/>
              </w:rPr>
            </w:pPr>
            <w:r w:rsidRPr="00F10AC0">
              <w:rPr>
                <w:color w:val="000000"/>
              </w:rPr>
              <w:t>Учасник при наданні послуг повинен забезпечувати дотримання вимог із захисту довкілля (надати у складі тендерної пропозиції гарантійний лист щодо дотримання вимог із захисту довкілля, що передбачені згідно Закону України «Про охорону навколишнього природного середовища», Закону України «Про відходи»)</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0C5F78" w:rsidRDefault="00E25427" w:rsidP="00B224A5">
            <w:pPr>
              <w:jc w:val="center"/>
              <w:rPr>
                <w:b/>
                <w:bCs/>
              </w:rPr>
            </w:pPr>
          </w:p>
        </w:tc>
      </w:tr>
      <w:tr w:rsidR="00E25427" w:rsidRPr="00F10AC0" w:rsidTr="00B224A5">
        <w:trPr>
          <w:trHeight w:val="278"/>
        </w:trPr>
        <w:tc>
          <w:tcPr>
            <w:tcW w:w="567" w:type="dxa"/>
            <w:tcBorders>
              <w:top w:val="single" w:sz="4" w:space="0" w:color="000000"/>
              <w:left w:val="single" w:sz="4" w:space="0" w:color="000000"/>
              <w:bottom w:val="single" w:sz="4" w:space="0" w:color="000000"/>
            </w:tcBorders>
            <w:shd w:val="clear" w:color="auto" w:fill="FFFFFF"/>
            <w:vAlign w:val="center"/>
          </w:tcPr>
          <w:p w:rsidR="00E25427" w:rsidRPr="00F10AC0"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F10AC0" w:rsidRDefault="00E25427" w:rsidP="00B224A5">
            <w:pPr>
              <w:widowControl w:val="0"/>
              <w:jc w:val="both"/>
              <w:rPr>
                <w:color w:val="00000A"/>
              </w:rPr>
            </w:pPr>
            <w:r w:rsidRPr="00F10AC0">
              <w:rPr>
                <w:color w:val="000000"/>
              </w:rPr>
              <w:t>Учасник при наданні послуг повинен забезпечувати дотримання вимог в галузі охорони праці і техніки безпеки, пожежної безпеки (надати у складі тендерної пропозиції гарантійний лист в довільній формі)</w:t>
            </w:r>
            <w:r>
              <w:rPr>
                <w:color w:val="222222"/>
              </w:rPr>
              <w:t xml:space="preserve"> </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0C5F78" w:rsidRDefault="00E25427" w:rsidP="00B224A5">
            <w:pPr>
              <w:jc w:val="center"/>
              <w:rPr>
                <w:b/>
                <w:bCs/>
              </w:rPr>
            </w:pPr>
          </w:p>
        </w:tc>
      </w:tr>
      <w:tr w:rsidR="00E25427" w:rsidRPr="00F10AC0" w:rsidTr="00B224A5">
        <w:trPr>
          <w:trHeight w:val="278"/>
        </w:trPr>
        <w:tc>
          <w:tcPr>
            <w:tcW w:w="567" w:type="dxa"/>
            <w:tcBorders>
              <w:top w:val="single" w:sz="4" w:space="0" w:color="000000"/>
              <w:left w:val="single" w:sz="4" w:space="0" w:color="000000"/>
              <w:bottom w:val="single" w:sz="4" w:space="0" w:color="000000"/>
            </w:tcBorders>
            <w:shd w:val="clear" w:color="auto" w:fill="FFFFFF"/>
            <w:vAlign w:val="center"/>
          </w:tcPr>
          <w:p w:rsidR="00E25427" w:rsidRPr="00F10AC0" w:rsidRDefault="00E25427" w:rsidP="00E25427">
            <w:pPr>
              <w:widowControl w:val="0"/>
              <w:numPr>
                <w:ilvl w:val="0"/>
                <w:numId w:val="18"/>
              </w:numPr>
              <w:suppressAutoHyphens/>
              <w:snapToGrid w:val="0"/>
              <w:jc w:val="center"/>
              <w:rPr>
                <w:color w:val="000000"/>
              </w:rPr>
            </w:pPr>
          </w:p>
        </w:tc>
        <w:tc>
          <w:tcPr>
            <w:tcW w:w="7938"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F10AC0" w:rsidRDefault="00E25427" w:rsidP="00B224A5">
            <w:pPr>
              <w:widowControl w:val="0"/>
              <w:jc w:val="both"/>
              <w:rPr>
                <w:color w:val="000000"/>
              </w:rPr>
            </w:pPr>
            <w:r>
              <w:rPr>
                <w:color w:val="222222"/>
              </w:rPr>
              <w:t>Будь-які транспортні послуги за рахунок Виконавця.</w:t>
            </w:r>
          </w:p>
        </w:tc>
        <w:tc>
          <w:tcPr>
            <w:tcW w:w="1843" w:type="dxa"/>
            <w:tcBorders>
              <w:top w:val="single" w:sz="4" w:space="0" w:color="000000"/>
              <w:left w:val="single" w:sz="4" w:space="0" w:color="000000"/>
              <w:bottom w:val="single" w:sz="4" w:space="0" w:color="000000"/>
              <w:right w:val="single" w:sz="4" w:space="0" w:color="auto"/>
            </w:tcBorders>
            <w:shd w:val="clear" w:color="auto" w:fill="FFFFFF"/>
            <w:vAlign w:val="center"/>
          </w:tcPr>
          <w:p w:rsidR="00E25427" w:rsidRPr="000C5F78" w:rsidRDefault="00E25427" w:rsidP="00B224A5">
            <w:pPr>
              <w:jc w:val="center"/>
              <w:rPr>
                <w:b/>
                <w:bCs/>
              </w:rPr>
            </w:pPr>
          </w:p>
        </w:tc>
      </w:tr>
    </w:tbl>
    <w:p w:rsidR="00E25427" w:rsidRDefault="00E25427" w:rsidP="00E25427">
      <w:pPr>
        <w:shd w:val="clear" w:color="auto" w:fill="FFFFFF"/>
        <w:jc w:val="both"/>
        <w:rPr>
          <w:rFonts w:ascii="Arial Narrow" w:hAnsi="Arial Narrow"/>
          <w:sz w:val="20"/>
          <w:szCs w:val="20"/>
        </w:rPr>
      </w:pPr>
    </w:p>
    <w:p w:rsidR="00E25427" w:rsidRPr="006417FA" w:rsidRDefault="00E25427" w:rsidP="00E25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19309A">
        <w:rPr>
          <w:i/>
          <w:color w:val="000000"/>
          <w:lang w:val="x-none" w:eastAsia="ar-SA"/>
        </w:rPr>
        <w:t>Примітка: У разі, якщо у даних технічних вимогах йде посилання на конкретну марку</w:t>
      </w:r>
      <w:r w:rsidRPr="002265B8">
        <w:rPr>
          <w:i/>
          <w:color w:val="000000"/>
          <w:lang w:val="x-none" w:eastAsia="ar-SA"/>
        </w:rPr>
        <w:t xml:space="preserve"> чи фірму, патент, конструкцію або тип товару, то вважається, що</w:t>
      </w:r>
      <w:r>
        <w:rPr>
          <w:i/>
          <w:color w:val="000000"/>
          <w:lang w:eastAsia="ar-SA"/>
        </w:rPr>
        <w:t xml:space="preserve"> медико-</w:t>
      </w:r>
      <w:r w:rsidRPr="002265B8">
        <w:rPr>
          <w:i/>
          <w:color w:val="000000"/>
          <w:lang w:val="x-none" w:eastAsia="ar-SA"/>
        </w:rPr>
        <w:t xml:space="preserve"> технічні вимоги містять вираз (або еквівалент).</w:t>
      </w:r>
    </w:p>
    <w:p w:rsidR="00E25427" w:rsidRPr="005F52BF" w:rsidRDefault="00E25427" w:rsidP="00E25427">
      <w:pPr>
        <w:contextualSpacing/>
        <w:rPr>
          <w:b/>
          <w:bCs/>
          <w:sz w:val="28"/>
          <w:szCs w:val="28"/>
          <w:u w:val="single"/>
        </w:rPr>
      </w:pPr>
    </w:p>
    <w:p w:rsidR="00E25427" w:rsidRPr="007A2009" w:rsidRDefault="00E25427" w:rsidP="00E25427">
      <w:pPr>
        <w:jc w:val="center"/>
        <w:rPr>
          <w:b/>
        </w:rPr>
      </w:pPr>
      <w:r w:rsidRPr="006A3269">
        <w:rPr>
          <w:b/>
          <w:color w:val="222222"/>
          <w:u w:val="single"/>
        </w:rPr>
        <w:t>Термін надання послуг</w:t>
      </w:r>
      <w:r w:rsidRPr="006A3269">
        <w:rPr>
          <w:b/>
          <w:color w:val="222222"/>
        </w:rPr>
        <w:t>:</w:t>
      </w:r>
      <w:r>
        <w:rPr>
          <w:color w:val="222222"/>
        </w:rPr>
        <w:t xml:space="preserve"> з моменту підписання договору та скріплення печатками (за наявності) – </w:t>
      </w:r>
      <w:r w:rsidRPr="006A3269">
        <w:rPr>
          <w:b/>
          <w:color w:val="222222"/>
        </w:rPr>
        <w:t>по 31 грудня  202</w:t>
      </w:r>
      <w:r>
        <w:rPr>
          <w:b/>
          <w:color w:val="222222"/>
        </w:rPr>
        <w:t>5</w:t>
      </w:r>
      <w:r w:rsidRPr="006A3269">
        <w:rPr>
          <w:b/>
          <w:color w:val="222222"/>
        </w:rPr>
        <w:t xml:space="preserve"> року</w:t>
      </w:r>
    </w:p>
    <w:p w:rsidR="00E25427" w:rsidRPr="007A2009" w:rsidRDefault="00E25427" w:rsidP="00E25427">
      <w:pPr>
        <w:jc w:val="center"/>
        <w:rPr>
          <w:b/>
          <w:color w:val="000000"/>
          <w:sz w:val="27"/>
          <w:szCs w:val="27"/>
        </w:rPr>
      </w:pPr>
      <w:bookmarkStart w:id="2" w:name="_GoBack"/>
      <w:bookmarkEnd w:id="2"/>
    </w:p>
    <w:p w:rsidR="00E25427" w:rsidRPr="007A2009" w:rsidRDefault="00E25427" w:rsidP="00E25427">
      <w:pPr>
        <w:jc w:val="center"/>
        <w:rPr>
          <w:b/>
          <w:color w:val="000000"/>
          <w:sz w:val="27"/>
          <w:szCs w:val="27"/>
        </w:rPr>
      </w:pPr>
    </w:p>
    <w:p w:rsidR="00E25427" w:rsidRPr="007A2009" w:rsidRDefault="00E25427" w:rsidP="00E25427">
      <w:pPr>
        <w:pStyle w:val="a3"/>
        <w:ind w:left="0"/>
        <w:rPr>
          <w:b/>
          <w:bCs/>
          <w:u w:val="single"/>
        </w:rPr>
      </w:pPr>
      <w:r w:rsidRPr="007A2009">
        <w:rPr>
          <w:b/>
        </w:rPr>
        <w:t xml:space="preserve">Очікувана вартість закупівлі складає </w:t>
      </w:r>
      <w:r>
        <w:rPr>
          <w:b/>
        </w:rPr>
        <w:t>437 070</w:t>
      </w:r>
      <w:r>
        <w:rPr>
          <w:b/>
          <w:u w:val="single"/>
        </w:rPr>
        <w:t>,00</w:t>
      </w:r>
      <w:r w:rsidRPr="007A2009">
        <w:rPr>
          <w:b/>
          <w:u w:val="single"/>
        </w:rPr>
        <w:t xml:space="preserve"> грн. </w:t>
      </w:r>
      <w:r w:rsidRPr="007A2009">
        <w:rPr>
          <w:b/>
          <w:bCs/>
          <w:u w:val="single"/>
        </w:rPr>
        <w:t>(</w:t>
      </w:r>
      <w:r>
        <w:rPr>
          <w:b/>
          <w:bCs/>
          <w:u w:val="single"/>
        </w:rPr>
        <w:t>чотириста тридцять сім тисяч сімдесят гри</w:t>
      </w:r>
      <w:r w:rsidRPr="007A2009">
        <w:rPr>
          <w:b/>
          <w:bCs/>
          <w:u w:val="single"/>
        </w:rPr>
        <w:t>вень 00 коп.) з ПДВ   .</w:t>
      </w:r>
    </w:p>
    <w:p w:rsidR="00E25427" w:rsidRPr="007A2009" w:rsidRDefault="00E25427" w:rsidP="00E25427">
      <w:pPr>
        <w:pStyle w:val="a3"/>
        <w:rPr>
          <w:b/>
          <w:bCs/>
          <w:sz w:val="28"/>
          <w:szCs w:val="28"/>
          <w:u w:val="single"/>
        </w:rPr>
      </w:pPr>
      <w:r w:rsidRPr="007A2009">
        <w:rPr>
          <w:b/>
          <w:bCs/>
          <w:sz w:val="28"/>
          <w:szCs w:val="28"/>
          <w:u w:val="single"/>
        </w:rPr>
        <w:t xml:space="preserve">   </w:t>
      </w:r>
    </w:p>
    <w:p w:rsidR="00E25427" w:rsidRPr="007A2009" w:rsidRDefault="00E25427" w:rsidP="00E25427">
      <w:pPr>
        <w:pStyle w:val="a3"/>
        <w:rPr>
          <w:b/>
          <w:bCs/>
          <w:sz w:val="28"/>
          <w:szCs w:val="28"/>
          <w:u w:val="single"/>
        </w:rPr>
      </w:pPr>
    </w:p>
    <w:bookmarkEnd w:id="1"/>
    <w:p w:rsidR="00577FCD" w:rsidRPr="00DB6D99" w:rsidRDefault="00577FCD" w:rsidP="00E25427">
      <w:pPr>
        <w:jc w:val="center"/>
        <w:outlineLvl w:val="0"/>
        <w:rPr>
          <w:bCs/>
        </w:rPr>
      </w:pPr>
    </w:p>
    <w:sectPr w:rsidR="00577FCD" w:rsidRPr="00DB6D99"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B15C5A"/>
    <w:multiLevelType w:val="hybridMultilevel"/>
    <w:tmpl w:val="67326A74"/>
    <w:lvl w:ilvl="0" w:tplc="E9A27B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5140C5"/>
    <w:multiLevelType w:val="hybridMultilevel"/>
    <w:tmpl w:val="340C0B54"/>
    <w:lvl w:ilvl="0" w:tplc="FDF659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B6912"/>
    <w:multiLevelType w:val="hybridMultilevel"/>
    <w:tmpl w:val="33466180"/>
    <w:lvl w:ilvl="0" w:tplc="BC7A45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EE139BD"/>
    <w:multiLevelType w:val="hybridMultilevel"/>
    <w:tmpl w:val="86B68608"/>
    <w:lvl w:ilvl="0" w:tplc="BB46E3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390BB1"/>
    <w:multiLevelType w:val="multilevel"/>
    <w:tmpl w:val="6A9435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224D5"/>
    <w:multiLevelType w:val="hybridMultilevel"/>
    <w:tmpl w:val="7A98878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48B87635"/>
    <w:multiLevelType w:val="hybridMultilevel"/>
    <w:tmpl w:val="2A8A4C54"/>
    <w:lvl w:ilvl="0" w:tplc="6C742D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13224A"/>
    <w:multiLevelType w:val="hybridMultilevel"/>
    <w:tmpl w:val="0FCEA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402AC9"/>
    <w:multiLevelType w:val="multilevel"/>
    <w:tmpl w:val="ABA217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6A32FD"/>
    <w:multiLevelType w:val="multilevel"/>
    <w:tmpl w:val="73C85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D0C1F"/>
    <w:multiLevelType w:val="hybridMultilevel"/>
    <w:tmpl w:val="23CC8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9E7F4A"/>
    <w:multiLevelType w:val="multilevel"/>
    <w:tmpl w:val="2BB412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E1554F"/>
    <w:multiLevelType w:val="multilevel"/>
    <w:tmpl w:val="D69A6C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9420E9"/>
    <w:multiLevelType w:val="multilevel"/>
    <w:tmpl w:val="A1C0CF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566591"/>
    <w:multiLevelType w:val="multilevel"/>
    <w:tmpl w:val="9E6AE6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A6C000F"/>
    <w:multiLevelType w:val="multilevel"/>
    <w:tmpl w:val="7E223F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BAF72C9"/>
    <w:multiLevelType w:val="multilevel"/>
    <w:tmpl w:val="41FA85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9"/>
  </w:num>
  <w:num w:numId="4">
    <w:abstractNumId w:val="4"/>
  </w:num>
  <w:num w:numId="5">
    <w:abstractNumId w:val="6"/>
  </w:num>
  <w:num w:numId="6">
    <w:abstractNumId w:val="11"/>
  </w:num>
  <w:num w:numId="7">
    <w:abstractNumId w:val="15"/>
  </w:num>
  <w:num w:numId="8">
    <w:abstractNumId w:val="18"/>
  </w:num>
  <w:num w:numId="9">
    <w:abstractNumId w:val="7"/>
  </w:num>
  <w:num w:numId="10">
    <w:abstractNumId w:val="17"/>
  </w:num>
  <w:num w:numId="11">
    <w:abstractNumId w:val="12"/>
  </w:num>
  <w:num w:numId="12">
    <w:abstractNumId w:val="14"/>
  </w:num>
  <w:num w:numId="13">
    <w:abstractNumId w:val="16"/>
  </w:num>
  <w:num w:numId="14">
    <w:abstractNumId w:val="19"/>
  </w:num>
  <w:num w:numId="15">
    <w:abstractNumId w:val="13"/>
  </w:num>
  <w:num w:numId="16">
    <w:abstractNumId w:val="10"/>
  </w:num>
  <w:num w:numId="17">
    <w:abstractNumId w:val="5"/>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539F9"/>
    <w:rsid w:val="00061BC2"/>
    <w:rsid w:val="00074E9C"/>
    <w:rsid w:val="000803F3"/>
    <w:rsid w:val="000E7329"/>
    <w:rsid w:val="001F36E4"/>
    <w:rsid w:val="00217CA6"/>
    <w:rsid w:val="002E61D3"/>
    <w:rsid w:val="0039040B"/>
    <w:rsid w:val="004432B0"/>
    <w:rsid w:val="004C00B2"/>
    <w:rsid w:val="004E1A9F"/>
    <w:rsid w:val="004E3803"/>
    <w:rsid w:val="0052468D"/>
    <w:rsid w:val="00577FCD"/>
    <w:rsid w:val="005B6903"/>
    <w:rsid w:val="005F5AA5"/>
    <w:rsid w:val="007018F6"/>
    <w:rsid w:val="007056F4"/>
    <w:rsid w:val="00786333"/>
    <w:rsid w:val="007E3784"/>
    <w:rsid w:val="008B6B7A"/>
    <w:rsid w:val="008E1B80"/>
    <w:rsid w:val="00981353"/>
    <w:rsid w:val="00984C0B"/>
    <w:rsid w:val="009973D5"/>
    <w:rsid w:val="00A029A4"/>
    <w:rsid w:val="00A053B7"/>
    <w:rsid w:val="00A57074"/>
    <w:rsid w:val="00A63421"/>
    <w:rsid w:val="00A94428"/>
    <w:rsid w:val="00AA4EB2"/>
    <w:rsid w:val="00AA5CE6"/>
    <w:rsid w:val="00AD24E0"/>
    <w:rsid w:val="00AD2904"/>
    <w:rsid w:val="00AE19AF"/>
    <w:rsid w:val="00B20201"/>
    <w:rsid w:val="00BA46E9"/>
    <w:rsid w:val="00C20D96"/>
    <w:rsid w:val="00C40464"/>
    <w:rsid w:val="00C51B82"/>
    <w:rsid w:val="00C56739"/>
    <w:rsid w:val="00C77516"/>
    <w:rsid w:val="00C86040"/>
    <w:rsid w:val="00CE064B"/>
    <w:rsid w:val="00CF20C1"/>
    <w:rsid w:val="00D91CF1"/>
    <w:rsid w:val="00DB6D99"/>
    <w:rsid w:val="00DD7D53"/>
    <w:rsid w:val="00E25427"/>
    <w:rsid w:val="00E53A95"/>
    <w:rsid w:val="00E56383"/>
    <w:rsid w:val="00EC5E50"/>
    <w:rsid w:val="00ED42E0"/>
    <w:rsid w:val="00EF7FE0"/>
    <w:rsid w:val="00F13E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89CD"/>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nhideWhenUsed/>
    <w:rsid w:val="00577FCD"/>
    <w:rPr>
      <w:rFonts w:ascii="Segoe UI" w:hAnsi="Segoe UI" w:cs="Segoe UI"/>
      <w:sz w:val="18"/>
      <w:szCs w:val="18"/>
    </w:rPr>
  </w:style>
  <w:style w:type="character" w:customStyle="1" w:styleId="a6">
    <w:name w:val="Текст у виносці Знак"/>
    <w:basedOn w:val="a0"/>
    <w:link w:val="a5"/>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1"/>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2033</Words>
  <Characters>1159</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56</cp:revision>
  <cp:lastPrinted>2025-01-20T07:48:00Z</cp:lastPrinted>
  <dcterms:created xsi:type="dcterms:W3CDTF">2025-01-30T07:30:00Z</dcterms:created>
  <dcterms:modified xsi:type="dcterms:W3CDTF">2025-05-27T06:24:00Z</dcterms:modified>
</cp:coreProperties>
</file>