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68374B" w:rsidRPr="007A2009" w:rsidRDefault="0068374B" w:rsidP="0068374B">
      <w:pPr>
        <w:outlineLvl w:val="0"/>
        <w:rPr>
          <w:b/>
          <w:sz w:val="40"/>
          <w:szCs w:val="40"/>
        </w:rPr>
      </w:pPr>
    </w:p>
    <w:p w:rsidR="00291C79" w:rsidRPr="00F04E34" w:rsidRDefault="00291C79" w:rsidP="00291C79">
      <w:pPr>
        <w:jc w:val="center"/>
        <w:rPr>
          <w:b/>
          <w:lang w:val="ru-RU"/>
        </w:rPr>
      </w:pPr>
      <w:bookmarkStart w:id="0" w:name="_Hlk55388490"/>
    </w:p>
    <w:p w:rsidR="00291C79" w:rsidRPr="00F04E34" w:rsidRDefault="00291C79" w:rsidP="00291C79">
      <w:pPr>
        <w:jc w:val="center"/>
        <w:rPr>
          <w:b/>
          <w:lang w:val="ru-RU"/>
        </w:rPr>
      </w:pPr>
      <w:r w:rsidRPr="00F04E34">
        <w:rPr>
          <w:b/>
          <w:lang w:val="ru-RU"/>
        </w:rPr>
        <w:t xml:space="preserve">ТЕХНІЧНІ ВИМОГИ </w:t>
      </w:r>
    </w:p>
    <w:p w:rsidR="00291C79" w:rsidRPr="00F04E34" w:rsidRDefault="00291C79" w:rsidP="00291C79">
      <w:pPr>
        <w:jc w:val="center"/>
        <w:rPr>
          <w:b/>
          <w:lang w:val="ru-RU"/>
        </w:rPr>
      </w:pPr>
      <w:proofErr w:type="gramStart"/>
      <w:r w:rsidRPr="00F04E34">
        <w:rPr>
          <w:b/>
          <w:lang w:val="ru-RU"/>
        </w:rPr>
        <w:t>до предмету</w:t>
      </w:r>
      <w:proofErr w:type="gramEnd"/>
      <w:r w:rsidRPr="00F04E34">
        <w:rPr>
          <w:b/>
          <w:lang w:val="ru-RU"/>
        </w:rPr>
        <w:t xml:space="preserve"> </w:t>
      </w:r>
      <w:proofErr w:type="spellStart"/>
      <w:r w:rsidRPr="00F04E34">
        <w:rPr>
          <w:b/>
          <w:lang w:val="ru-RU"/>
        </w:rPr>
        <w:t>закупівлі</w:t>
      </w:r>
      <w:proofErr w:type="spellEnd"/>
    </w:p>
    <w:p w:rsidR="00291C79" w:rsidRPr="00F04E34" w:rsidRDefault="00291C79" w:rsidP="00291C79">
      <w:pPr>
        <w:pStyle w:val="a3"/>
        <w:shd w:val="clear" w:color="auto" w:fill="FFFFFF"/>
        <w:spacing w:after="160" w:line="256" w:lineRule="auto"/>
        <w:ind w:left="0"/>
        <w:jc w:val="center"/>
        <w:rPr>
          <w:b/>
        </w:rPr>
      </w:pPr>
      <w:r w:rsidRPr="00291C79">
        <w:rPr>
          <w:b/>
        </w:rPr>
        <w:t>код ДК 021:2015 – 42510000-4 Теплообмінники, кондиціонери повітря, холодильне обладнання та фільтрувальні пристрої (код 42514310-8-Повітряні фільтри)</w:t>
      </w:r>
      <w:bookmarkStart w:id="1" w:name="_GoBack"/>
      <w:bookmarkEnd w:id="1"/>
    </w:p>
    <w:p w:rsidR="00291C79" w:rsidRPr="00F04E34" w:rsidRDefault="00291C79" w:rsidP="00291C79">
      <w:pPr>
        <w:ind w:firstLine="709"/>
        <w:jc w:val="center"/>
        <w:rPr>
          <w:b/>
          <w:lang w:val="ru-RU"/>
        </w:rPr>
      </w:pPr>
    </w:p>
    <w:p w:rsidR="00291C79" w:rsidRPr="00F04E34" w:rsidRDefault="00291C79" w:rsidP="00291C79">
      <w:pPr>
        <w:pStyle w:val="a3"/>
        <w:numPr>
          <w:ilvl w:val="0"/>
          <w:numId w:val="19"/>
        </w:numPr>
        <w:shd w:val="clear" w:color="auto" w:fill="FFFFFF"/>
        <w:spacing w:after="160" w:line="259" w:lineRule="auto"/>
        <w:rPr>
          <w:b/>
          <w:lang w:val="ru-RU"/>
        </w:rPr>
      </w:pPr>
      <w:proofErr w:type="spellStart"/>
      <w:r w:rsidRPr="00F04E34">
        <w:rPr>
          <w:b/>
          <w:lang w:val="ru-RU"/>
        </w:rPr>
        <w:t>Технічні</w:t>
      </w:r>
      <w:proofErr w:type="spellEnd"/>
      <w:r w:rsidRPr="00F04E34">
        <w:rPr>
          <w:b/>
          <w:lang w:val="ru-RU"/>
        </w:rPr>
        <w:t xml:space="preserve"> та </w:t>
      </w:r>
      <w:proofErr w:type="spellStart"/>
      <w:r w:rsidRPr="00F04E34">
        <w:rPr>
          <w:b/>
          <w:lang w:val="ru-RU"/>
        </w:rPr>
        <w:t>якісні</w:t>
      </w:r>
      <w:proofErr w:type="spellEnd"/>
      <w:r w:rsidRPr="00F04E34">
        <w:rPr>
          <w:b/>
          <w:lang w:val="ru-RU"/>
        </w:rPr>
        <w:t xml:space="preserve"> </w:t>
      </w:r>
      <w:proofErr w:type="spellStart"/>
      <w:r w:rsidRPr="00F04E34">
        <w:rPr>
          <w:b/>
          <w:lang w:val="ru-RU"/>
        </w:rPr>
        <w:t>вимоги</w:t>
      </w:r>
      <w:proofErr w:type="spellEnd"/>
      <w:r w:rsidRPr="00F04E34">
        <w:rPr>
          <w:b/>
          <w:lang w:val="ru-RU"/>
        </w:rPr>
        <w:t xml:space="preserve"> до предмета </w:t>
      </w:r>
      <w:proofErr w:type="spellStart"/>
      <w:r w:rsidRPr="00F04E34">
        <w:rPr>
          <w:b/>
          <w:lang w:val="ru-RU"/>
        </w:rPr>
        <w:t>закупівлі</w:t>
      </w:r>
      <w:proofErr w:type="spellEnd"/>
      <w:r w:rsidRPr="00F04E34">
        <w:rPr>
          <w:b/>
          <w:lang w:val="ru-RU"/>
        </w:rPr>
        <w:t>:</w:t>
      </w:r>
    </w:p>
    <w:p w:rsidR="00291C79" w:rsidRPr="00F04E34" w:rsidRDefault="00291C79" w:rsidP="00291C79">
      <w:pPr>
        <w:ind w:firstLine="709"/>
        <w:jc w:val="center"/>
        <w:rPr>
          <w:b/>
          <w:lang w:val="ru-RU"/>
        </w:rPr>
      </w:pPr>
    </w:p>
    <w:tbl>
      <w:tblPr>
        <w:tblW w:w="10177" w:type="dxa"/>
        <w:tblInd w:w="-289" w:type="dxa"/>
        <w:tblLook w:val="00A0" w:firstRow="1" w:lastRow="0" w:firstColumn="1" w:lastColumn="0" w:noHBand="0" w:noVBand="0"/>
      </w:tblPr>
      <w:tblGrid>
        <w:gridCol w:w="568"/>
        <w:gridCol w:w="2551"/>
        <w:gridCol w:w="1136"/>
        <w:gridCol w:w="1557"/>
        <w:gridCol w:w="4365"/>
      </w:tblGrid>
      <w:tr w:rsidR="00291C79" w:rsidRPr="00F04E34" w:rsidTr="00B3315B">
        <w:trPr>
          <w:trHeight w:val="45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pPr>
              <w:jc w:val="center"/>
            </w:pPr>
            <w:r w:rsidRPr="00F04E34">
              <w:t>№ з/п</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pPr>
              <w:jc w:val="center"/>
            </w:pPr>
            <w:r w:rsidRPr="00F04E34">
              <w:t>Найменування товару</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pPr>
              <w:jc w:val="center"/>
            </w:pPr>
            <w:r w:rsidRPr="00F04E34">
              <w:t>Одиниця виміру</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pPr>
              <w:jc w:val="center"/>
            </w:pPr>
            <w:r w:rsidRPr="00F04E34">
              <w:t>Кількість</w:t>
            </w:r>
          </w:p>
        </w:tc>
        <w:tc>
          <w:tcPr>
            <w:tcW w:w="4365" w:type="dxa"/>
            <w:vMerge w:val="restart"/>
            <w:tcBorders>
              <w:top w:val="single" w:sz="4" w:space="0" w:color="auto"/>
              <w:left w:val="single" w:sz="4" w:space="0" w:color="auto"/>
              <w:bottom w:val="single" w:sz="4" w:space="0" w:color="auto"/>
              <w:right w:val="single" w:sz="4" w:space="0" w:color="auto"/>
            </w:tcBorders>
            <w:shd w:val="clear" w:color="auto" w:fill="auto"/>
          </w:tcPr>
          <w:p w:rsidR="00291C79" w:rsidRPr="00F04E34" w:rsidRDefault="00291C79" w:rsidP="00B3315B">
            <w:pPr>
              <w:jc w:val="center"/>
            </w:pPr>
          </w:p>
          <w:p w:rsidR="00291C79" w:rsidRPr="00F04E34" w:rsidRDefault="00291C79" w:rsidP="00B3315B">
            <w:pPr>
              <w:jc w:val="center"/>
            </w:pPr>
            <w:r w:rsidRPr="00F04E34">
              <w:t>Характеристика</w:t>
            </w:r>
          </w:p>
        </w:tc>
      </w:tr>
      <w:tr w:rsidR="00291C79" w:rsidRPr="00F04E34" w:rsidTr="00B3315B">
        <w:trPr>
          <w:trHeight w:val="6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tc>
        <w:tc>
          <w:tcPr>
            <w:tcW w:w="43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1C79" w:rsidRPr="00F04E34" w:rsidRDefault="00291C79" w:rsidP="00B3315B"/>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Pr="00F04E34" w:rsidRDefault="00291C79" w:rsidP="00B3315B">
            <w:pPr>
              <w:jc w:val="center"/>
            </w:pPr>
            <w:r w:rsidRPr="00F04E34">
              <w:t>1</w:t>
            </w:r>
          </w:p>
        </w:tc>
        <w:tc>
          <w:tcPr>
            <w:tcW w:w="2551"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r w:rsidRPr="009B0C50">
              <w:rPr>
                <w:color w:val="000000"/>
                <w:kern w:val="36"/>
                <w:lang w:eastAsia="uk-UA"/>
              </w:rPr>
              <w:t>Фільтр повітряний кишеньковий</w:t>
            </w:r>
            <w:r>
              <w:rPr>
                <w:color w:val="000000"/>
                <w:kern w:val="36"/>
                <w:lang w:eastAsia="uk-UA"/>
              </w:rPr>
              <w:t xml:space="preserve"> </w:t>
            </w:r>
            <w:r w:rsidRPr="009B0C50">
              <w:rPr>
                <w:color w:val="000000"/>
                <w:kern w:val="36"/>
                <w:lang w:eastAsia="uk-UA"/>
              </w:rPr>
              <w:t>287х592х600-6к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2</w:t>
            </w:r>
          </w:p>
        </w:tc>
        <w:tc>
          <w:tcPr>
            <w:tcW w:w="4365"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pStyle w:val="ad"/>
              <w:rPr>
                <w:rFonts w:ascii="Times New Roman" w:hAnsi="Times New Roman"/>
                <w:szCs w:val="24"/>
                <w:shd w:val="clear" w:color="auto" w:fill="FFFFFF"/>
                <w:lang w:val="ru-RU"/>
              </w:rPr>
            </w:pPr>
            <w:proofErr w:type="spellStart"/>
            <w:r w:rsidRPr="009B0C50">
              <w:rPr>
                <w:rFonts w:ascii="Times New Roman" w:hAnsi="Times New Roman"/>
                <w:color w:val="000000"/>
                <w:kern w:val="36"/>
                <w:lang w:val="ru-RU" w:eastAsia="uk-UA"/>
              </w:rPr>
              <w:t>Клас</w:t>
            </w:r>
            <w:proofErr w:type="spellEnd"/>
            <w:r w:rsidRPr="009B0C50">
              <w:rPr>
                <w:rFonts w:ascii="Times New Roman" w:hAnsi="Times New Roman"/>
                <w:color w:val="000000"/>
                <w:kern w:val="36"/>
                <w:lang w:val="ru-RU" w:eastAsia="uk-UA"/>
              </w:rPr>
              <w:t xml:space="preserve"> очистки EN 1822-F5, </w:t>
            </w:r>
            <w:proofErr w:type="spellStart"/>
            <w:r w:rsidRPr="009B0C50">
              <w:rPr>
                <w:rFonts w:ascii="Times New Roman" w:hAnsi="Times New Roman"/>
                <w:color w:val="000000"/>
                <w:kern w:val="36"/>
                <w:lang w:val="ru-RU" w:eastAsia="uk-UA"/>
              </w:rPr>
              <w:t>продуктивність</w:t>
            </w:r>
            <w:proofErr w:type="spellEnd"/>
            <w:r w:rsidRPr="009B0C50">
              <w:rPr>
                <w:rFonts w:ascii="Times New Roman" w:hAnsi="Times New Roman"/>
                <w:color w:val="000000"/>
                <w:kern w:val="36"/>
                <w:lang w:val="ru-RU" w:eastAsia="uk-UA"/>
              </w:rPr>
              <w:t xml:space="preserve"> м/год-1618, ПО-40, КО-450, </w:t>
            </w:r>
            <w:proofErr w:type="spellStart"/>
            <w:r w:rsidRPr="009B0C50">
              <w:rPr>
                <w:rFonts w:ascii="Times New Roman" w:hAnsi="Times New Roman"/>
                <w:color w:val="000000"/>
                <w:kern w:val="36"/>
                <w:lang w:val="ru-RU" w:eastAsia="uk-UA"/>
              </w:rPr>
              <w:t>вологість</w:t>
            </w:r>
            <w:proofErr w:type="spellEnd"/>
            <w:r w:rsidRPr="009B0C50">
              <w:rPr>
                <w:rFonts w:ascii="Times New Roman" w:hAnsi="Times New Roman"/>
                <w:color w:val="000000"/>
                <w:kern w:val="36"/>
                <w:lang w:val="ru-RU" w:eastAsia="uk-UA"/>
              </w:rPr>
              <w:t xml:space="preserve"> не </w:t>
            </w:r>
            <w:proofErr w:type="spellStart"/>
            <w:r w:rsidRPr="009B0C50">
              <w:rPr>
                <w:rFonts w:ascii="Times New Roman" w:hAnsi="Times New Roman"/>
                <w:color w:val="000000"/>
                <w:kern w:val="36"/>
                <w:lang w:val="ru-RU" w:eastAsia="uk-UA"/>
              </w:rPr>
              <w:t>більше</w:t>
            </w:r>
            <w:proofErr w:type="spellEnd"/>
            <w:r w:rsidRPr="009B0C50">
              <w:rPr>
                <w:rFonts w:ascii="Times New Roman" w:hAnsi="Times New Roman"/>
                <w:color w:val="000000"/>
                <w:kern w:val="36"/>
                <w:lang w:val="ru-RU" w:eastAsia="uk-UA"/>
              </w:rPr>
              <w:t xml:space="preserve">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Pr="00F04E34" w:rsidRDefault="00291C79" w:rsidP="00B3315B">
            <w:pPr>
              <w:jc w:val="center"/>
            </w:pPr>
            <w:r w:rsidRPr="00F04E34">
              <w:t>2</w:t>
            </w:r>
          </w:p>
        </w:tc>
        <w:tc>
          <w:tcPr>
            <w:tcW w:w="2551"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r w:rsidRPr="009B0C50">
              <w:rPr>
                <w:color w:val="000000"/>
                <w:kern w:val="36"/>
                <w:lang w:eastAsia="uk-UA"/>
              </w:rPr>
              <w:t>Фільтр повітряний кишеньковий</w:t>
            </w:r>
            <w:r>
              <w:rPr>
                <w:color w:val="000000"/>
                <w:kern w:val="36"/>
                <w:lang w:eastAsia="uk-UA"/>
              </w:rPr>
              <w:t xml:space="preserve"> </w:t>
            </w:r>
            <w:r w:rsidRPr="009B0C50">
              <w:rPr>
                <w:color w:val="000000"/>
                <w:kern w:val="36"/>
                <w:lang w:eastAsia="uk-UA"/>
              </w:rPr>
              <w:t>305х390х500-3к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rPr>
                <w:lang w:val="ru-RU"/>
              </w:rPr>
            </w:pPr>
            <w:r w:rsidRPr="002744B0">
              <w:rPr>
                <w:color w:val="000000"/>
                <w:kern w:val="36"/>
                <w:lang w:eastAsia="uk-UA"/>
              </w:rPr>
              <w:t>Клас очистки EN 1822-F5, продуктивність м/год-463, ПО-40,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Pr="00F04E34" w:rsidRDefault="00291C79" w:rsidP="00B3315B">
            <w:pPr>
              <w:jc w:val="center"/>
            </w:pPr>
            <w:r w:rsidRPr="00F04E34">
              <w:t>3</w:t>
            </w:r>
          </w:p>
        </w:tc>
        <w:tc>
          <w:tcPr>
            <w:tcW w:w="2551"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rPr>
                <w:color w:val="000000"/>
                <w:kern w:val="36"/>
                <w:lang w:eastAsia="uk-UA"/>
              </w:rPr>
            </w:pPr>
            <w:r w:rsidRPr="002744B0">
              <w:rPr>
                <w:color w:val="000000"/>
                <w:kern w:val="36"/>
                <w:lang w:eastAsia="uk-UA"/>
              </w:rPr>
              <w:t>Фільтр повітряний кишеньковий</w:t>
            </w:r>
            <w:r>
              <w:rPr>
                <w:color w:val="000000"/>
                <w:kern w:val="36"/>
                <w:lang w:eastAsia="uk-UA"/>
              </w:rPr>
              <w:t xml:space="preserve"> </w:t>
            </w:r>
            <w:r w:rsidRPr="002744B0">
              <w:rPr>
                <w:color w:val="000000"/>
                <w:kern w:val="36"/>
                <w:lang w:eastAsia="uk-UA"/>
              </w:rPr>
              <w:t>355х440х500-3к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 xml:space="preserve">шт. </w:t>
            </w:r>
          </w:p>
        </w:tc>
        <w:tc>
          <w:tcPr>
            <w:tcW w:w="1557"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rPr>
                <w:color w:val="000000"/>
                <w:kern w:val="36"/>
                <w:lang w:eastAsia="uk-UA"/>
              </w:rPr>
            </w:pPr>
            <w:r w:rsidRPr="001D6FDA">
              <w:rPr>
                <w:color w:val="000000"/>
                <w:kern w:val="36"/>
                <w:lang w:eastAsia="uk-UA"/>
              </w:rPr>
              <w:t>Клас очистки EN 1822-F5, продуктивність м/год-515, ПО-40,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Pr="00F04E34" w:rsidRDefault="00291C79" w:rsidP="00B3315B">
            <w:pPr>
              <w:jc w:val="center"/>
            </w:pPr>
            <w:r>
              <w:t>4</w:t>
            </w:r>
          </w:p>
        </w:tc>
        <w:tc>
          <w:tcPr>
            <w:tcW w:w="2551"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rPr>
                <w:color w:val="000000"/>
                <w:kern w:val="36"/>
                <w:lang w:eastAsia="uk-UA"/>
              </w:rPr>
            </w:pPr>
            <w:r w:rsidRPr="001D6FDA">
              <w:rPr>
                <w:color w:val="000000"/>
                <w:kern w:val="36"/>
                <w:lang w:eastAsia="uk-UA"/>
              </w:rPr>
              <w:t>Фільтр повітряний кишеньковий</w:t>
            </w:r>
            <w:r>
              <w:rPr>
                <w:color w:val="000000"/>
                <w:kern w:val="36"/>
                <w:lang w:eastAsia="uk-UA"/>
              </w:rPr>
              <w:t xml:space="preserve"> </w:t>
            </w:r>
            <w:r w:rsidRPr="001D6FDA">
              <w:rPr>
                <w:color w:val="000000"/>
                <w:kern w:val="36"/>
                <w:lang w:eastAsia="uk-UA"/>
              </w:rPr>
              <w:t>395х760х500-6к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t>6</w:t>
            </w:r>
          </w:p>
        </w:tc>
        <w:tc>
          <w:tcPr>
            <w:tcW w:w="4365"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rPr>
                <w:color w:val="000000"/>
                <w:kern w:val="36"/>
                <w:lang w:eastAsia="uk-UA"/>
              </w:rPr>
            </w:pPr>
            <w:r w:rsidRPr="001D6FDA">
              <w:rPr>
                <w:color w:val="000000"/>
                <w:kern w:val="36"/>
                <w:lang w:eastAsia="uk-UA"/>
              </w:rPr>
              <w:t>Клас очистки EN 1822-F5, продуктивність м/год-1704, ПО-40,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5</w:t>
            </w:r>
          </w:p>
        </w:tc>
        <w:tc>
          <w:tcPr>
            <w:tcW w:w="2551" w:type="dxa"/>
            <w:tcBorders>
              <w:top w:val="single" w:sz="4" w:space="0" w:color="auto"/>
              <w:left w:val="nil"/>
              <w:bottom w:val="single" w:sz="4" w:space="0" w:color="auto"/>
              <w:right w:val="single" w:sz="4" w:space="0" w:color="auto"/>
            </w:tcBorders>
            <w:shd w:val="clear" w:color="auto" w:fill="auto"/>
          </w:tcPr>
          <w:p w:rsidR="00291C79" w:rsidRPr="001D6FDA" w:rsidRDefault="00291C79" w:rsidP="00B3315B">
            <w:pPr>
              <w:rPr>
                <w:color w:val="000000"/>
                <w:kern w:val="36"/>
                <w:lang w:eastAsia="uk-UA"/>
              </w:rPr>
            </w:pPr>
            <w:r w:rsidRPr="001D6FDA">
              <w:rPr>
                <w:color w:val="000000"/>
                <w:kern w:val="36"/>
                <w:lang w:eastAsia="uk-UA"/>
              </w:rPr>
              <w:t>Фільтр повітряний кишеньковий</w:t>
            </w:r>
            <w:r>
              <w:rPr>
                <w:color w:val="000000"/>
                <w:kern w:val="36"/>
                <w:lang w:eastAsia="uk-UA"/>
              </w:rPr>
              <w:t xml:space="preserve"> </w:t>
            </w:r>
            <w:r w:rsidRPr="001D6FDA">
              <w:rPr>
                <w:color w:val="000000"/>
                <w:kern w:val="36"/>
                <w:lang w:eastAsia="uk-UA"/>
              </w:rPr>
              <w:t>410х560х500-6к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291C79" w:rsidRPr="001D6FDA" w:rsidRDefault="00291C79" w:rsidP="00B3315B">
            <w:pPr>
              <w:rPr>
                <w:color w:val="000000"/>
                <w:kern w:val="36"/>
                <w:lang w:eastAsia="uk-UA"/>
              </w:rPr>
            </w:pPr>
            <w:r w:rsidRPr="001D6FDA">
              <w:rPr>
                <w:color w:val="000000"/>
                <w:kern w:val="36"/>
                <w:lang w:eastAsia="uk-UA"/>
              </w:rPr>
              <w:t>Клас очистки EN 1822-F5, продуктивність м/год-1283, ПО-40, КО-450, вологість не більше -90, температура С-40 +8</w:t>
            </w:r>
            <w:r>
              <w:rPr>
                <w:color w:val="000000"/>
                <w:kern w:val="36"/>
                <w:lang w:eastAsia="uk-UA"/>
              </w:rPr>
              <w:t>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6</w:t>
            </w:r>
          </w:p>
        </w:tc>
        <w:tc>
          <w:tcPr>
            <w:tcW w:w="2551" w:type="dxa"/>
            <w:tcBorders>
              <w:top w:val="single" w:sz="4" w:space="0" w:color="auto"/>
              <w:left w:val="nil"/>
              <w:bottom w:val="single" w:sz="4" w:space="0" w:color="auto"/>
              <w:right w:val="single" w:sz="4" w:space="0" w:color="auto"/>
            </w:tcBorders>
            <w:shd w:val="clear" w:color="auto" w:fill="auto"/>
          </w:tcPr>
          <w:p w:rsidR="00291C79" w:rsidRPr="001D6FDA"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437х287х600-3к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291C79" w:rsidRPr="001D6FDA" w:rsidRDefault="00291C79" w:rsidP="00B3315B">
            <w:pPr>
              <w:rPr>
                <w:color w:val="000000"/>
                <w:kern w:val="36"/>
                <w:lang w:eastAsia="uk-UA"/>
              </w:rPr>
            </w:pPr>
            <w:r w:rsidRPr="00DE6C87">
              <w:rPr>
                <w:color w:val="000000"/>
                <w:kern w:val="36"/>
                <w:lang w:eastAsia="uk-UA"/>
              </w:rPr>
              <w:t>Клас очистки EN 1822-F5, продуктивність м/год-425, ПО-40,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7</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602х605х500-6к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Клас очистки EN 1822-F5, продуктивність м/год-1378, ПО-40,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8</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287х287х600-3к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rsidRPr="00DE6C87">
              <w:t>234</w:t>
            </w:r>
          </w:p>
        </w:tc>
        <w:tc>
          <w:tcPr>
            <w:tcW w:w="4365"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Клас очистки EN 1822-F7, продуктивність м/год-850,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9</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355х440х500-6к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jc w:val="center"/>
            </w:pPr>
            <w:r>
              <w:t>16</w:t>
            </w:r>
          </w:p>
        </w:tc>
        <w:tc>
          <w:tcPr>
            <w:tcW w:w="4365"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Клас очистки EN 1822-F7, продуктивність м/год-1053,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10</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355х440х600-6к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Клас очистки EN 1822-F7, продуктивність м/год-1262,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lastRenderedPageBreak/>
              <w:t>11</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395х760х500-6к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6</w:t>
            </w:r>
          </w:p>
        </w:tc>
        <w:tc>
          <w:tcPr>
            <w:tcW w:w="4365"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7864D1">
              <w:rPr>
                <w:color w:val="000000"/>
                <w:kern w:val="36"/>
                <w:lang w:eastAsia="uk-UA"/>
              </w:rPr>
              <w:t>Клас очистки EN 1822-F7, продуктивність м/год-1741,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12</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7864D1">
              <w:rPr>
                <w:color w:val="000000"/>
                <w:kern w:val="36"/>
                <w:lang w:eastAsia="uk-UA"/>
              </w:rPr>
              <w:t>410х560х500-6к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16</w:t>
            </w:r>
          </w:p>
        </w:tc>
        <w:tc>
          <w:tcPr>
            <w:tcW w:w="4365"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Клас очистки EN 1822-F5, продуктивність м/год-1311,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13</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7864D1">
              <w:rPr>
                <w:color w:val="000000"/>
                <w:kern w:val="36"/>
                <w:lang w:eastAsia="uk-UA"/>
              </w:rPr>
              <w:t>437х287х500-3к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Клас очистки EN 1822-F7, продуктивність м/год-362,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14</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7864D1">
              <w:rPr>
                <w:color w:val="000000"/>
                <w:kern w:val="36"/>
                <w:lang w:eastAsia="uk-UA"/>
              </w:rPr>
              <w:t>437х592х500-6к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Клас очистки EN 1822-F7, продуктивність м/год-1380,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15</w:t>
            </w:r>
          </w:p>
        </w:tc>
        <w:tc>
          <w:tcPr>
            <w:tcW w:w="2551" w:type="dxa"/>
            <w:tcBorders>
              <w:top w:val="single" w:sz="4" w:space="0" w:color="auto"/>
              <w:left w:val="nil"/>
              <w:bottom w:val="single" w:sz="4" w:space="0" w:color="auto"/>
              <w:right w:val="single" w:sz="4" w:space="0" w:color="auto"/>
            </w:tcBorders>
            <w:shd w:val="clear" w:color="auto" w:fill="auto"/>
          </w:tcPr>
          <w:p w:rsidR="00291C79" w:rsidRPr="00DE6C87"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7864D1">
              <w:rPr>
                <w:color w:val="000000"/>
                <w:kern w:val="36"/>
                <w:lang w:eastAsia="uk-UA"/>
              </w:rPr>
              <w:t>442х835х500-6к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C3582F">
              <w:rPr>
                <w:color w:val="000000"/>
                <w:kern w:val="36"/>
                <w:lang w:eastAsia="uk-UA"/>
              </w:rPr>
              <w:t>Клас очистки EN 1822-F7, продуктивність м/год-1903,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16</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510х560х500-6к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291C79" w:rsidRPr="00C3582F" w:rsidRDefault="00291C79" w:rsidP="00B3315B">
            <w:pPr>
              <w:rPr>
                <w:color w:val="000000"/>
                <w:kern w:val="36"/>
                <w:lang w:eastAsia="uk-UA"/>
              </w:rPr>
            </w:pPr>
            <w:r w:rsidRPr="00C3582F">
              <w:rPr>
                <w:color w:val="000000"/>
                <w:kern w:val="36"/>
                <w:lang w:eastAsia="uk-UA"/>
              </w:rPr>
              <w:t>Клас очистки EN 1822-F7, продуктивність м/год-1311,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17</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592х287х600-6к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rsidRPr="00C3582F">
              <w:t>68</w:t>
            </w:r>
          </w:p>
        </w:tc>
        <w:tc>
          <w:tcPr>
            <w:tcW w:w="4365" w:type="dxa"/>
            <w:tcBorders>
              <w:top w:val="single" w:sz="4" w:space="0" w:color="auto"/>
              <w:left w:val="nil"/>
              <w:bottom w:val="single" w:sz="4" w:space="0" w:color="auto"/>
              <w:right w:val="single" w:sz="4" w:space="0" w:color="auto"/>
            </w:tcBorders>
            <w:shd w:val="clear" w:color="auto" w:fill="auto"/>
          </w:tcPr>
          <w:p w:rsidR="00291C79" w:rsidRPr="00C3582F" w:rsidRDefault="00291C79" w:rsidP="00B3315B">
            <w:pPr>
              <w:rPr>
                <w:color w:val="000000"/>
                <w:kern w:val="36"/>
                <w:lang w:eastAsia="uk-UA"/>
              </w:rPr>
            </w:pPr>
            <w:r w:rsidRPr="00C3582F">
              <w:rPr>
                <w:color w:val="000000"/>
                <w:kern w:val="36"/>
                <w:lang w:eastAsia="uk-UA"/>
              </w:rPr>
              <w:t>Клас очистки EN 1822-F7, продуктивність м/год-868,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18</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592х592х600-6к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Pr="00C3582F" w:rsidRDefault="00291C79" w:rsidP="00B3315B">
            <w:pPr>
              <w:jc w:val="center"/>
            </w:pPr>
            <w:r>
              <w:t>16</w:t>
            </w:r>
          </w:p>
        </w:tc>
        <w:tc>
          <w:tcPr>
            <w:tcW w:w="4365" w:type="dxa"/>
            <w:tcBorders>
              <w:top w:val="single" w:sz="4" w:space="0" w:color="auto"/>
              <w:left w:val="nil"/>
              <w:bottom w:val="single" w:sz="4" w:space="0" w:color="auto"/>
              <w:right w:val="single" w:sz="4" w:space="0" w:color="auto"/>
            </w:tcBorders>
            <w:shd w:val="clear" w:color="auto" w:fill="auto"/>
          </w:tcPr>
          <w:p w:rsidR="00291C79" w:rsidRPr="00C3582F" w:rsidRDefault="00291C79" w:rsidP="00B3315B">
            <w:pPr>
              <w:rPr>
                <w:color w:val="000000"/>
                <w:kern w:val="36"/>
                <w:lang w:eastAsia="uk-UA"/>
              </w:rPr>
            </w:pPr>
            <w:r w:rsidRPr="00C3582F">
              <w:rPr>
                <w:color w:val="000000"/>
                <w:kern w:val="36"/>
                <w:lang w:eastAsia="uk-UA"/>
              </w:rPr>
              <w:t>Клас очистки EN 1822-F7, продуктивність м/год-1653,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19</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602х605х500-6к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291C79" w:rsidRPr="00C3582F" w:rsidRDefault="00291C79" w:rsidP="00B3315B">
            <w:pPr>
              <w:rPr>
                <w:color w:val="000000"/>
                <w:kern w:val="36"/>
                <w:lang w:eastAsia="uk-UA"/>
              </w:rPr>
            </w:pPr>
            <w:r w:rsidRPr="00C3582F">
              <w:rPr>
                <w:color w:val="000000"/>
                <w:kern w:val="36"/>
                <w:lang w:eastAsia="uk-UA"/>
              </w:rPr>
              <w:t>Клас очистки EN 1822-F7, продуктивність м/год-1408,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20</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610х390х600-6к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6</w:t>
            </w:r>
          </w:p>
        </w:tc>
        <w:tc>
          <w:tcPr>
            <w:tcW w:w="4365" w:type="dxa"/>
            <w:tcBorders>
              <w:top w:val="single" w:sz="4" w:space="0" w:color="auto"/>
              <w:left w:val="nil"/>
              <w:bottom w:val="single" w:sz="4" w:space="0" w:color="auto"/>
              <w:right w:val="single" w:sz="4" w:space="0" w:color="auto"/>
            </w:tcBorders>
            <w:shd w:val="clear" w:color="auto" w:fill="auto"/>
          </w:tcPr>
          <w:p w:rsidR="00291C79" w:rsidRPr="00C3582F" w:rsidRDefault="00291C79" w:rsidP="00B3315B">
            <w:pPr>
              <w:rPr>
                <w:color w:val="000000"/>
                <w:kern w:val="36"/>
                <w:lang w:eastAsia="uk-UA"/>
              </w:rPr>
            </w:pPr>
            <w:r w:rsidRPr="00C3582F">
              <w:rPr>
                <w:color w:val="000000"/>
                <w:kern w:val="36"/>
                <w:lang w:eastAsia="uk-UA"/>
              </w:rPr>
              <w:t>Клас очистки EN 1822-F7, продуктивність м/год-1408, ПО-50,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21</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287х287х600-3к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rsidRPr="00C3582F">
              <w:t>246</w:t>
            </w:r>
          </w:p>
        </w:tc>
        <w:tc>
          <w:tcPr>
            <w:tcW w:w="4365" w:type="dxa"/>
            <w:tcBorders>
              <w:top w:val="single" w:sz="4" w:space="0" w:color="auto"/>
              <w:left w:val="nil"/>
              <w:bottom w:val="single" w:sz="4" w:space="0" w:color="auto"/>
              <w:right w:val="single" w:sz="4" w:space="0" w:color="auto"/>
            </w:tcBorders>
            <w:shd w:val="clear" w:color="auto" w:fill="auto"/>
          </w:tcPr>
          <w:p w:rsidR="00291C79" w:rsidRPr="00C3582F" w:rsidRDefault="00291C79" w:rsidP="00B3315B">
            <w:pPr>
              <w:rPr>
                <w:color w:val="000000"/>
                <w:kern w:val="36"/>
                <w:lang w:eastAsia="uk-UA"/>
              </w:rPr>
            </w:pPr>
            <w:r w:rsidRPr="004376BE">
              <w:rPr>
                <w:color w:val="000000"/>
                <w:kern w:val="36"/>
                <w:lang w:eastAsia="uk-UA"/>
              </w:rPr>
              <w:t>Клас очистки EN 1822-F9, продуктивність м/год-441,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22</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4376BE">
              <w:rPr>
                <w:color w:val="000000"/>
                <w:kern w:val="36"/>
                <w:lang w:eastAsia="uk-UA"/>
              </w:rPr>
              <w:t>355х440х500-3к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Pr="00C3582F" w:rsidRDefault="00291C79" w:rsidP="00B3315B">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291C79" w:rsidRPr="004376BE" w:rsidRDefault="00291C79" w:rsidP="00B3315B">
            <w:pPr>
              <w:rPr>
                <w:color w:val="000000"/>
                <w:kern w:val="36"/>
                <w:lang w:eastAsia="uk-UA"/>
              </w:rPr>
            </w:pPr>
            <w:r w:rsidRPr="004376BE">
              <w:rPr>
                <w:color w:val="000000"/>
                <w:kern w:val="36"/>
                <w:lang w:eastAsia="uk-UA"/>
              </w:rPr>
              <w:t>Клас очистки EN 1822-F9, продуктивність м/год-536,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23</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4376BE">
              <w:rPr>
                <w:color w:val="000000"/>
                <w:kern w:val="36"/>
                <w:lang w:eastAsia="uk-UA"/>
              </w:rPr>
              <w:t>410х560х500-6к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291C79" w:rsidRPr="004376BE" w:rsidRDefault="00291C79" w:rsidP="00B3315B">
            <w:pPr>
              <w:rPr>
                <w:color w:val="000000"/>
                <w:kern w:val="36"/>
                <w:lang w:eastAsia="uk-UA"/>
              </w:rPr>
            </w:pPr>
            <w:r w:rsidRPr="004376BE">
              <w:rPr>
                <w:color w:val="000000"/>
                <w:kern w:val="36"/>
                <w:lang w:eastAsia="uk-UA"/>
              </w:rPr>
              <w:t>Клас очистки EN 1822-F9, продуктивність м/год-1334,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24</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4376BE">
              <w:rPr>
                <w:color w:val="000000"/>
                <w:kern w:val="36"/>
                <w:lang w:eastAsia="uk-UA"/>
              </w:rPr>
              <w:t>437х287х500-3к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291C79" w:rsidRPr="004376BE" w:rsidRDefault="00291C79" w:rsidP="00B3315B">
            <w:pPr>
              <w:rPr>
                <w:color w:val="000000"/>
                <w:kern w:val="36"/>
                <w:lang w:eastAsia="uk-UA"/>
              </w:rPr>
            </w:pPr>
            <w:r w:rsidRPr="004376BE">
              <w:rPr>
                <w:color w:val="000000"/>
                <w:kern w:val="36"/>
                <w:lang w:eastAsia="uk-UA"/>
              </w:rPr>
              <w:t>Клас очистки EN 1822-F9, продуктивність м/год-368,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lastRenderedPageBreak/>
              <w:t>25</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4376BE">
              <w:rPr>
                <w:color w:val="000000"/>
                <w:kern w:val="36"/>
                <w:lang w:eastAsia="uk-UA"/>
              </w:rPr>
              <w:t>437х592х500-6к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291C79" w:rsidRPr="004376BE" w:rsidRDefault="00291C79" w:rsidP="00B3315B">
            <w:pPr>
              <w:rPr>
                <w:color w:val="000000"/>
                <w:kern w:val="36"/>
                <w:lang w:eastAsia="uk-UA"/>
              </w:rPr>
            </w:pPr>
            <w:r w:rsidRPr="004376BE">
              <w:rPr>
                <w:color w:val="000000"/>
                <w:kern w:val="36"/>
                <w:lang w:eastAsia="uk-UA"/>
              </w:rPr>
              <w:t>Клас очистки EN 1822-F9, продуктивність м/год-1404,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26</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442х835х500-6к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291C79" w:rsidRPr="004376BE" w:rsidRDefault="00291C79" w:rsidP="00B3315B">
            <w:pPr>
              <w:rPr>
                <w:color w:val="000000"/>
                <w:kern w:val="36"/>
                <w:lang w:eastAsia="uk-UA"/>
              </w:rPr>
            </w:pPr>
            <w:r w:rsidRPr="00EF6B31">
              <w:rPr>
                <w:color w:val="000000"/>
                <w:kern w:val="36"/>
                <w:lang w:eastAsia="uk-UA"/>
              </w:rPr>
              <w:t>Клас очистки EN 1822-F9, продуктивність м/год-1935,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27</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510х560х500-6к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291C79" w:rsidRPr="00EF6B31" w:rsidRDefault="00291C79" w:rsidP="00B3315B">
            <w:pPr>
              <w:rPr>
                <w:color w:val="000000"/>
                <w:kern w:val="36"/>
                <w:lang w:eastAsia="uk-UA"/>
              </w:rPr>
            </w:pPr>
            <w:r w:rsidRPr="00EF6B31">
              <w:rPr>
                <w:color w:val="000000"/>
                <w:kern w:val="36"/>
                <w:lang w:eastAsia="uk-UA"/>
              </w:rPr>
              <w:t>Клас очистки EN 1822-F9, продуктивність м/год-1334,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28</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592х287х600-6к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280</w:t>
            </w:r>
          </w:p>
        </w:tc>
        <w:tc>
          <w:tcPr>
            <w:tcW w:w="4365" w:type="dxa"/>
            <w:tcBorders>
              <w:top w:val="single" w:sz="4" w:space="0" w:color="auto"/>
              <w:left w:val="nil"/>
              <w:bottom w:val="single" w:sz="4" w:space="0" w:color="auto"/>
              <w:right w:val="single" w:sz="4" w:space="0" w:color="auto"/>
            </w:tcBorders>
            <w:shd w:val="clear" w:color="auto" w:fill="auto"/>
          </w:tcPr>
          <w:p w:rsidR="00291C79" w:rsidRPr="00EF6B31" w:rsidRDefault="00291C79" w:rsidP="00B3315B">
            <w:pPr>
              <w:rPr>
                <w:color w:val="000000"/>
                <w:kern w:val="36"/>
                <w:lang w:eastAsia="uk-UA"/>
              </w:rPr>
            </w:pPr>
            <w:r w:rsidRPr="00EF6B31">
              <w:rPr>
                <w:color w:val="000000"/>
                <w:kern w:val="36"/>
                <w:lang w:eastAsia="uk-UA"/>
              </w:rPr>
              <w:t>Клас очистки EN 1822-F9, продуктивність м/год-2586, ПО-40,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29</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592х592х600-6к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44</w:t>
            </w:r>
          </w:p>
        </w:tc>
        <w:tc>
          <w:tcPr>
            <w:tcW w:w="4365" w:type="dxa"/>
            <w:tcBorders>
              <w:top w:val="single" w:sz="4" w:space="0" w:color="auto"/>
              <w:left w:val="nil"/>
              <w:bottom w:val="single" w:sz="4" w:space="0" w:color="auto"/>
              <w:right w:val="single" w:sz="4" w:space="0" w:color="auto"/>
            </w:tcBorders>
            <w:shd w:val="clear" w:color="auto" w:fill="auto"/>
          </w:tcPr>
          <w:p w:rsidR="00291C79" w:rsidRPr="00EF6B31" w:rsidRDefault="00291C79" w:rsidP="00B3315B">
            <w:pPr>
              <w:rPr>
                <w:color w:val="000000"/>
                <w:kern w:val="36"/>
                <w:lang w:eastAsia="uk-UA"/>
              </w:rPr>
            </w:pPr>
            <w:r w:rsidRPr="00EF6B31">
              <w:rPr>
                <w:color w:val="000000"/>
                <w:kern w:val="36"/>
                <w:lang w:eastAsia="uk-UA"/>
              </w:rPr>
              <w:t>Клас очистки EN 1822-F9, продуктивність м/год-1682,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30</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610х390х600-6к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291C79" w:rsidRPr="00EF6B31" w:rsidRDefault="00291C79" w:rsidP="00B3315B">
            <w:pPr>
              <w:rPr>
                <w:color w:val="000000"/>
                <w:kern w:val="36"/>
                <w:lang w:eastAsia="uk-UA"/>
              </w:rPr>
            </w:pPr>
            <w:r w:rsidRPr="00EF6B31">
              <w:rPr>
                <w:color w:val="000000"/>
                <w:kern w:val="36"/>
                <w:lang w:eastAsia="uk-UA"/>
              </w:rPr>
              <w:t>Клас очистки EN 1822-F9, продуктивність м/год-1153,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31</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7B389F">
              <w:rPr>
                <w:color w:val="000000"/>
                <w:kern w:val="36"/>
                <w:lang w:eastAsia="uk-UA"/>
              </w:rPr>
              <w:t>287х287х360-3к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34</w:t>
            </w:r>
          </w:p>
        </w:tc>
        <w:tc>
          <w:tcPr>
            <w:tcW w:w="4365" w:type="dxa"/>
            <w:tcBorders>
              <w:top w:val="single" w:sz="4" w:space="0" w:color="auto"/>
              <w:left w:val="nil"/>
              <w:bottom w:val="single" w:sz="4" w:space="0" w:color="auto"/>
              <w:right w:val="single" w:sz="4" w:space="0" w:color="auto"/>
            </w:tcBorders>
            <w:shd w:val="clear" w:color="auto" w:fill="auto"/>
          </w:tcPr>
          <w:p w:rsidR="00291C79" w:rsidRPr="00EF6B31" w:rsidRDefault="00291C79" w:rsidP="00B3315B">
            <w:pPr>
              <w:rPr>
                <w:color w:val="000000"/>
                <w:kern w:val="36"/>
                <w:lang w:eastAsia="uk-UA"/>
              </w:rPr>
            </w:pPr>
            <w:r w:rsidRPr="007B389F">
              <w:rPr>
                <w:color w:val="000000"/>
                <w:kern w:val="36"/>
                <w:lang w:eastAsia="uk-UA"/>
              </w:rPr>
              <w:t>Клас очистки EN 1822-G4, продуктивність м/год-790, ПО-40,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32</w:t>
            </w:r>
          </w:p>
        </w:tc>
        <w:tc>
          <w:tcPr>
            <w:tcW w:w="2551" w:type="dxa"/>
            <w:tcBorders>
              <w:top w:val="single" w:sz="4" w:space="0" w:color="auto"/>
              <w:left w:val="nil"/>
              <w:bottom w:val="single" w:sz="4" w:space="0" w:color="auto"/>
              <w:right w:val="single" w:sz="4" w:space="0" w:color="auto"/>
            </w:tcBorders>
            <w:shd w:val="clear" w:color="auto" w:fill="auto"/>
          </w:tcPr>
          <w:p w:rsidR="00291C79" w:rsidRPr="007864D1" w:rsidRDefault="00291C79" w:rsidP="00B3315B">
            <w:pPr>
              <w:rPr>
                <w:color w:val="000000"/>
                <w:kern w:val="36"/>
                <w:lang w:eastAsia="uk-UA"/>
              </w:rPr>
            </w:pPr>
            <w:r w:rsidRPr="007B389F">
              <w:rPr>
                <w:color w:val="000000"/>
                <w:kern w:val="36"/>
                <w:lang w:eastAsia="uk-UA"/>
              </w:rPr>
              <w:t>Фільтр повітряний касетний</w:t>
            </w:r>
            <w:r>
              <w:rPr>
                <w:color w:val="000000"/>
                <w:kern w:val="36"/>
                <w:lang w:eastAsia="uk-UA"/>
              </w:rPr>
              <w:t xml:space="preserve">    </w:t>
            </w:r>
            <w:r w:rsidRPr="007B389F">
              <w:rPr>
                <w:color w:val="000000"/>
                <w:kern w:val="36"/>
                <w:lang w:eastAsia="uk-UA"/>
              </w:rPr>
              <w:t>287х287х48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80</w:t>
            </w:r>
          </w:p>
        </w:tc>
        <w:tc>
          <w:tcPr>
            <w:tcW w:w="4365" w:type="dxa"/>
            <w:tcBorders>
              <w:top w:val="single" w:sz="4" w:space="0" w:color="auto"/>
              <w:left w:val="nil"/>
              <w:bottom w:val="single" w:sz="4" w:space="0" w:color="auto"/>
              <w:right w:val="single" w:sz="4" w:space="0" w:color="auto"/>
            </w:tcBorders>
            <w:shd w:val="clear" w:color="auto" w:fill="auto"/>
          </w:tcPr>
          <w:p w:rsidR="00291C79" w:rsidRPr="007B389F" w:rsidRDefault="00291C79" w:rsidP="00B3315B">
            <w:pPr>
              <w:rPr>
                <w:color w:val="000000"/>
                <w:kern w:val="36"/>
                <w:lang w:eastAsia="uk-UA"/>
              </w:rPr>
            </w:pPr>
            <w:r w:rsidRPr="007B389F">
              <w:rPr>
                <w:color w:val="000000"/>
                <w:kern w:val="36"/>
                <w:lang w:eastAsia="uk-UA"/>
              </w:rPr>
              <w:t>Клас очистки EN 1822-G4, продуктивність м/год-884, ПО-50, КО-250, вологість не більше -90, температура С-40 +81</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33</w:t>
            </w:r>
          </w:p>
        </w:tc>
        <w:tc>
          <w:tcPr>
            <w:tcW w:w="2551" w:type="dxa"/>
            <w:tcBorders>
              <w:top w:val="single" w:sz="4" w:space="0" w:color="auto"/>
              <w:left w:val="nil"/>
              <w:bottom w:val="single" w:sz="4" w:space="0" w:color="auto"/>
              <w:right w:val="single" w:sz="4" w:space="0" w:color="auto"/>
            </w:tcBorders>
            <w:shd w:val="clear" w:color="auto" w:fill="auto"/>
          </w:tcPr>
          <w:p w:rsidR="00291C79" w:rsidRPr="007B389F" w:rsidRDefault="00291C79" w:rsidP="00B3315B">
            <w:pPr>
              <w:rPr>
                <w:color w:val="000000"/>
                <w:kern w:val="36"/>
                <w:lang w:eastAsia="uk-UA"/>
              </w:rPr>
            </w:pPr>
            <w:r w:rsidRPr="007B389F">
              <w:rPr>
                <w:color w:val="000000"/>
                <w:kern w:val="36"/>
                <w:lang w:eastAsia="uk-UA"/>
              </w:rPr>
              <w:t>Фільтр повітряний кишеньковий</w:t>
            </w:r>
            <w:r>
              <w:rPr>
                <w:color w:val="000000"/>
                <w:kern w:val="36"/>
                <w:lang w:eastAsia="uk-UA"/>
              </w:rPr>
              <w:t xml:space="preserve"> </w:t>
            </w:r>
            <w:r w:rsidRPr="007B389F">
              <w:rPr>
                <w:color w:val="000000"/>
                <w:kern w:val="36"/>
                <w:lang w:eastAsia="uk-UA"/>
              </w:rPr>
              <w:t>287х287х600-3к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10</w:t>
            </w:r>
          </w:p>
        </w:tc>
        <w:tc>
          <w:tcPr>
            <w:tcW w:w="4365" w:type="dxa"/>
            <w:tcBorders>
              <w:top w:val="single" w:sz="4" w:space="0" w:color="auto"/>
              <w:left w:val="nil"/>
              <w:bottom w:val="single" w:sz="4" w:space="0" w:color="auto"/>
              <w:right w:val="single" w:sz="4" w:space="0" w:color="auto"/>
            </w:tcBorders>
            <w:shd w:val="clear" w:color="auto" w:fill="auto"/>
          </w:tcPr>
          <w:p w:rsidR="00291C79" w:rsidRPr="007B389F" w:rsidRDefault="00291C79" w:rsidP="00B3315B">
            <w:pPr>
              <w:rPr>
                <w:color w:val="000000"/>
                <w:kern w:val="36"/>
                <w:lang w:eastAsia="uk-UA"/>
              </w:rPr>
            </w:pPr>
            <w:r w:rsidRPr="007B389F">
              <w:rPr>
                <w:color w:val="000000"/>
                <w:kern w:val="36"/>
                <w:lang w:eastAsia="uk-UA"/>
              </w:rPr>
              <w:t>Клас очистки EN 1822-G4, продуктивність м/год-1203, ПО-40,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34</w:t>
            </w:r>
          </w:p>
        </w:tc>
        <w:tc>
          <w:tcPr>
            <w:tcW w:w="2551" w:type="dxa"/>
            <w:tcBorders>
              <w:top w:val="single" w:sz="4" w:space="0" w:color="auto"/>
              <w:left w:val="nil"/>
              <w:bottom w:val="single" w:sz="4" w:space="0" w:color="auto"/>
              <w:right w:val="single" w:sz="4" w:space="0" w:color="auto"/>
            </w:tcBorders>
            <w:shd w:val="clear" w:color="auto" w:fill="auto"/>
          </w:tcPr>
          <w:p w:rsidR="00291C79" w:rsidRPr="007B389F" w:rsidRDefault="00291C79" w:rsidP="00B3315B">
            <w:pPr>
              <w:rPr>
                <w:color w:val="000000"/>
                <w:kern w:val="36"/>
                <w:lang w:eastAsia="uk-UA"/>
              </w:rPr>
            </w:pPr>
            <w:r w:rsidRPr="007B389F">
              <w:rPr>
                <w:color w:val="000000"/>
                <w:kern w:val="36"/>
                <w:lang w:eastAsia="uk-UA"/>
              </w:rPr>
              <w:t>Фільтр повітряний касетний</w:t>
            </w:r>
            <w:r>
              <w:rPr>
                <w:color w:val="000000"/>
                <w:kern w:val="36"/>
                <w:lang w:eastAsia="uk-UA"/>
              </w:rPr>
              <w:t xml:space="preserve">    </w:t>
            </w:r>
            <w:r w:rsidRPr="007B389F">
              <w:rPr>
                <w:color w:val="000000"/>
                <w:kern w:val="36"/>
                <w:lang w:eastAsia="uk-UA"/>
              </w:rPr>
              <w:t>390х610х48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22</w:t>
            </w:r>
          </w:p>
        </w:tc>
        <w:tc>
          <w:tcPr>
            <w:tcW w:w="4365" w:type="dxa"/>
            <w:tcBorders>
              <w:top w:val="single" w:sz="4" w:space="0" w:color="auto"/>
              <w:left w:val="nil"/>
              <w:bottom w:val="single" w:sz="4" w:space="0" w:color="auto"/>
              <w:right w:val="single" w:sz="4" w:space="0" w:color="auto"/>
            </w:tcBorders>
            <w:shd w:val="clear" w:color="auto" w:fill="auto"/>
          </w:tcPr>
          <w:p w:rsidR="00291C79" w:rsidRPr="007B389F" w:rsidRDefault="00291C79" w:rsidP="00B3315B">
            <w:pPr>
              <w:rPr>
                <w:color w:val="000000"/>
                <w:kern w:val="36"/>
                <w:lang w:eastAsia="uk-UA"/>
              </w:rPr>
            </w:pPr>
            <w:r w:rsidRPr="007B389F">
              <w:rPr>
                <w:color w:val="000000"/>
                <w:kern w:val="36"/>
                <w:lang w:eastAsia="uk-UA"/>
              </w:rPr>
              <w:t>Клас очистки EN 1822-G4, продуктивність м/год-2213, ПО-50,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35</w:t>
            </w:r>
          </w:p>
        </w:tc>
        <w:tc>
          <w:tcPr>
            <w:tcW w:w="2551" w:type="dxa"/>
            <w:tcBorders>
              <w:top w:val="single" w:sz="4" w:space="0" w:color="auto"/>
              <w:left w:val="nil"/>
              <w:bottom w:val="single" w:sz="4" w:space="0" w:color="auto"/>
              <w:right w:val="single" w:sz="4" w:space="0" w:color="auto"/>
            </w:tcBorders>
            <w:shd w:val="clear" w:color="auto" w:fill="auto"/>
          </w:tcPr>
          <w:p w:rsidR="00291C79" w:rsidRPr="007B389F" w:rsidRDefault="00291C79" w:rsidP="00B3315B">
            <w:pPr>
              <w:rPr>
                <w:color w:val="000000"/>
                <w:kern w:val="36"/>
                <w:lang w:eastAsia="uk-UA"/>
              </w:rPr>
            </w:pPr>
            <w:r w:rsidRPr="00937610">
              <w:rPr>
                <w:color w:val="000000"/>
                <w:kern w:val="36"/>
                <w:lang w:eastAsia="uk-UA"/>
              </w:rPr>
              <w:t>Фільтр повітряний кишеньковий</w:t>
            </w:r>
            <w:r>
              <w:rPr>
                <w:color w:val="000000"/>
                <w:kern w:val="36"/>
                <w:lang w:eastAsia="uk-UA"/>
              </w:rPr>
              <w:t xml:space="preserve"> </w:t>
            </w:r>
            <w:r w:rsidRPr="00937610">
              <w:rPr>
                <w:color w:val="000000"/>
                <w:kern w:val="36"/>
                <w:lang w:eastAsia="uk-UA"/>
              </w:rPr>
              <w:t>395х760х300-6к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6</w:t>
            </w:r>
          </w:p>
        </w:tc>
        <w:tc>
          <w:tcPr>
            <w:tcW w:w="4365" w:type="dxa"/>
            <w:tcBorders>
              <w:top w:val="single" w:sz="4" w:space="0" w:color="auto"/>
              <w:left w:val="nil"/>
              <w:bottom w:val="single" w:sz="4" w:space="0" w:color="auto"/>
              <w:right w:val="single" w:sz="4" w:space="0" w:color="auto"/>
            </w:tcBorders>
            <w:shd w:val="clear" w:color="auto" w:fill="auto"/>
          </w:tcPr>
          <w:p w:rsidR="00291C79" w:rsidRPr="007B389F" w:rsidRDefault="00291C79" w:rsidP="00B3315B">
            <w:pPr>
              <w:rPr>
                <w:color w:val="000000"/>
                <w:kern w:val="36"/>
                <w:lang w:eastAsia="uk-UA"/>
              </w:rPr>
            </w:pPr>
            <w:r w:rsidRPr="00937610">
              <w:rPr>
                <w:color w:val="000000"/>
                <w:kern w:val="36"/>
                <w:lang w:eastAsia="uk-UA"/>
              </w:rPr>
              <w:t>Клас очистки EN 1822-G4, продуктивність м/год-2879, ПО-40,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36</w:t>
            </w:r>
          </w:p>
        </w:tc>
        <w:tc>
          <w:tcPr>
            <w:tcW w:w="2551"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937610">
              <w:rPr>
                <w:color w:val="000000"/>
                <w:kern w:val="36"/>
                <w:lang w:eastAsia="uk-UA"/>
              </w:rPr>
              <w:t>Фільтр повітряний кишеньковий</w:t>
            </w:r>
            <w:r>
              <w:rPr>
                <w:color w:val="000000"/>
                <w:kern w:val="36"/>
                <w:lang w:eastAsia="uk-UA"/>
              </w:rPr>
              <w:t xml:space="preserve"> </w:t>
            </w:r>
            <w:r w:rsidRPr="00937610">
              <w:rPr>
                <w:color w:val="000000"/>
                <w:kern w:val="36"/>
                <w:lang w:eastAsia="uk-UA"/>
              </w:rPr>
              <w:t>592х287х360-6к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24</w:t>
            </w:r>
          </w:p>
        </w:tc>
        <w:tc>
          <w:tcPr>
            <w:tcW w:w="4365"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937610">
              <w:rPr>
                <w:color w:val="000000"/>
                <w:kern w:val="36"/>
                <w:lang w:eastAsia="uk-UA"/>
              </w:rPr>
              <w:t>Клас очистки EN 1822-G4, продуктивність м/год-1593, ПО-40,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37</w:t>
            </w:r>
          </w:p>
        </w:tc>
        <w:tc>
          <w:tcPr>
            <w:tcW w:w="2551"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937610">
              <w:rPr>
                <w:color w:val="000000"/>
                <w:kern w:val="36"/>
                <w:lang w:eastAsia="uk-UA"/>
              </w:rPr>
              <w:t>Фільтр повітряний касетний</w:t>
            </w:r>
            <w:r>
              <w:rPr>
                <w:color w:val="000000"/>
                <w:kern w:val="36"/>
                <w:lang w:eastAsia="uk-UA"/>
              </w:rPr>
              <w:t xml:space="preserve">    </w:t>
            </w:r>
            <w:r w:rsidRPr="00937610">
              <w:rPr>
                <w:color w:val="000000"/>
                <w:kern w:val="36"/>
                <w:lang w:eastAsia="uk-UA"/>
              </w:rPr>
              <w:t>592х287х48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224</w:t>
            </w:r>
          </w:p>
        </w:tc>
        <w:tc>
          <w:tcPr>
            <w:tcW w:w="4365"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937610">
              <w:rPr>
                <w:color w:val="000000"/>
                <w:kern w:val="36"/>
                <w:lang w:eastAsia="uk-UA"/>
              </w:rPr>
              <w:t>Клас очистки EN 1822-G4, продуктивність м/год-1639, ПО-50,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38</w:t>
            </w:r>
          </w:p>
        </w:tc>
        <w:tc>
          <w:tcPr>
            <w:tcW w:w="2551"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937610">
              <w:rPr>
                <w:color w:val="000000"/>
                <w:kern w:val="36"/>
                <w:lang w:eastAsia="uk-UA"/>
              </w:rPr>
              <w:t>Фільтр повітряний кишеньковий</w:t>
            </w:r>
            <w:r>
              <w:rPr>
                <w:color w:val="000000"/>
                <w:kern w:val="36"/>
                <w:lang w:eastAsia="uk-UA"/>
              </w:rPr>
              <w:t xml:space="preserve">  </w:t>
            </w:r>
            <w:r w:rsidRPr="00937610">
              <w:rPr>
                <w:color w:val="000000"/>
                <w:kern w:val="36"/>
                <w:lang w:eastAsia="uk-UA"/>
              </w:rPr>
              <w:t>592х287х600-6к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937610">
              <w:rPr>
                <w:color w:val="000000"/>
                <w:kern w:val="36"/>
                <w:lang w:eastAsia="uk-UA"/>
              </w:rPr>
              <w:t>Клас очистки EN 1822-G4, продуктивність м/год-883, ПО-90,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lastRenderedPageBreak/>
              <w:t>39</w:t>
            </w:r>
          </w:p>
        </w:tc>
        <w:tc>
          <w:tcPr>
            <w:tcW w:w="2551"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937610">
              <w:rPr>
                <w:color w:val="000000"/>
                <w:kern w:val="36"/>
                <w:lang w:eastAsia="uk-UA"/>
              </w:rPr>
              <w:t>Фільтр повітряний кишеньковий</w:t>
            </w:r>
            <w:r>
              <w:rPr>
                <w:color w:val="000000"/>
                <w:kern w:val="36"/>
                <w:lang w:eastAsia="uk-UA"/>
              </w:rPr>
              <w:t xml:space="preserve"> </w:t>
            </w:r>
            <w:r w:rsidRPr="00937610">
              <w:rPr>
                <w:color w:val="000000"/>
                <w:kern w:val="36"/>
                <w:lang w:eastAsia="uk-UA"/>
              </w:rPr>
              <w:t>592х592х360-6к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20</w:t>
            </w:r>
          </w:p>
        </w:tc>
        <w:tc>
          <w:tcPr>
            <w:tcW w:w="4365"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3A0B19">
              <w:rPr>
                <w:color w:val="000000"/>
                <w:kern w:val="36"/>
                <w:lang w:eastAsia="uk-UA"/>
              </w:rPr>
              <w:t>Клас очистки EN 1822-G4, продуктивність м/год-2853, ПО-40, КО-250, вологість не більше -90, температура С-40 +81</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40</w:t>
            </w:r>
          </w:p>
        </w:tc>
        <w:tc>
          <w:tcPr>
            <w:tcW w:w="2551" w:type="dxa"/>
            <w:tcBorders>
              <w:top w:val="single" w:sz="4" w:space="0" w:color="auto"/>
              <w:left w:val="nil"/>
              <w:bottom w:val="single" w:sz="4" w:space="0" w:color="auto"/>
              <w:right w:val="single" w:sz="4" w:space="0" w:color="auto"/>
            </w:tcBorders>
            <w:shd w:val="clear" w:color="auto" w:fill="auto"/>
          </w:tcPr>
          <w:p w:rsidR="00291C79" w:rsidRPr="00937610" w:rsidRDefault="00291C79" w:rsidP="00B3315B">
            <w:pPr>
              <w:rPr>
                <w:color w:val="000000"/>
                <w:kern w:val="36"/>
                <w:lang w:eastAsia="uk-UA"/>
              </w:rPr>
            </w:pPr>
            <w:r w:rsidRPr="006F2471">
              <w:rPr>
                <w:color w:val="000000"/>
                <w:kern w:val="36"/>
                <w:lang w:eastAsia="uk-UA"/>
              </w:rPr>
              <w:t>Фільтр повітряний касетний</w:t>
            </w:r>
            <w:r>
              <w:rPr>
                <w:color w:val="000000"/>
                <w:kern w:val="36"/>
                <w:lang w:eastAsia="uk-UA"/>
              </w:rPr>
              <w:t xml:space="preserve">    </w:t>
            </w:r>
            <w:r w:rsidRPr="006F2471">
              <w:rPr>
                <w:color w:val="000000"/>
                <w:kern w:val="36"/>
                <w:lang w:eastAsia="uk-UA"/>
              </w:rPr>
              <w:t>592х592х48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291C79" w:rsidRPr="003A0B19" w:rsidRDefault="00291C79" w:rsidP="00B3315B">
            <w:pPr>
              <w:rPr>
                <w:color w:val="000000"/>
                <w:kern w:val="36"/>
                <w:lang w:eastAsia="uk-UA"/>
              </w:rPr>
            </w:pPr>
            <w:r w:rsidRPr="006F2471">
              <w:rPr>
                <w:color w:val="000000"/>
                <w:kern w:val="36"/>
                <w:lang w:eastAsia="uk-UA"/>
              </w:rPr>
              <w:t>Клас очистки EN 1822-G4, продуктивність м/год-23168, ПО-50, КО-250, вологість не більше -90, температура С-40 +82</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41</w:t>
            </w:r>
          </w:p>
        </w:tc>
        <w:tc>
          <w:tcPr>
            <w:tcW w:w="2551" w:type="dxa"/>
            <w:tcBorders>
              <w:top w:val="single" w:sz="4" w:space="0" w:color="auto"/>
              <w:left w:val="nil"/>
              <w:bottom w:val="single" w:sz="4" w:space="0" w:color="auto"/>
              <w:right w:val="single" w:sz="4" w:space="0" w:color="auto"/>
            </w:tcBorders>
            <w:shd w:val="clear" w:color="auto" w:fill="auto"/>
          </w:tcPr>
          <w:p w:rsidR="00291C79" w:rsidRPr="006F2471" w:rsidRDefault="00291C79" w:rsidP="00B3315B">
            <w:pPr>
              <w:rPr>
                <w:color w:val="000000"/>
                <w:kern w:val="36"/>
                <w:lang w:eastAsia="uk-UA"/>
              </w:rPr>
            </w:pPr>
            <w:r w:rsidRPr="006F2471">
              <w:rPr>
                <w:color w:val="000000"/>
                <w:kern w:val="36"/>
                <w:lang w:eastAsia="uk-UA"/>
              </w:rPr>
              <w:t>Фільтр повітряний кишеньковий</w:t>
            </w:r>
            <w:r>
              <w:rPr>
                <w:color w:val="000000"/>
                <w:kern w:val="36"/>
                <w:lang w:eastAsia="uk-UA"/>
              </w:rPr>
              <w:t xml:space="preserve"> </w:t>
            </w:r>
            <w:r w:rsidRPr="006F2471">
              <w:rPr>
                <w:color w:val="000000"/>
                <w:kern w:val="36"/>
                <w:lang w:eastAsia="uk-UA"/>
              </w:rPr>
              <w:t>592х592х600-6к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16</w:t>
            </w:r>
          </w:p>
        </w:tc>
        <w:tc>
          <w:tcPr>
            <w:tcW w:w="4365" w:type="dxa"/>
            <w:tcBorders>
              <w:top w:val="single" w:sz="4" w:space="0" w:color="auto"/>
              <w:left w:val="nil"/>
              <w:bottom w:val="single" w:sz="4" w:space="0" w:color="auto"/>
              <w:right w:val="single" w:sz="4" w:space="0" w:color="auto"/>
            </w:tcBorders>
            <w:shd w:val="clear" w:color="auto" w:fill="auto"/>
          </w:tcPr>
          <w:p w:rsidR="00291C79" w:rsidRPr="006F2471" w:rsidRDefault="00291C79" w:rsidP="00B3315B">
            <w:pPr>
              <w:rPr>
                <w:color w:val="000000"/>
                <w:kern w:val="36"/>
                <w:lang w:eastAsia="uk-UA"/>
              </w:rPr>
            </w:pPr>
            <w:r w:rsidRPr="006F2471">
              <w:rPr>
                <w:color w:val="000000"/>
                <w:kern w:val="36"/>
                <w:lang w:eastAsia="uk-UA"/>
              </w:rPr>
              <w:t>Клас очистки EN 1822-G4, продуктивність м/год-4631, ПО-40, КО-450,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42</w:t>
            </w:r>
          </w:p>
        </w:tc>
        <w:tc>
          <w:tcPr>
            <w:tcW w:w="2551" w:type="dxa"/>
            <w:tcBorders>
              <w:top w:val="single" w:sz="4" w:space="0" w:color="auto"/>
              <w:left w:val="nil"/>
              <w:bottom w:val="single" w:sz="4" w:space="0" w:color="auto"/>
              <w:right w:val="single" w:sz="4" w:space="0" w:color="auto"/>
            </w:tcBorders>
            <w:shd w:val="clear" w:color="auto" w:fill="auto"/>
          </w:tcPr>
          <w:p w:rsidR="00291C79" w:rsidRPr="006F2471" w:rsidRDefault="00291C79" w:rsidP="00B3315B">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1568B8">
              <w:rPr>
                <w:color w:val="000000"/>
                <w:kern w:val="36"/>
                <w:lang w:eastAsia="uk-UA"/>
              </w:rPr>
              <w:t>610х390х48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291C79" w:rsidRPr="006F2471" w:rsidRDefault="00291C79" w:rsidP="00B3315B">
            <w:pPr>
              <w:rPr>
                <w:color w:val="000000"/>
                <w:kern w:val="36"/>
                <w:lang w:eastAsia="uk-UA"/>
              </w:rPr>
            </w:pPr>
            <w:r w:rsidRPr="001568B8">
              <w:rPr>
                <w:color w:val="000000"/>
                <w:kern w:val="36"/>
                <w:lang w:eastAsia="uk-UA"/>
              </w:rPr>
              <w:t>Клас очистки EN 1822-G4, продуктивність м/год-1639, ПО-50,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43</w:t>
            </w:r>
          </w:p>
        </w:tc>
        <w:tc>
          <w:tcPr>
            <w:tcW w:w="2551" w:type="dxa"/>
            <w:tcBorders>
              <w:top w:val="single" w:sz="4" w:space="0" w:color="auto"/>
              <w:left w:val="nil"/>
              <w:bottom w:val="single" w:sz="4" w:space="0" w:color="auto"/>
              <w:right w:val="single" w:sz="4" w:space="0" w:color="auto"/>
            </w:tcBorders>
            <w:shd w:val="clear" w:color="auto" w:fill="auto"/>
          </w:tcPr>
          <w:p w:rsidR="00291C79" w:rsidRPr="001568B8" w:rsidRDefault="00291C79" w:rsidP="00B3315B">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A55730">
              <w:rPr>
                <w:color w:val="000000"/>
                <w:kern w:val="36"/>
                <w:lang w:eastAsia="uk-UA"/>
              </w:rPr>
              <w:t>287х287х600-3к</w:t>
            </w:r>
            <w:r>
              <w:rPr>
                <w:color w:val="000000"/>
                <w:kern w:val="36"/>
                <w:lang w:eastAsia="uk-UA"/>
              </w:rPr>
              <w:t xml:space="preserve"> </w:t>
            </w:r>
            <w:r w:rsidRPr="00A55730">
              <w:rPr>
                <w:color w:val="000000"/>
                <w:kern w:val="36"/>
                <w:lang w:eastAsia="uk-UA"/>
              </w:rPr>
              <w:t>M5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rsidRPr="00A55730">
              <w:t>244</w:t>
            </w:r>
          </w:p>
        </w:tc>
        <w:tc>
          <w:tcPr>
            <w:tcW w:w="4365" w:type="dxa"/>
            <w:tcBorders>
              <w:top w:val="single" w:sz="4" w:space="0" w:color="auto"/>
              <w:left w:val="nil"/>
              <w:bottom w:val="single" w:sz="4" w:space="0" w:color="auto"/>
              <w:right w:val="single" w:sz="4" w:space="0" w:color="auto"/>
            </w:tcBorders>
            <w:shd w:val="clear" w:color="auto" w:fill="auto"/>
          </w:tcPr>
          <w:p w:rsidR="00291C79" w:rsidRPr="001568B8" w:rsidRDefault="00291C79" w:rsidP="00B3315B">
            <w:pPr>
              <w:rPr>
                <w:color w:val="000000"/>
                <w:kern w:val="36"/>
                <w:lang w:eastAsia="uk-UA"/>
              </w:rPr>
            </w:pPr>
            <w:r w:rsidRPr="00A55730">
              <w:rPr>
                <w:color w:val="000000"/>
                <w:kern w:val="36"/>
                <w:lang w:eastAsia="uk-UA"/>
              </w:rPr>
              <w:t>Клас очистки EN 1822-M5, продуктивність м/год-1283, ПО-40,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44</w:t>
            </w:r>
          </w:p>
        </w:tc>
        <w:tc>
          <w:tcPr>
            <w:tcW w:w="2551" w:type="dxa"/>
            <w:tcBorders>
              <w:top w:val="single" w:sz="4" w:space="0" w:color="auto"/>
              <w:left w:val="nil"/>
              <w:bottom w:val="single" w:sz="4" w:space="0" w:color="auto"/>
              <w:right w:val="single" w:sz="4" w:space="0" w:color="auto"/>
            </w:tcBorders>
            <w:shd w:val="clear" w:color="auto" w:fill="auto"/>
          </w:tcPr>
          <w:p w:rsidR="00291C79" w:rsidRPr="001568B8" w:rsidRDefault="00291C79" w:rsidP="00B3315B">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A55730">
              <w:rPr>
                <w:color w:val="000000"/>
                <w:kern w:val="36"/>
                <w:lang w:eastAsia="uk-UA"/>
              </w:rPr>
              <w:t>592х287х600-6к</w:t>
            </w:r>
            <w:r>
              <w:rPr>
                <w:color w:val="000000"/>
                <w:kern w:val="36"/>
                <w:lang w:eastAsia="uk-UA"/>
              </w:rPr>
              <w:t xml:space="preserve"> </w:t>
            </w:r>
            <w:r w:rsidRPr="00A55730">
              <w:rPr>
                <w:color w:val="000000"/>
                <w:kern w:val="36"/>
                <w:lang w:eastAsia="uk-UA"/>
              </w:rPr>
              <w:t>M5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Pr="00A55730" w:rsidRDefault="00291C79" w:rsidP="00B3315B">
            <w:pPr>
              <w:jc w:val="center"/>
            </w:pPr>
            <w:r w:rsidRPr="00A55730">
              <w:t>360</w:t>
            </w:r>
          </w:p>
        </w:tc>
        <w:tc>
          <w:tcPr>
            <w:tcW w:w="4365" w:type="dxa"/>
            <w:tcBorders>
              <w:top w:val="single" w:sz="4" w:space="0" w:color="auto"/>
              <w:left w:val="nil"/>
              <w:bottom w:val="single" w:sz="4" w:space="0" w:color="auto"/>
              <w:right w:val="single" w:sz="4" w:space="0" w:color="auto"/>
            </w:tcBorders>
            <w:shd w:val="clear" w:color="auto" w:fill="auto"/>
          </w:tcPr>
          <w:p w:rsidR="00291C79" w:rsidRPr="00A55730" w:rsidRDefault="00291C79" w:rsidP="00B3315B">
            <w:pPr>
              <w:rPr>
                <w:color w:val="000000"/>
                <w:kern w:val="36"/>
                <w:lang w:eastAsia="uk-UA"/>
              </w:rPr>
            </w:pPr>
            <w:r w:rsidRPr="00A55730">
              <w:rPr>
                <w:color w:val="000000"/>
                <w:kern w:val="36"/>
                <w:lang w:eastAsia="uk-UA"/>
              </w:rPr>
              <w:t>Клас очистки EN 1822-M5, продуктивність м/год-2586, ПО-40,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45</w:t>
            </w:r>
          </w:p>
        </w:tc>
        <w:tc>
          <w:tcPr>
            <w:tcW w:w="2551" w:type="dxa"/>
            <w:tcBorders>
              <w:top w:val="single" w:sz="4" w:space="0" w:color="auto"/>
              <w:left w:val="nil"/>
              <w:bottom w:val="single" w:sz="4" w:space="0" w:color="auto"/>
              <w:right w:val="single" w:sz="4" w:space="0" w:color="auto"/>
            </w:tcBorders>
            <w:shd w:val="clear" w:color="auto" w:fill="auto"/>
          </w:tcPr>
          <w:p w:rsidR="00291C79" w:rsidRPr="001568B8" w:rsidRDefault="00291C79" w:rsidP="00B3315B">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A55730">
              <w:rPr>
                <w:color w:val="000000"/>
                <w:kern w:val="36"/>
                <w:lang w:eastAsia="uk-UA"/>
              </w:rPr>
              <w:t>592х592х600-6к</w:t>
            </w:r>
            <w:r>
              <w:rPr>
                <w:color w:val="000000"/>
                <w:kern w:val="36"/>
                <w:lang w:eastAsia="uk-UA"/>
              </w:rPr>
              <w:t xml:space="preserve"> </w:t>
            </w:r>
            <w:r w:rsidRPr="00A55730">
              <w:rPr>
                <w:color w:val="000000"/>
                <w:kern w:val="36"/>
                <w:lang w:eastAsia="uk-UA"/>
              </w:rPr>
              <w:t>M5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Pr="00A55730" w:rsidRDefault="00291C79" w:rsidP="00B3315B">
            <w:pPr>
              <w:jc w:val="center"/>
            </w:pPr>
            <w:r>
              <w:t>24</w:t>
            </w:r>
          </w:p>
        </w:tc>
        <w:tc>
          <w:tcPr>
            <w:tcW w:w="4365" w:type="dxa"/>
            <w:tcBorders>
              <w:top w:val="single" w:sz="4" w:space="0" w:color="auto"/>
              <w:left w:val="nil"/>
              <w:bottom w:val="single" w:sz="4" w:space="0" w:color="auto"/>
              <w:right w:val="single" w:sz="4" w:space="0" w:color="auto"/>
            </w:tcBorders>
            <w:shd w:val="clear" w:color="auto" w:fill="auto"/>
          </w:tcPr>
          <w:p w:rsidR="00291C79" w:rsidRPr="00A55730" w:rsidRDefault="00291C79" w:rsidP="00B3315B">
            <w:pPr>
              <w:rPr>
                <w:color w:val="000000"/>
                <w:kern w:val="36"/>
                <w:lang w:eastAsia="uk-UA"/>
              </w:rPr>
            </w:pPr>
            <w:r w:rsidRPr="00C54FC0">
              <w:rPr>
                <w:color w:val="000000"/>
                <w:kern w:val="36"/>
                <w:lang w:eastAsia="uk-UA"/>
              </w:rPr>
              <w:t>Клас очистки EN 1822-M5, продуктивність м/год-4631, ПО-40, КО-250, вологість не більше -90, температура С-40 +80</w:t>
            </w:r>
          </w:p>
        </w:tc>
      </w:tr>
      <w:tr w:rsidR="00291C79" w:rsidRPr="00F04E34" w:rsidTr="00B3315B">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91C79" w:rsidRDefault="00291C79" w:rsidP="00B3315B">
            <w:pPr>
              <w:jc w:val="center"/>
            </w:pPr>
            <w:r>
              <w:t>46</w:t>
            </w:r>
          </w:p>
        </w:tc>
        <w:tc>
          <w:tcPr>
            <w:tcW w:w="2551" w:type="dxa"/>
            <w:tcBorders>
              <w:top w:val="single" w:sz="4" w:space="0" w:color="auto"/>
              <w:left w:val="nil"/>
              <w:bottom w:val="single" w:sz="4" w:space="0" w:color="auto"/>
              <w:right w:val="single" w:sz="4" w:space="0" w:color="auto"/>
            </w:tcBorders>
            <w:shd w:val="clear" w:color="auto" w:fill="auto"/>
          </w:tcPr>
          <w:p w:rsidR="00291C79" w:rsidRPr="001568B8" w:rsidRDefault="00291C79" w:rsidP="00B3315B">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B701A1">
              <w:rPr>
                <w:color w:val="000000"/>
                <w:kern w:val="36"/>
                <w:lang w:eastAsia="uk-UA"/>
              </w:rPr>
              <w:t>610х390х600-6к</w:t>
            </w:r>
            <w:r>
              <w:rPr>
                <w:color w:val="000000"/>
                <w:kern w:val="36"/>
                <w:lang w:eastAsia="uk-UA"/>
              </w:rPr>
              <w:t xml:space="preserve"> </w:t>
            </w:r>
            <w:r w:rsidRPr="00A55730">
              <w:rPr>
                <w:color w:val="000000"/>
                <w:kern w:val="36"/>
                <w:lang w:eastAsia="uk-UA"/>
              </w:rPr>
              <w:t>M5</w:t>
            </w:r>
          </w:p>
        </w:tc>
        <w:tc>
          <w:tcPr>
            <w:tcW w:w="1136" w:type="dxa"/>
            <w:tcBorders>
              <w:top w:val="single" w:sz="4" w:space="0" w:color="auto"/>
              <w:left w:val="nil"/>
              <w:bottom w:val="single" w:sz="4" w:space="0" w:color="auto"/>
              <w:right w:val="single" w:sz="4" w:space="0" w:color="auto"/>
            </w:tcBorders>
            <w:shd w:val="clear" w:color="auto" w:fill="auto"/>
          </w:tcPr>
          <w:p w:rsidR="00291C79" w:rsidRPr="00F04E34" w:rsidRDefault="00291C79" w:rsidP="00B3315B">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291C79" w:rsidRDefault="00291C79" w:rsidP="00B3315B">
            <w:pPr>
              <w:jc w:val="center"/>
            </w:pPr>
            <w:r w:rsidRPr="00B701A1">
              <w:t>62</w:t>
            </w:r>
          </w:p>
        </w:tc>
        <w:tc>
          <w:tcPr>
            <w:tcW w:w="4365" w:type="dxa"/>
            <w:tcBorders>
              <w:top w:val="single" w:sz="4" w:space="0" w:color="auto"/>
              <w:left w:val="nil"/>
              <w:bottom w:val="single" w:sz="4" w:space="0" w:color="auto"/>
              <w:right w:val="single" w:sz="4" w:space="0" w:color="auto"/>
            </w:tcBorders>
            <w:shd w:val="clear" w:color="auto" w:fill="auto"/>
          </w:tcPr>
          <w:p w:rsidR="00291C79" w:rsidRPr="00C54FC0" w:rsidRDefault="00291C79" w:rsidP="00B3315B">
            <w:pPr>
              <w:rPr>
                <w:color w:val="000000"/>
                <w:kern w:val="36"/>
                <w:lang w:eastAsia="uk-UA"/>
              </w:rPr>
            </w:pPr>
            <w:r w:rsidRPr="00B701A1">
              <w:rPr>
                <w:color w:val="000000"/>
                <w:kern w:val="36"/>
                <w:lang w:eastAsia="uk-UA"/>
              </w:rPr>
              <w:t>Клас очистки EN 1822-M5, продуктивність м/год-1133, ПО-40, КО-250, вологість не більше -90, температура С-40 +80</w:t>
            </w:r>
          </w:p>
        </w:tc>
      </w:tr>
    </w:tbl>
    <w:p w:rsidR="00291C79" w:rsidRPr="00E20324" w:rsidRDefault="00291C79" w:rsidP="00291C79">
      <w:pPr>
        <w:pStyle w:val="a3"/>
        <w:numPr>
          <w:ilvl w:val="0"/>
          <w:numId w:val="21"/>
        </w:numPr>
        <w:shd w:val="clear" w:color="auto" w:fill="FFFFFF"/>
        <w:spacing w:before="100" w:beforeAutospacing="1" w:after="100" w:afterAutospacing="1"/>
        <w:jc w:val="both"/>
        <w:rPr>
          <w:rFonts w:ascii="Arial" w:hAnsi="Arial" w:cs="Arial"/>
          <w:color w:val="2D2C37"/>
          <w:sz w:val="21"/>
          <w:szCs w:val="21"/>
          <w:lang w:eastAsia="en-US"/>
        </w:rPr>
      </w:pPr>
      <w:r w:rsidRPr="00E20324">
        <w:rPr>
          <w:color w:val="2D2C37"/>
          <w:lang w:val="ru-RU"/>
        </w:rPr>
        <w:t xml:space="preserve">Товар повинен бути </w:t>
      </w:r>
      <w:proofErr w:type="spellStart"/>
      <w:r w:rsidRPr="00E20324">
        <w:rPr>
          <w:color w:val="2D2C37"/>
          <w:lang w:val="ru-RU"/>
        </w:rPr>
        <w:t>новим</w:t>
      </w:r>
      <w:proofErr w:type="spellEnd"/>
      <w:r w:rsidRPr="00E20324">
        <w:rPr>
          <w:color w:val="2D2C37"/>
          <w:lang w:val="ru-RU"/>
        </w:rPr>
        <w:t xml:space="preserve">, без </w:t>
      </w:r>
      <w:proofErr w:type="spellStart"/>
      <w:r w:rsidRPr="00E20324">
        <w:rPr>
          <w:color w:val="2D2C37"/>
          <w:lang w:val="ru-RU"/>
        </w:rPr>
        <w:t>зовнішніх</w:t>
      </w:r>
      <w:proofErr w:type="spellEnd"/>
      <w:r w:rsidRPr="00E20324">
        <w:rPr>
          <w:color w:val="2D2C37"/>
          <w:lang w:val="ru-RU"/>
        </w:rPr>
        <w:t xml:space="preserve"> </w:t>
      </w:r>
      <w:proofErr w:type="spellStart"/>
      <w:r w:rsidRPr="00E20324">
        <w:rPr>
          <w:color w:val="2D2C37"/>
          <w:lang w:val="ru-RU"/>
        </w:rPr>
        <w:t>пошкоджень</w:t>
      </w:r>
      <w:proofErr w:type="spellEnd"/>
      <w:r w:rsidRPr="00E20324">
        <w:rPr>
          <w:color w:val="2D2C37"/>
          <w:lang w:val="ru-RU"/>
        </w:rPr>
        <w:t xml:space="preserve">, не </w:t>
      </w:r>
      <w:proofErr w:type="spellStart"/>
      <w:r w:rsidRPr="00E20324">
        <w:rPr>
          <w:color w:val="2D2C37"/>
          <w:lang w:val="ru-RU"/>
        </w:rPr>
        <w:t>брудний</w:t>
      </w:r>
      <w:proofErr w:type="spellEnd"/>
      <w:r w:rsidRPr="00E20324">
        <w:rPr>
          <w:color w:val="2D2C37"/>
          <w:lang w:val="ru-RU"/>
        </w:rPr>
        <w:t xml:space="preserve">, не </w:t>
      </w:r>
      <w:proofErr w:type="spellStart"/>
      <w:r w:rsidRPr="00E20324">
        <w:rPr>
          <w:color w:val="2D2C37"/>
          <w:lang w:val="ru-RU"/>
        </w:rPr>
        <w:t>битий</w:t>
      </w:r>
      <w:proofErr w:type="spellEnd"/>
      <w:r w:rsidRPr="00E20324">
        <w:rPr>
          <w:color w:val="2D2C37"/>
          <w:lang w:val="ru-RU"/>
        </w:rPr>
        <w:t xml:space="preserve">, </w:t>
      </w:r>
      <w:proofErr w:type="spellStart"/>
      <w:r w:rsidRPr="00E20324">
        <w:rPr>
          <w:color w:val="2D2C37"/>
          <w:lang w:val="ru-RU"/>
        </w:rPr>
        <w:t>упакований</w:t>
      </w:r>
      <w:proofErr w:type="spellEnd"/>
      <w:r w:rsidRPr="00E20324">
        <w:rPr>
          <w:color w:val="2D2C37"/>
          <w:lang w:val="ru-RU"/>
        </w:rPr>
        <w:t xml:space="preserve"> в </w:t>
      </w:r>
      <w:proofErr w:type="spellStart"/>
      <w:r w:rsidRPr="00E20324">
        <w:rPr>
          <w:color w:val="2D2C37"/>
          <w:lang w:val="ru-RU"/>
        </w:rPr>
        <w:t>індивідуальну</w:t>
      </w:r>
      <w:proofErr w:type="spellEnd"/>
      <w:r w:rsidRPr="00E20324">
        <w:rPr>
          <w:color w:val="2D2C37"/>
          <w:lang w:val="ru-RU"/>
        </w:rPr>
        <w:t xml:space="preserve"> </w:t>
      </w:r>
      <w:proofErr w:type="spellStart"/>
      <w:r w:rsidRPr="00E20324">
        <w:rPr>
          <w:color w:val="2D2C37"/>
          <w:lang w:val="ru-RU"/>
        </w:rPr>
        <w:t>вакуумну</w:t>
      </w:r>
      <w:proofErr w:type="spellEnd"/>
      <w:r w:rsidRPr="00E20324">
        <w:rPr>
          <w:color w:val="2D2C37"/>
          <w:lang w:val="ru-RU"/>
        </w:rPr>
        <w:t xml:space="preserve"> упаковку з </w:t>
      </w:r>
      <w:proofErr w:type="spellStart"/>
      <w:r w:rsidRPr="00E20324">
        <w:rPr>
          <w:color w:val="2D2C37"/>
          <w:lang w:val="ru-RU"/>
        </w:rPr>
        <w:t>маркуванням</w:t>
      </w:r>
      <w:proofErr w:type="spellEnd"/>
      <w:r w:rsidRPr="00E20324">
        <w:rPr>
          <w:color w:val="2D2C37"/>
          <w:lang w:val="ru-RU"/>
        </w:rPr>
        <w:t xml:space="preserve"> товару (в тому </w:t>
      </w:r>
      <w:proofErr w:type="spellStart"/>
      <w:r w:rsidRPr="00E20324">
        <w:rPr>
          <w:color w:val="2D2C37"/>
          <w:lang w:val="ru-RU"/>
        </w:rPr>
        <w:t>числі</w:t>
      </w:r>
      <w:proofErr w:type="spellEnd"/>
      <w:r w:rsidRPr="00E20324">
        <w:rPr>
          <w:color w:val="2D2C37"/>
          <w:lang w:val="ru-RU"/>
        </w:rPr>
        <w:t xml:space="preserve"> </w:t>
      </w:r>
      <w:proofErr w:type="spellStart"/>
      <w:r w:rsidRPr="00E20324">
        <w:rPr>
          <w:color w:val="2D2C37"/>
          <w:lang w:val="ru-RU"/>
        </w:rPr>
        <w:t>клас</w:t>
      </w:r>
      <w:proofErr w:type="spellEnd"/>
      <w:r w:rsidRPr="00E20324">
        <w:rPr>
          <w:color w:val="2D2C37"/>
          <w:lang w:val="ru-RU"/>
        </w:rPr>
        <w:t xml:space="preserve"> </w:t>
      </w:r>
      <w:proofErr w:type="spellStart"/>
      <w:r w:rsidRPr="00E20324">
        <w:rPr>
          <w:color w:val="2D2C37"/>
          <w:lang w:val="ru-RU"/>
        </w:rPr>
        <w:t>очищення</w:t>
      </w:r>
      <w:proofErr w:type="spellEnd"/>
      <w:r w:rsidRPr="00E20324">
        <w:rPr>
          <w:color w:val="2D2C37"/>
          <w:lang w:val="ru-RU"/>
        </w:rPr>
        <w:t xml:space="preserve">, </w:t>
      </w:r>
      <w:proofErr w:type="spellStart"/>
      <w:r w:rsidRPr="00E20324">
        <w:rPr>
          <w:color w:val="2D2C37"/>
          <w:lang w:val="ru-RU"/>
        </w:rPr>
        <w:t>габаритні</w:t>
      </w:r>
      <w:proofErr w:type="spellEnd"/>
      <w:r w:rsidRPr="00E20324">
        <w:rPr>
          <w:color w:val="2D2C37"/>
          <w:lang w:val="ru-RU"/>
        </w:rPr>
        <w:t xml:space="preserve"> </w:t>
      </w:r>
      <w:proofErr w:type="spellStart"/>
      <w:r w:rsidRPr="00E20324">
        <w:rPr>
          <w:color w:val="2D2C37"/>
          <w:lang w:val="ru-RU"/>
        </w:rPr>
        <w:t>розміри</w:t>
      </w:r>
      <w:proofErr w:type="spellEnd"/>
      <w:r w:rsidRPr="00E20324">
        <w:rPr>
          <w:color w:val="2D2C37"/>
          <w:lang w:val="ru-RU"/>
        </w:rPr>
        <w:t xml:space="preserve">), датою </w:t>
      </w:r>
      <w:proofErr w:type="spellStart"/>
      <w:r w:rsidRPr="00E20324">
        <w:rPr>
          <w:color w:val="2D2C37"/>
          <w:lang w:val="ru-RU"/>
        </w:rPr>
        <w:t>виготовлення</w:t>
      </w:r>
      <w:proofErr w:type="spellEnd"/>
      <w:r w:rsidRPr="00E20324">
        <w:rPr>
          <w:color w:val="2D2C37"/>
          <w:lang w:val="ru-RU"/>
        </w:rPr>
        <w:t xml:space="preserve"> та </w:t>
      </w:r>
      <w:proofErr w:type="spellStart"/>
      <w:r w:rsidRPr="00E20324">
        <w:rPr>
          <w:color w:val="2D2C37"/>
          <w:lang w:val="ru-RU"/>
        </w:rPr>
        <w:t>даними</w:t>
      </w:r>
      <w:proofErr w:type="spellEnd"/>
      <w:r w:rsidRPr="00E20324">
        <w:rPr>
          <w:color w:val="2D2C37"/>
          <w:lang w:val="ru-RU"/>
        </w:rPr>
        <w:t xml:space="preserve"> про </w:t>
      </w:r>
      <w:proofErr w:type="spellStart"/>
      <w:r w:rsidRPr="00E20324">
        <w:rPr>
          <w:color w:val="2D2C37"/>
          <w:lang w:val="ru-RU"/>
        </w:rPr>
        <w:t>виробника</w:t>
      </w:r>
      <w:proofErr w:type="spellEnd"/>
      <w:r w:rsidRPr="00E20324">
        <w:rPr>
          <w:color w:val="2D2C37"/>
          <w:lang w:val="ru-RU"/>
        </w:rPr>
        <w:t xml:space="preserve">. Товар повинен бути </w:t>
      </w:r>
      <w:proofErr w:type="spellStart"/>
      <w:r w:rsidRPr="00E20324">
        <w:rPr>
          <w:color w:val="2D2C37"/>
          <w:lang w:val="ru-RU"/>
        </w:rPr>
        <w:t>новим</w:t>
      </w:r>
      <w:proofErr w:type="spellEnd"/>
      <w:r w:rsidRPr="00E20324">
        <w:rPr>
          <w:color w:val="2D2C37"/>
          <w:lang w:val="ru-RU"/>
        </w:rPr>
        <w:t xml:space="preserve"> та </w:t>
      </w:r>
      <w:proofErr w:type="spellStart"/>
      <w:r w:rsidRPr="00E20324">
        <w:rPr>
          <w:color w:val="2D2C37"/>
          <w:lang w:val="ru-RU"/>
        </w:rPr>
        <w:t>виготовлений</w:t>
      </w:r>
      <w:proofErr w:type="spellEnd"/>
      <w:r w:rsidRPr="00E20324">
        <w:rPr>
          <w:color w:val="2D2C37"/>
          <w:lang w:val="ru-RU"/>
        </w:rPr>
        <w:t xml:space="preserve"> не </w:t>
      </w:r>
      <w:proofErr w:type="spellStart"/>
      <w:r w:rsidRPr="00E20324">
        <w:rPr>
          <w:color w:val="2D2C37"/>
          <w:lang w:val="ru-RU"/>
        </w:rPr>
        <w:t>раніше</w:t>
      </w:r>
      <w:proofErr w:type="spellEnd"/>
      <w:r w:rsidRPr="00E20324">
        <w:rPr>
          <w:color w:val="2D2C37"/>
          <w:lang w:val="ru-RU"/>
        </w:rPr>
        <w:t> 202</w:t>
      </w:r>
      <w:r>
        <w:rPr>
          <w:color w:val="2D2C37"/>
          <w:lang w:val="ru-RU"/>
        </w:rPr>
        <w:t>5</w:t>
      </w:r>
      <w:r w:rsidRPr="00E20324">
        <w:rPr>
          <w:color w:val="2D2C37"/>
          <w:lang w:val="ru-RU"/>
        </w:rPr>
        <w:t> року.</w:t>
      </w:r>
      <w:r w:rsidRPr="00E20324">
        <w:rPr>
          <w:lang w:val="ru-RU"/>
        </w:rPr>
        <w:t xml:space="preserve"> </w:t>
      </w:r>
    </w:p>
    <w:p w:rsidR="00291C79" w:rsidRPr="00E20324" w:rsidRDefault="00291C79" w:rsidP="00291C79">
      <w:pPr>
        <w:pStyle w:val="a3"/>
        <w:shd w:val="clear" w:color="auto" w:fill="FFFFFF"/>
        <w:spacing w:before="100" w:beforeAutospacing="1" w:after="100" w:afterAutospacing="1"/>
        <w:jc w:val="both"/>
        <w:rPr>
          <w:rFonts w:ascii="Arial" w:hAnsi="Arial" w:cs="Arial"/>
          <w:color w:val="2D2C37"/>
          <w:sz w:val="21"/>
          <w:szCs w:val="21"/>
          <w:lang w:eastAsia="en-US"/>
        </w:rPr>
      </w:pPr>
    </w:p>
    <w:p w:rsidR="00291C79" w:rsidRPr="00E20324" w:rsidRDefault="00291C79" w:rsidP="00291C79">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r w:rsidRPr="00E20324">
        <w:rPr>
          <w:color w:val="2D2C37"/>
          <w:lang w:val="ru-RU"/>
        </w:rPr>
        <w:t xml:space="preserve">При </w:t>
      </w:r>
      <w:proofErr w:type="spellStart"/>
      <w:r w:rsidRPr="00E20324">
        <w:rPr>
          <w:color w:val="2D2C37"/>
          <w:lang w:val="ru-RU"/>
        </w:rPr>
        <w:t>поставці</w:t>
      </w:r>
      <w:proofErr w:type="spellEnd"/>
      <w:r w:rsidRPr="00E20324">
        <w:rPr>
          <w:color w:val="2D2C37"/>
          <w:lang w:val="ru-RU"/>
        </w:rPr>
        <w:t> </w:t>
      </w:r>
      <w:r w:rsidRPr="00E20324">
        <w:rPr>
          <w:color w:val="2D2C37"/>
        </w:rPr>
        <w:t>товару </w:t>
      </w:r>
      <w:r w:rsidRPr="00E20324">
        <w:rPr>
          <w:color w:val="2D2C37"/>
          <w:lang w:val="ru-RU"/>
        </w:rPr>
        <w:t xml:space="preserve">повинна </w:t>
      </w:r>
      <w:proofErr w:type="spellStart"/>
      <w:r w:rsidRPr="00E20324">
        <w:rPr>
          <w:color w:val="2D2C37"/>
          <w:lang w:val="ru-RU"/>
        </w:rPr>
        <w:t>додержуватись</w:t>
      </w:r>
      <w:proofErr w:type="spellEnd"/>
      <w:r w:rsidRPr="00E20324">
        <w:rPr>
          <w:color w:val="2D2C37"/>
          <w:lang w:val="ru-RU"/>
        </w:rPr>
        <w:t xml:space="preserve"> </w:t>
      </w:r>
      <w:proofErr w:type="spellStart"/>
      <w:r w:rsidRPr="00E20324">
        <w:rPr>
          <w:color w:val="2D2C37"/>
          <w:lang w:val="ru-RU"/>
        </w:rPr>
        <w:t>цілісність</w:t>
      </w:r>
      <w:proofErr w:type="spellEnd"/>
      <w:r w:rsidRPr="00E20324">
        <w:rPr>
          <w:color w:val="2D2C37"/>
          <w:lang w:val="ru-RU"/>
        </w:rPr>
        <w:t xml:space="preserve"> </w:t>
      </w:r>
      <w:proofErr w:type="spellStart"/>
      <w:r w:rsidRPr="00E20324">
        <w:rPr>
          <w:color w:val="2D2C37"/>
          <w:lang w:val="ru-RU"/>
        </w:rPr>
        <w:t>оригінальної</w:t>
      </w:r>
      <w:proofErr w:type="spellEnd"/>
      <w:r w:rsidRPr="00E20324">
        <w:rPr>
          <w:color w:val="2D2C37"/>
          <w:lang w:val="ru-RU"/>
        </w:rPr>
        <w:t xml:space="preserve"> упаковки з </w:t>
      </w:r>
      <w:proofErr w:type="spellStart"/>
      <w:r w:rsidRPr="00E20324">
        <w:rPr>
          <w:color w:val="2D2C37"/>
          <w:lang w:val="ru-RU"/>
        </w:rPr>
        <w:t>необхідними</w:t>
      </w:r>
      <w:proofErr w:type="spellEnd"/>
      <w:r w:rsidRPr="00E20324">
        <w:rPr>
          <w:color w:val="2D2C37"/>
          <w:lang w:val="ru-RU"/>
        </w:rPr>
        <w:t xml:space="preserve"> </w:t>
      </w:r>
      <w:proofErr w:type="spellStart"/>
      <w:r w:rsidRPr="00E20324">
        <w:rPr>
          <w:color w:val="2D2C37"/>
          <w:lang w:val="ru-RU"/>
        </w:rPr>
        <w:t>реквізитами</w:t>
      </w:r>
      <w:proofErr w:type="spellEnd"/>
      <w:r w:rsidRPr="00E20324">
        <w:rPr>
          <w:color w:val="2D2C37"/>
          <w:lang w:val="ru-RU"/>
        </w:rPr>
        <w:t xml:space="preserve"> </w:t>
      </w:r>
      <w:proofErr w:type="spellStart"/>
      <w:r w:rsidRPr="00E20324">
        <w:rPr>
          <w:color w:val="2D2C37"/>
          <w:lang w:val="ru-RU"/>
        </w:rPr>
        <w:t>виробника</w:t>
      </w:r>
      <w:proofErr w:type="spellEnd"/>
      <w:r w:rsidRPr="00E20324">
        <w:rPr>
          <w:color w:val="2D2C37"/>
          <w:lang w:val="ru-RU"/>
        </w:rPr>
        <w:t xml:space="preserve"> та </w:t>
      </w:r>
      <w:proofErr w:type="spellStart"/>
      <w:r w:rsidRPr="00E20324">
        <w:rPr>
          <w:color w:val="2D2C37"/>
          <w:lang w:val="ru-RU"/>
        </w:rPr>
        <w:t>уповноваженого</w:t>
      </w:r>
      <w:proofErr w:type="spellEnd"/>
      <w:r w:rsidRPr="00E20324">
        <w:rPr>
          <w:color w:val="2D2C37"/>
          <w:lang w:val="ru-RU"/>
        </w:rPr>
        <w:t xml:space="preserve"> </w:t>
      </w:r>
      <w:proofErr w:type="spellStart"/>
      <w:r w:rsidRPr="00E20324">
        <w:rPr>
          <w:color w:val="2D2C37"/>
          <w:lang w:val="ru-RU"/>
        </w:rPr>
        <w:t>представника</w:t>
      </w:r>
      <w:proofErr w:type="spellEnd"/>
      <w:r w:rsidRPr="00E20324">
        <w:rPr>
          <w:color w:val="2D2C37"/>
          <w:lang w:val="ru-RU"/>
        </w:rPr>
        <w:t>.</w:t>
      </w:r>
    </w:p>
    <w:p w:rsidR="00291C79" w:rsidRPr="00E20324" w:rsidRDefault="00291C79" w:rsidP="00291C79">
      <w:pPr>
        <w:pStyle w:val="a3"/>
        <w:shd w:val="clear" w:color="auto" w:fill="FFFFFF"/>
        <w:spacing w:before="100" w:beforeAutospacing="1" w:after="100" w:afterAutospacing="1"/>
        <w:jc w:val="both"/>
        <w:rPr>
          <w:rFonts w:ascii="Arial" w:hAnsi="Arial" w:cs="Arial"/>
          <w:color w:val="2D2C37"/>
          <w:sz w:val="21"/>
          <w:szCs w:val="21"/>
        </w:rPr>
      </w:pPr>
    </w:p>
    <w:p w:rsidR="00291C79" w:rsidRPr="00E20324" w:rsidRDefault="00291C79" w:rsidP="00291C79">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proofErr w:type="spellStart"/>
      <w:r w:rsidRPr="00E20324">
        <w:rPr>
          <w:color w:val="2D2C37"/>
          <w:lang w:val="ru-RU"/>
        </w:rPr>
        <w:t>Умовою</w:t>
      </w:r>
      <w:proofErr w:type="spellEnd"/>
      <w:r w:rsidRPr="00E20324">
        <w:rPr>
          <w:color w:val="2D2C37"/>
          <w:lang w:val="ru-RU"/>
        </w:rPr>
        <w:t xml:space="preserve"> </w:t>
      </w:r>
      <w:proofErr w:type="spellStart"/>
      <w:r w:rsidRPr="00E20324">
        <w:rPr>
          <w:color w:val="2D2C37"/>
          <w:lang w:val="ru-RU"/>
        </w:rPr>
        <w:t>постачання</w:t>
      </w:r>
      <w:proofErr w:type="spellEnd"/>
      <w:r w:rsidRPr="00E20324">
        <w:rPr>
          <w:color w:val="2D2C37"/>
          <w:lang w:val="ru-RU"/>
        </w:rPr>
        <w:t xml:space="preserve"> товару є </w:t>
      </w:r>
      <w:proofErr w:type="spellStart"/>
      <w:r w:rsidRPr="00E20324">
        <w:rPr>
          <w:color w:val="2D2C37"/>
          <w:lang w:val="ru-RU"/>
        </w:rPr>
        <w:t>безкоштовна</w:t>
      </w:r>
      <w:proofErr w:type="spellEnd"/>
      <w:r w:rsidRPr="00E20324">
        <w:rPr>
          <w:color w:val="2D2C37"/>
          <w:lang w:val="ru-RU"/>
        </w:rPr>
        <w:t xml:space="preserve"> доставка на </w:t>
      </w:r>
      <w:proofErr w:type="spellStart"/>
      <w:r w:rsidRPr="00E20324">
        <w:rPr>
          <w:color w:val="2D2C37"/>
          <w:lang w:val="ru-RU"/>
        </w:rPr>
        <w:t>територію</w:t>
      </w:r>
      <w:proofErr w:type="spellEnd"/>
      <w:r w:rsidRPr="00E20324">
        <w:rPr>
          <w:color w:val="2D2C37"/>
          <w:lang w:val="ru-RU"/>
        </w:rPr>
        <w:t xml:space="preserve"> </w:t>
      </w:r>
      <w:proofErr w:type="spellStart"/>
      <w:r w:rsidRPr="00E20324">
        <w:rPr>
          <w:color w:val="2D2C37"/>
          <w:lang w:val="ru-RU"/>
        </w:rPr>
        <w:t>Замовника</w:t>
      </w:r>
      <w:proofErr w:type="spellEnd"/>
      <w:r w:rsidRPr="00E20324">
        <w:rPr>
          <w:color w:val="2D2C37"/>
          <w:lang w:val="ru-RU"/>
        </w:rPr>
        <w:t xml:space="preserve"> з </w:t>
      </w:r>
      <w:proofErr w:type="spellStart"/>
      <w:r w:rsidRPr="00E20324">
        <w:rPr>
          <w:color w:val="2D2C37"/>
          <w:lang w:val="ru-RU"/>
        </w:rPr>
        <w:t>перевіркою</w:t>
      </w:r>
      <w:proofErr w:type="spellEnd"/>
      <w:r w:rsidRPr="00E20324">
        <w:rPr>
          <w:color w:val="2D2C37"/>
          <w:lang w:val="ru-RU"/>
        </w:rPr>
        <w:t xml:space="preserve"> </w:t>
      </w:r>
      <w:proofErr w:type="spellStart"/>
      <w:r w:rsidRPr="00E20324">
        <w:rPr>
          <w:color w:val="2D2C37"/>
          <w:lang w:val="ru-RU"/>
        </w:rPr>
        <w:t>комплектності</w:t>
      </w:r>
      <w:proofErr w:type="spellEnd"/>
      <w:r w:rsidRPr="00E20324">
        <w:rPr>
          <w:color w:val="2D2C37"/>
          <w:lang w:val="ru-RU"/>
        </w:rPr>
        <w:t xml:space="preserve">, </w:t>
      </w:r>
      <w:proofErr w:type="spellStart"/>
      <w:r w:rsidRPr="00E20324">
        <w:rPr>
          <w:color w:val="2D2C37"/>
          <w:lang w:val="ru-RU"/>
        </w:rPr>
        <w:t>цілісності</w:t>
      </w:r>
      <w:proofErr w:type="spellEnd"/>
      <w:r w:rsidRPr="00E20324">
        <w:rPr>
          <w:color w:val="2D2C37"/>
          <w:lang w:val="ru-RU"/>
        </w:rPr>
        <w:t xml:space="preserve"> та </w:t>
      </w:r>
      <w:proofErr w:type="spellStart"/>
      <w:r w:rsidRPr="00E20324">
        <w:rPr>
          <w:color w:val="2D2C37"/>
          <w:lang w:val="ru-RU"/>
        </w:rPr>
        <w:t>відсутності</w:t>
      </w:r>
      <w:proofErr w:type="spellEnd"/>
      <w:r w:rsidRPr="00E20324">
        <w:rPr>
          <w:color w:val="2D2C37"/>
          <w:lang w:val="ru-RU"/>
        </w:rPr>
        <w:t xml:space="preserve"> </w:t>
      </w:r>
      <w:proofErr w:type="spellStart"/>
      <w:r w:rsidRPr="00E20324">
        <w:rPr>
          <w:color w:val="2D2C37"/>
          <w:lang w:val="ru-RU"/>
        </w:rPr>
        <w:t>пошкоджень</w:t>
      </w:r>
      <w:proofErr w:type="spellEnd"/>
      <w:r w:rsidRPr="00E20324">
        <w:rPr>
          <w:color w:val="2D2C37"/>
          <w:lang w:val="ru-RU"/>
        </w:rPr>
        <w:t xml:space="preserve"> в </w:t>
      </w:r>
      <w:proofErr w:type="spellStart"/>
      <w:r w:rsidRPr="00E20324">
        <w:rPr>
          <w:color w:val="2D2C37"/>
          <w:lang w:val="ru-RU"/>
        </w:rPr>
        <w:t>присутності</w:t>
      </w:r>
      <w:proofErr w:type="spellEnd"/>
      <w:r w:rsidRPr="00E20324">
        <w:rPr>
          <w:color w:val="2D2C37"/>
          <w:lang w:val="ru-RU"/>
        </w:rPr>
        <w:t xml:space="preserve"> </w:t>
      </w:r>
      <w:proofErr w:type="spellStart"/>
      <w:r w:rsidRPr="00E20324">
        <w:rPr>
          <w:color w:val="2D2C37"/>
          <w:lang w:val="ru-RU"/>
        </w:rPr>
        <w:t>представників</w:t>
      </w:r>
      <w:proofErr w:type="spellEnd"/>
      <w:r w:rsidRPr="00E20324">
        <w:rPr>
          <w:color w:val="2D2C37"/>
          <w:lang w:val="ru-RU"/>
        </w:rPr>
        <w:t xml:space="preserve"> </w:t>
      </w:r>
      <w:proofErr w:type="spellStart"/>
      <w:r w:rsidRPr="00E20324">
        <w:rPr>
          <w:color w:val="2D2C37"/>
          <w:lang w:val="ru-RU"/>
        </w:rPr>
        <w:t>Замовника</w:t>
      </w:r>
      <w:proofErr w:type="spellEnd"/>
      <w:r w:rsidRPr="00E20324">
        <w:rPr>
          <w:color w:val="2D2C37"/>
          <w:lang w:val="ru-RU"/>
        </w:rPr>
        <w:t>.</w:t>
      </w:r>
    </w:p>
    <w:p w:rsidR="00291C79" w:rsidRPr="00E20324" w:rsidRDefault="00291C79" w:rsidP="00291C79">
      <w:pPr>
        <w:pStyle w:val="a3"/>
        <w:jc w:val="both"/>
        <w:rPr>
          <w:rFonts w:ascii="Arial" w:hAnsi="Arial" w:cs="Arial"/>
          <w:color w:val="2D2C37"/>
          <w:sz w:val="21"/>
          <w:szCs w:val="21"/>
        </w:rPr>
      </w:pPr>
    </w:p>
    <w:p w:rsidR="00291C79" w:rsidRPr="00E20324" w:rsidRDefault="00291C79" w:rsidP="00291C79">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r w:rsidRPr="00E20324">
        <w:rPr>
          <w:color w:val="2D2C37"/>
        </w:rPr>
        <w:t xml:space="preserve">З метою запобігання закупівлі фальсифікатів та отримання гарантій на своєчасне постачання товару у кількості та якості, учасник надає оригінал листа від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з наданням підтверджуючих документів про представництво), яким підтверджується можливість поставки товару, який є предметом закупівлі цих торгів, у необхідній кількості, якості та в терміни. </w:t>
      </w:r>
      <w:proofErr w:type="spellStart"/>
      <w:r w:rsidRPr="00E20324">
        <w:rPr>
          <w:color w:val="2D2C37"/>
          <w:lang w:val="ru-RU"/>
        </w:rPr>
        <w:t>Гарантійний</w:t>
      </w:r>
      <w:proofErr w:type="spellEnd"/>
      <w:r w:rsidRPr="00E20324">
        <w:rPr>
          <w:color w:val="2D2C37"/>
          <w:lang w:val="ru-RU"/>
        </w:rPr>
        <w:t xml:space="preserve"> лист </w:t>
      </w:r>
      <w:proofErr w:type="spellStart"/>
      <w:r w:rsidRPr="00E20324">
        <w:rPr>
          <w:color w:val="2D2C37"/>
          <w:lang w:val="ru-RU"/>
        </w:rPr>
        <w:t>виробника</w:t>
      </w:r>
      <w:proofErr w:type="spellEnd"/>
      <w:r w:rsidRPr="00E20324">
        <w:rPr>
          <w:color w:val="2D2C37"/>
          <w:lang w:val="ru-RU"/>
        </w:rPr>
        <w:t xml:space="preserve"> (</w:t>
      </w:r>
      <w:proofErr w:type="spellStart"/>
      <w:r w:rsidRPr="00E20324">
        <w:rPr>
          <w:color w:val="2D2C37"/>
          <w:lang w:val="ru-RU"/>
        </w:rPr>
        <w:t>представника</w:t>
      </w:r>
      <w:proofErr w:type="spellEnd"/>
      <w:r w:rsidRPr="00E20324">
        <w:rPr>
          <w:color w:val="2D2C37"/>
          <w:lang w:val="ru-RU"/>
        </w:rPr>
        <w:t xml:space="preserve">, дилера, </w:t>
      </w:r>
      <w:proofErr w:type="spellStart"/>
      <w:r w:rsidRPr="00E20324">
        <w:rPr>
          <w:color w:val="2D2C37"/>
          <w:lang w:val="ru-RU"/>
        </w:rPr>
        <w:t>дистриб'ютора</w:t>
      </w:r>
      <w:proofErr w:type="spellEnd"/>
      <w:r w:rsidRPr="00E20324">
        <w:rPr>
          <w:color w:val="2D2C37"/>
          <w:lang w:val="ru-RU"/>
        </w:rPr>
        <w:t xml:space="preserve">, </w:t>
      </w:r>
      <w:proofErr w:type="spellStart"/>
      <w:r w:rsidRPr="00E20324">
        <w:rPr>
          <w:color w:val="2D2C37"/>
          <w:lang w:val="ru-RU"/>
        </w:rPr>
        <w:t>офіційно</w:t>
      </w:r>
      <w:proofErr w:type="spellEnd"/>
      <w:r w:rsidRPr="00E20324">
        <w:rPr>
          <w:color w:val="2D2C37"/>
          <w:lang w:val="ru-RU"/>
        </w:rPr>
        <w:t xml:space="preserve"> </w:t>
      </w:r>
      <w:proofErr w:type="spellStart"/>
      <w:r w:rsidRPr="00E20324">
        <w:rPr>
          <w:color w:val="2D2C37"/>
          <w:lang w:val="ru-RU"/>
        </w:rPr>
        <w:t>уповноваженого</w:t>
      </w:r>
      <w:proofErr w:type="spellEnd"/>
      <w:r w:rsidRPr="00E20324">
        <w:rPr>
          <w:color w:val="2D2C37"/>
          <w:lang w:val="ru-RU"/>
        </w:rPr>
        <w:t xml:space="preserve"> на </w:t>
      </w:r>
      <w:proofErr w:type="spellStart"/>
      <w:r w:rsidRPr="00E20324">
        <w:rPr>
          <w:color w:val="2D2C37"/>
          <w:lang w:val="ru-RU"/>
        </w:rPr>
        <w:t>це</w:t>
      </w:r>
      <w:proofErr w:type="spellEnd"/>
      <w:r w:rsidRPr="00E20324">
        <w:rPr>
          <w:color w:val="2D2C37"/>
          <w:lang w:val="ru-RU"/>
        </w:rPr>
        <w:t xml:space="preserve"> </w:t>
      </w:r>
      <w:proofErr w:type="spellStart"/>
      <w:r w:rsidRPr="00E20324">
        <w:rPr>
          <w:color w:val="2D2C37"/>
          <w:lang w:val="ru-RU"/>
        </w:rPr>
        <w:t>виробником</w:t>
      </w:r>
      <w:proofErr w:type="spellEnd"/>
      <w:r w:rsidRPr="00E20324">
        <w:rPr>
          <w:color w:val="2D2C37"/>
          <w:lang w:val="ru-RU"/>
        </w:rPr>
        <w:t xml:space="preserve"> – </w:t>
      </w:r>
      <w:proofErr w:type="spellStart"/>
      <w:r w:rsidRPr="00E20324">
        <w:rPr>
          <w:color w:val="2D2C37"/>
          <w:lang w:val="ru-RU"/>
        </w:rPr>
        <w:t>якщо</w:t>
      </w:r>
      <w:proofErr w:type="spellEnd"/>
      <w:r w:rsidRPr="00E20324">
        <w:rPr>
          <w:color w:val="2D2C37"/>
          <w:lang w:val="ru-RU"/>
        </w:rPr>
        <w:t xml:space="preserve"> </w:t>
      </w:r>
      <w:proofErr w:type="spellStart"/>
      <w:r w:rsidRPr="00E20324">
        <w:rPr>
          <w:color w:val="2D2C37"/>
          <w:lang w:val="ru-RU"/>
        </w:rPr>
        <w:t>їх</w:t>
      </w:r>
      <w:proofErr w:type="spellEnd"/>
      <w:r w:rsidRPr="00E20324">
        <w:rPr>
          <w:color w:val="2D2C37"/>
          <w:lang w:val="ru-RU"/>
        </w:rPr>
        <w:t xml:space="preserve"> </w:t>
      </w:r>
      <w:proofErr w:type="spellStart"/>
      <w:r w:rsidRPr="00E20324">
        <w:rPr>
          <w:color w:val="2D2C37"/>
          <w:lang w:val="ru-RU"/>
        </w:rPr>
        <w:t>відповідні</w:t>
      </w:r>
      <w:proofErr w:type="spellEnd"/>
      <w:r w:rsidRPr="00E20324">
        <w:rPr>
          <w:color w:val="2D2C37"/>
          <w:lang w:val="ru-RU"/>
        </w:rPr>
        <w:t xml:space="preserve"> </w:t>
      </w:r>
      <w:proofErr w:type="spellStart"/>
      <w:r w:rsidRPr="00E20324">
        <w:rPr>
          <w:color w:val="2D2C37"/>
          <w:lang w:val="ru-RU"/>
        </w:rPr>
        <w:t>повноваження</w:t>
      </w:r>
      <w:proofErr w:type="spellEnd"/>
      <w:r w:rsidRPr="00E20324">
        <w:rPr>
          <w:color w:val="2D2C37"/>
          <w:lang w:val="ru-RU"/>
        </w:rPr>
        <w:t xml:space="preserve"> </w:t>
      </w:r>
      <w:proofErr w:type="spellStart"/>
      <w:r w:rsidRPr="00E20324">
        <w:rPr>
          <w:color w:val="2D2C37"/>
          <w:lang w:val="ru-RU"/>
        </w:rPr>
        <w:t>поширюються</w:t>
      </w:r>
      <w:proofErr w:type="spellEnd"/>
      <w:r w:rsidRPr="00E20324">
        <w:rPr>
          <w:color w:val="2D2C37"/>
          <w:lang w:val="ru-RU"/>
        </w:rPr>
        <w:t xml:space="preserve"> на </w:t>
      </w:r>
      <w:proofErr w:type="spellStart"/>
      <w:r w:rsidRPr="00E20324">
        <w:rPr>
          <w:color w:val="2D2C37"/>
          <w:lang w:val="ru-RU"/>
        </w:rPr>
        <w:t>територію</w:t>
      </w:r>
      <w:proofErr w:type="spellEnd"/>
      <w:r w:rsidRPr="00E20324">
        <w:rPr>
          <w:color w:val="2D2C37"/>
          <w:lang w:val="ru-RU"/>
        </w:rPr>
        <w:t xml:space="preserve"> </w:t>
      </w:r>
      <w:proofErr w:type="spellStart"/>
      <w:r w:rsidRPr="00E20324">
        <w:rPr>
          <w:color w:val="2D2C37"/>
          <w:lang w:val="ru-RU"/>
        </w:rPr>
        <w:t>України</w:t>
      </w:r>
      <w:proofErr w:type="spellEnd"/>
      <w:r w:rsidRPr="00E20324">
        <w:rPr>
          <w:color w:val="2D2C37"/>
          <w:lang w:val="ru-RU"/>
        </w:rPr>
        <w:t xml:space="preserve">) повинен </w:t>
      </w:r>
      <w:proofErr w:type="spellStart"/>
      <w:r w:rsidRPr="00E20324">
        <w:rPr>
          <w:color w:val="2D2C37"/>
          <w:lang w:val="ru-RU"/>
        </w:rPr>
        <w:t>включати</w:t>
      </w:r>
      <w:proofErr w:type="spellEnd"/>
      <w:r w:rsidRPr="00E20324">
        <w:rPr>
          <w:color w:val="2D2C37"/>
          <w:lang w:val="ru-RU"/>
        </w:rPr>
        <w:t xml:space="preserve">: </w:t>
      </w:r>
      <w:proofErr w:type="spellStart"/>
      <w:r w:rsidRPr="00E20324">
        <w:rPr>
          <w:color w:val="2D2C37"/>
          <w:lang w:val="ru-RU"/>
        </w:rPr>
        <w:t>повну</w:t>
      </w:r>
      <w:proofErr w:type="spellEnd"/>
      <w:r w:rsidRPr="00E20324">
        <w:rPr>
          <w:color w:val="2D2C37"/>
          <w:lang w:val="ru-RU"/>
        </w:rPr>
        <w:t xml:space="preserve"> </w:t>
      </w:r>
      <w:proofErr w:type="spellStart"/>
      <w:r w:rsidRPr="00E20324">
        <w:rPr>
          <w:color w:val="2D2C37"/>
          <w:lang w:val="ru-RU"/>
        </w:rPr>
        <w:t>назву</w:t>
      </w:r>
      <w:proofErr w:type="spellEnd"/>
      <w:r w:rsidRPr="00E20324">
        <w:rPr>
          <w:color w:val="2D2C37"/>
          <w:lang w:val="ru-RU"/>
        </w:rPr>
        <w:t xml:space="preserve"> </w:t>
      </w:r>
      <w:proofErr w:type="spellStart"/>
      <w:r w:rsidRPr="00E20324">
        <w:rPr>
          <w:color w:val="2D2C37"/>
          <w:lang w:val="ru-RU"/>
        </w:rPr>
        <w:t>учасника</w:t>
      </w:r>
      <w:proofErr w:type="spellEnd"/>
      <w:r w:rsidRPr="00E20324">
        <w:rPr>
          <w:color w:val="2D2C37"/>
          <w:lang w:val="ru-RU"/>
        </w:rPr>
        <w:t xml:space="preserve">, </w:t>
      </w:r>
      <w:proofErr w:type="spellStart"/>
      <w:r w:rsidRPr="00E20324">
        <w:rPr>
          <w:color w:val="2D2C37"/>
          <w:lang w:val="ru-RU"/>
        </w:rPr>
        <w:t>мати</w:t>
      </w:r>
      <w:proofErr w:type="spellEnd"/>
      <w:r w:rsidRPr="00E20324">
        <w:rPr>
          <w:color w:val="2D2C37"/>
          <w:lang w:val="ru-RU"/>
        </w:rPr>
        <w:t xml:space="preserve"> </w:t>
      </w:r>
      <w:proofErr w:type="spellStart"/>
      <w:r w:rsidRPr="00E20324">
        <w:rPr>
          <w:color w:val="2D2C37"/>
          <w:lang w:val="ru-RU"/>
        </w:rPr>
        <w:t>назву</w:t>
      </w:r>
      <w:proofErr w:type="spellEnd"/>
      <w:r w:rsidRPr="00E20324">
        <w:rPr>
          <w:color w:val="2D2C37"/>
          <w:lang w:val="ru-RU"/>
        </w:rPr>
        <w:t xml:space="preserve"> предмету </w:t>
      </w:r>
      <w:proofErr w:type="spellStart"/>
      <w:r w:rsidRPr="00E20324">
        <w:rPr>
          <w:color w:val="2D2C37"/>
          <w:lang w:val="ru-RU"/>
        </w:rPr>
        <w:t>закупівлі</w:t>
      </w:r>
      <w:proofErr w:type="spellEnd"/>
      <w:r w:rsidRPr="00E20324">
        <w:rPr>
          <w:color w:val="2D2C37"/>
          <w:lang w:val="ru-RU"/>
        </w:rPr>
        <w:t xml:space="preserve">, номер </w:t>
      </w:r>
      <w:proofErr w:type="spellStart"/>
      <w:r w:rsidRPr="00E20324">
        <w:rPr>
          <w:color w:val="2D2C37"/>
          <w:lang w:val="ru-RU"/>
        </w:rPr>
        <w:t>оголошення</w:t>
      </w:r>
      <w:proofErr w:type="spellEnd"/>
      <w:r w:rsidRPr="00E20324">
        <w:rPr>
          <w:color w:val="2D2C37"/>
          <w:lang w:val="ru-RU"/>
        </w:rPr>
        <w:t xml:space="preserve"> </w:t>
      </w:r>
      <w:proofErr w:type="spellStart"/>
      <w:r w:rsidRPr="00E20324">
        <w:rPr>
          <w:color w:val="2D2C37"/>
          <w:lang w:val="ru-RU"/>
        </w:rPr>
        <w:t>даних</w:t>
      </w:r>
      <w:proofErr w:type="spellEnd"/>
      <w:r w:rsidRPr="00E20324">
        <w:rPr>
          <w:color w:val="2D2C37"/>
          <w:lang w:val="ru-RU"/>
        </w:rPr>
        <w:t xml:space="preserve"> </w:t>
      </w:r>
      <w:proofErr w:type="spellStart"/>
      <w:r w:rsidRPr="00E20324">
        <w:rPr>
          <w:color w:val="2D2C37"/>
          <w:lang w:val="ru-RU"/>
        </w:rPr>
        <w:t>електронних</w:t>
      </w:r>
      <w:proofErr w:type="spellEnd"/>
      <w:r w:rsidRPr="00E20324">
        <w:rPr>
          <w:color w:val="2D2C37"/>
          <w:lang w:val="ru-RU"/>
        </w:rPr>
        <w:t xml:space="preserve"> </w:t>
      </w:r>
      <w:proofErr w:type="spellStart"/>
      <w:r w:rsidRPr="00E20324">
        <w:rPr>
          <w:color w:val="2D2C37"/>
          <w:lang w:val="ru-RU"/>
        </w:rPr>
        <w:t>торгів</w:t>
      </w:r>
      <w:proofErr w:type="spellEnd"/>
      <w:r w:rsidRPr="00E20324">
        <w:rPr>
          <w:color w:val="2D2C37"/>
        </w:rPr>
        <w:t>. У разі якщо Учасник не є </w:t>
      </w:r>
      <w:proofErr w:type="spellStart"/>
      <w:r w:rsidRPr="00E20324">
        <w:rPr>
          <w:color w:val="2D2C37"/>
          <w:lang w:val="ru-RU"/>
        </w:rPr>
        <w:t>виробником</w:t>
      </w:r>
      <w:proofErr w:type="spellEnd"/>
      <w:r w:rsidRPr="00E20324">
        <w:rPr>
          <w:color w:val="2D2C37"/>
          <w:lang w:val="ru-RU"/>
        </w:rPr>
        <w:t xml:space="preserve"> товару, </w:t>
      </w:r>
      <w:proofErr w:type="spellStart"/>
      <w:r w:rsidRPr="00E20324">
        <w:rPr>
          <w:color w:val="2D2C37"/>
          <w:lang w:val="ru-RU"/>
        </w:rPr>
        <w:t>надати</w:t>
      </w:r>
      <w:proofErr w:type="spellEnd"/>
      <w:r w:rsidRPr="00E20324">
        <w:rPr>
          <w:color w:val="2D2C37"/>
          <w:lang w:val="ru-RU"/>
        </w:rPr>
        <w:t xml:space="preserve"> </w:t>
      </w:r>
      <w:proofErr w:type="spellStart"/>
      <w:r w:rsidRPr="00E20324">
        <w:rPr>
          <w:color w:val="2D2C37"/>
          <w:lang w:val="ru-RU"/>
        </w:rPr>
        <w:t>договір</w:t>
      </w:r>
      <w:proofErr w:type="spellEnd"/>
      <w:r w:rsidRPr="00E20324">
        <w:rPr>
          <w:color w:val="2D2C37"/>
          <w:lang w:val="ru-RU"/>
        </w:rPr>
        <w:t xml:space="preserve"> </w:t>
      </w:r>
      <w:proofErr w:type="spellStart"/>
      <w:r w:rsidRPr="00E20324">
        <w:rPr>
          <w:color w:val="2D2C37"/>
          <w:lang w:val="ru-RU"/>
        </w:rPr>
        <w:t>Учасника</w:t>
      </w:r>
      <w:proofErr w:type="spellEnd"/>
      <w:r w:rsidRPr="00E20324">
        <w:rPr>
          <w:color w:val="2D2C37"/>
          <w:lang w:val="ru-RU"/>
        </w:rPr>
        <w:t xml:space="preserve"> з </w:t>
      </w:r>
      <w:proofErr w:type="spellStart"/>
      <w:r w:rsidRPr="00E20324">
        <w:rPr>
          <w:color w:val="2D2C37"/>
          <w:lang w:val="ru-RU"/>
        </w:rPr>
        <w:t>виробником</w:t>
      </w:r>
      <w:proofErr w:type="spellEnd"/>
      <w:r w:rsidRPr="00E20324">
        <w:rPr>
          <w:color w:val="2D2C37"/>
          <w:lang w:val="ru-RU"/>
        </w:rPr>
        <w:t xml:space="preserve"> про </w:t>
      </w:r>
      <w:proofErr w:type="spellStart"/>
      <w:r w:rsidRPr="00E20324">
        <w:rPr>
          <w:color w:val="2D2C37"/>
          <w:lang w:val="ru-RU"/>
        </w:rPr>
        <w:t>офіційне</w:t>
      </w:r>
      <w:proofErr w:type="spellEnd"/>
      <w:r w:rsidRPr="00E20324">
        <w:rPr>
          <w:color w:val="2D2C37"/>
          <w:lang w:val="ru-RU"/>
        </w:rPr>
        <w:t xml:space="preserve"> </w:t>
      </w:r>
      <w:proofErr w:type="spellStart"/>
      <w:r w:rsidRPr="00E20324">
        <w:rPr>
          <w:color w:val="2D2C37"/>
          <w:lang w:val="ru-RU"/>
        </w:rPr>
        <w:t>представництво</w:t>
      </w:r>
      <w:proofErr w:type="spellEnd"/>
      <w:r w:rsidRPr="00E20324">
        <w:rPr>
          <w:color w:val="2D2C37"/>
          <w:lang w:val="ru-RU"/>
        </w:rPr>
        <w:t xml:space="preserve"> </w:t>
      </w:r>
      <w:proofErr w:type="spellStart"/>
      <w:r w:rsidRPr="00E20324">
        <w:rPr>
          <w:color w:val="2D2C37"/>
          <w:lang w:val="ru-RU"/>
        </w:rPr>
        <w:t>або</w:t>
      </w:r>
      <w:proofErr w:type="spellEnd"/>
      <w:r w:rsidRPr="00E20324">
        <w:rPr>
          <w:color w:val="2D2C37"/>
          <w:lang w:val="ru-RU"/>
        </w:rPr>
        <w:t xml:space="preserve"> </w:t>
      </w:r>
      <w:proofErr w:type="spellStart"/>
      <w:r w:rsidRPr="00E20324">
        <w:rPr>
          <w:color w:val="2D2C37"/>
          <w:lang w:val="ru-RU"/>
        </w:rPr>
        <w:t>надання</w:t>
      </w:r>
      <w:proofErr w:type="spellEnd"/>
      <w:r w:rsidRPr="00E20324">
        <w:rPr>
          <w:color w:val="2D2C37"/>
          <w:lang w:val="ru-RU"/>
        </w:rPr>
        <w:t xml:space="preserve"> </w:t>
      </w:r>
      <w:proofErr w:type="spellStart"/>
      <w:r w:rsidRPr="00E20324">
        <w:rPr>
          <w:color w:val="2D2C37"/>
          <w:lang w:val="ru-RU"/>
        </w:rPr>
        <w:t>дилерських</w:t>
      </w:r>
      <w:proofErr w:type="spellEnd"/>
      <w:r w:rsidRPr="00E20324">
        <w:rPr>
          <w:color w:val="2D2C37"/>
          <w:lang w:val="ru-RU"/>
        </w:rPr>
        <w:t xml:space="preserve"> </w:t>
      </w:r>
      <w:proofErr w:type="spellStart"/>
      <w:r w:rsidRPr="00E20324">
        <w:rPr>
          <w:color w:val="2D2C37"/>
          <w:lang w:val="ru-RU"/>
        </w:rPr>
        <w:t>послуг</w:t>
      </w:r>
      <w:proofErr w:type="spellEnd"/>
      <w:r w:rsidRPr="00E20324">
        <w:rPr>
          <w:color w:val="2D2C37"/>
          <w:lang w:val="ru-RU"/>
        </w:rPr>
        <w:t>.</w:t>
      </w:r>
    </w:p>
    <w:p w:rsidR="00291C79" w:rsidRPr="00E20324" w:rsidRDefault="00291C79" w:rsidP="00291C79">
      <w:pPr>
        <w:pStyle w:val="a3"/>
        <w:jc w:val="both"/>
        <w:rPr>
          <w:rFonts w:ascii="Arial" w:hAnsi="Arial" w:cs="Arial"/>
          <w:color w:val="2D2C37"/>
          <w:sz w:val="21"/>
          <w:szCs w:val="21"/>
        </w:rPr>
      </w:pPr>
    </w:p>
    <w:p w:rsidR="00291C79" w:rsidRPr="00E20324" w:rsidRDefault="00291C79" w:rsidP="00291C79">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r w:rsidRPr="00E20324">
        <w:rPr>
          <w:color w:val="2D2C37"/>
        </w:rPr>
        <w:lastRenderedPageBreak/>
        <w:t>Т</w:t>
      </w:r>
      <w:proofErr w:type="spellStart"/>
      <w:r w:rsidRPr="00E20324">
        <w:rPr>
          <w:color w:val="2D2C37"/>
          <w:lang w:val="ru-RU"/>
        </w:rPr>
        <w:t>ехнічн</w:t>
      </w:r>
      <w:r w:rsidRPr="00E20324">
        <w:rPr>
          <w:color w:val="2D2C37"/>
        </w:rPr>
        <w:t>ий</w:t>
      </w:r>
      <w:proofErr w:type="spellEnd"/>
      <w:r w:rsidRPr="00E20324">
        <w:rPr>
          <w:color w:val="2D2C37"/>
          <w:lang w:val="ru-RU"/>
        </w:rPr>
        <w:t> паспорт </w:t>
      </w:r>
      <w:r w:rsidRPr="00E20324">
        <w:rPr>
          <w:color w:val="2D2C37"/>
        </w:rPr>
        <w:t>на товар,</w:t>
      </w:r>
      <w:r w:rsidRPr="00E20324">
        <w:rPr>
          <w:color w:val="2D2C37"/>
          <w:lang w:val="ru-RU"/>
        </w:rPr>
        <w:t> </w:t>
      </w:r>
      <w:proofErr w:type="spellStart"/>
      <w:r w:rsidRPr="00E20324">
        <w:rPr>
          <w:color w:val="2D2C37"/>
          <w:lang w:val="ru-RU"/>
        </w:rPr>
        <w:t>який</w:t>
      </w:r>
      <w:proofErr w:type="spellEnd"/>
      <w:r w:rsidRPr="00E20324">
        <w:rPr>
          <w:color w:val="2D2C37"/>
          <w:lang w:val="ru-RU"/>
        </w:rPr>
        <w:t xml:space="preserve"> </w:t>
      </w:r>
      <w:proofErr w:type="spellStart"/>
      <w:r w:rsidRPr="00E20324">
        <w:rPr>
          <w:color w:val="2D2C37"/>
          <w:lang w:val="ru-RU"/>
        </w:rPr>
        <w:t>підтверджує</w:t>
      </w:r>
      <w:proofErr w:type="spellEnd"/>
      <w:r w:rsidRPr="00E20324">
        <w:rPr>
          <w:color w:val="2D2C37"/>
          <w:lang w:val="ru-RU"/>
        </w:rPr>
        <w:t xml:space="preserve"> </w:t>
      </w:r>
      <w:proofErr w:type="spellStart"/>
      <w:r w:rsidRPr="00E20324">
        <w:rPr>
          <w:color w:val="2D2C37"/>
          <w:lang w:val="ru-RU"/>
        </w:rPr>
        <w:t>відповідність</w:t>
      </w:r>
      <w:proofErr w:type="spellEnd"/>
      <w:r w:rsidRPr="00E20324">
        <w:rPr>
          <w:color w:val="2D2C37"/>
          <w:lang w:val="ru-RU"/>
        </w:rPr>
        <w:t xml:space="preserve"> товару </w:t>
      </w:r>
      <w:r w:rsidRPr="00E20324">
        <w:rPr>
          <w:color w:val="2D2C37"/>
        </w:rPr>
        <w:t>в</w:t>
      </w:r>
      <w:proofErr w:type="spellStart"/>
      <w:r w:rsidRPr="00E20324">
        <w:rPr>
          <w:color w:val="2D2C37"/>
          <w:lang w:val="ru-RU"/>
        </w:rPr>
        <w:t>сім</w:t>
      </w:r>
      <w:proofErr w:type="spellEnd"/>
      <w:r w:rsidRPr="00E20324">
        <w:rPr>
          <w:color w:val="2D2C37"/>
          <w:lang w:val="ru-RU"/>
        </w:rPr>
        <w:t xml:space="preserve"> </w:t>
      </w:r>
      <w:proofErr w:type="spellStart"/>
      <w:r w:rsidRPr="00E20324">
        <w:rPr>
          <w:color w:val="2D2C37"/>
          <w:lang w:val="ru-RU"/>
        </w:rPr>
        <w:t>технічним</w:t>
      </w:r>
      <w:proofErr w:type="spellEnd"/>
      <w:r w:rsidRPr="00E20324">
        <w:rPr>
          <w:color w:val="2D2C37"/>
          <w:lang w:val="ru-RU"/>
        </w:rPr>
        <w:t xml:space="preserve"> </w:t>
      </w:r>
      <w:proofErr w:type="spellStart"/>
      <w:r w:rsidRPr="00E20324">
        <w:rPr>
          <w:color w:val="2D2C37"/>
          <w:lang w:val="ru-RU"/>
        </w:rPr>
        <w:t>вимогам</w:t>
      </w:r>
      <w:proofErr w:type="spellEnd"/>
      <w:r w:rsidRPr="00E20324">
        <w:rPr>
          <w:color w:val="2D2C37"/>
          <w:lang w:val="ru-RU"/>
        </w:rPr>
        <w:t>.</w:t>
      </w:r>
    </w:p>
    <w:p w:rsidR="00291C79" w:rsidRPr="00E20324" w:rsidRDefault="00291C79" w:rsidP="00291C79">
      <w:pPr>
        <w:pStyle w:val="a3"/>
        <w:jc w:val="both"/>
        <w:rPr>
          <w:rFonts w:ascii="Arial" w:hAnsi="Arial" w:cs="Arial"/>
          <w:color w:val="2D2C37"/>
          <w:sz w:val="21"/>
          <w:szCs w:val="21"/>
        </w:rPr>
      </w:pPr>
    </w:p>
    <w:p w:rsidR="00291C79" w:rsidRPr="00E20324" w:rsidRDefault="00291C79" w:rsidP="00291C79">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r w:rsidRPr="00E20324">
        <w:rPr>
          <w:color w:val="2D2C37"/>
        </w:rPr>
        <w:t>Сертифікат якості</w:t>
      </w:r>
      <w:r w:rsidRPr="00E20324">
        <w:rPr>
          <w:color w:val="2D2C37"/>
          <w:lang w:val="ru-RU"/>
        </w:rPr>
        <w:t> </w:t>
      </w:r>
      <w:r w:rsidRPr="00E20324">
        <w:rPr>
          <w:color w:val="2D2C37"/>
        </w:rPr>
        <w:t>на товар від виробника, який підтверджує відповідність товару</w:t>
      </w:r>
      <w:r w:rsidRPr="00E20324">
        <w:rPr>
          <w:color w:val="2D2C37"/>
          <w:lang w:val="ru-RU"/>
        </w:rPr>
        <w:t> </w:t>
      </w:r>
      <w:r w:rsidRPr="00E20324">
        <w:rPr>
          <w:color w:val="2D2C37"/>
        </w:rPr>
        <w:t>всім технічним вимогам.</w:t>
      </w:r>
    </w:p>
    <w:p w:rsidR="00291C79" w:rsidRPr="00E20324" w:rsidRDefault="00291C79" w:rsidP="00291C79">
      <w:pPr>
        <w:pStyle w:val="a3"/>
        <w:jc w:val="both"/>
        <w:rPr>
          <w:rFonts w:ascii="Arial" w:hAnsi="Arial" w:cs="Arial"/>
          <w:color w:val="2D2C37"/>
          <w:sz w:val="21"/>
          <w:szCs w:val="21"/>
        </w:rPr>
      </w:pPr>
    </w:p>
    <w:p w:rsidR="00291C79" w:rsidRPr="00E20324" w:rsidRDefault="00291C79" w:rsidP="00291C79">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proofErr w:type="spellStart"/>
      <w:r w:rsidRPr="00E20324">
        <w:rPr>
          <w:color w:val="2D2C37"/>
          <w:lang w:val="ru-RU"/>
        </w:rPr>
        <w:t>Якщо</w:t>
      </w:r>
      <w:proofErr w:type="spellEnd"/>
      <w:r w:rsidRPr="00E20324">
        <w:rPr>
          <w:color w:val="2D2C37"/>
          <w:lang w:val="ru-RU"/>
        </w:rPr>
        <w:t xml:space="preserve"> у </w:t>
      </w:r>
      <w:proofErr w:type="spellStart"/>
      <w:r w:rsidRPr="00E20324">
        <w:rPr>
          <w:color w:val="2D2C37"/>
          <w:lang w:val="ru-RU"/>
        </w:rPr>
        <w:t>вимогах</w:t>
      </w:r>
      <w:proofErr w:type="spellEnd"/>
      <w:r w:rsidRPr="00E20324">
        <w:rPr>
          <w:color w:val="2D2C37"/>
          <w:lang w:val="ru-RU"/>
        </w:rPr>
        <w:t xml:space="preserve"> до предмета </w:t>
      </w:r>
      <w:proofErr w:type="spellStart"/>
      <w:r w:rsidRPr="00E20324">
        <w:rPr>
          <w:color w:val="2D2C37"/>
          <w:lang w:val="ru-RU"/>
        </w:rPr>
        <w:t>закупівлі</w:t>
      </w:r>
      <w:proofErr w:type="spellEnd"/>
      <w:r w:rsidRPr="00E20324">
        <w:rPr>
          <w:color w:val="2D2C37"/>
          <w:lang w:val="ru-RU"/>
        </w:rPr>
        <w:t xml:space="preserve"> є </w:t>
      </w:r>
      <w:proofErr w:type="spellStart"/>
      <w:r w:rsidRPr="00E20324">
        <w:rPr>
          <w:color w:val="2D2C37"/>
          <w:lang w:val="ru-RU"/>
        </w:rPr>
        <w:t>посилання</w:t>
      </w:r>
      <w:proofErr w:type="spellEnd"/>
      <w:r w:rsidRPr="00E20324">
        <w:rPr>
          <w:color w:val="2D2C37"/>
          <w:lang w:val="ru-RU"/>
        </w:rPr>
        <w:t xml:space="preserve"> на </w:t>
      </w:r>
      <w:proofErr w:type="spellStart"/>
      <w:r w:rsidRPr="00E20324">
        <w:rPr>
          <w:color w:val="2D2C37"/>
          <w:lang w:val="ru-RU"/>
        </w:rPr>
        <w:t>конкретні</w:t>
      </w:r>
      <w:proofErr w:type="spellEnd"/>
      <w:r w:rsidRPr="00E20324">
        <w:rPr>
          <w:color w:val="2D2C37"/>
          <w:lang w:val="ru-RU"/>
        </w:rPr>
        <w:t xml:space="preserve"> </w:t>
      </w:r>
      <w:proofErr w:type="spellStart"/>
      <w:r w:rsidRPr="00E20324">
        <w:rPr>
          <w:color w:val="2D2C37"/>
          <w:lang w:val="ru-RU"/>
        </w:rPr>
        <w:t>торговельну</w:t>
      </w:r>
      <w:proofErr w:type="spellEnd"/>
      <w:r w:rsidRPr="00E20324">
        <w:rPr>
          <w:color w:val="2D2C37"/>
          <w:lang w:val="ru-RU"/>
        </w:rPr>
        <w:t xml:space="preserve"> марку </w:t>
      </w:r>
      <w:proofErr w:type="spellStart"/>
      <w:r w:rsidRPr="00E20324">
        <w:rPr>
          <w:color w:val="2D2C37"/>
          <w:lang w:val="ru-RU"/>
        </w:rPr>
        <w:t>чи</w:t>
      </w:r>
      <w:proofErr w:type="spellEnd"/>
      <w:r w:rsidRPr="00E20324">
        <w:rPr>
          <w:color w:val="2D2C37"/>
          <w:lang w:val="ru-RU"/>
        </w:rPr>
        <w:t xml:space="preserve"> </w:t>
      </w:r>
      <w:proofErr w:type="spellStart"/>
      <w:r w:rsidRPr="00E20324">
        <w:rPr>
          <w:color w:val="2D2C37"/>
          <w:lang w:val="ru-RU"/>
        </w:rPr>
        <w:t>фірму</w:t>
      </w:r>
      <w:proofErr w:type="spellEnd"/>
      <w:r w:rsidRPr="00E20324">
        <w:rPr>
          <w:color w:val="2D2C37"/>
          <w:lang w:val="ru-RU"/>
        </w:rPr>
        <w:t xml:space="preserve">, патент </w:t>
      </w:r>
      <w:proofErr w:type="spellStart"/>
      <w:r w:rsidRPr="00E20324">
        <w:rPr>
          <w:color w:val="2D2C37"/>
          <w:lang w:val="ru-RU"/>
        </w:rPr>
        <w:t>або</w:t>
      </w:r>
      <w:proofErr w:type="spellEnd"/>
      <w:r w:rsidRPr="00E20324">
        <w:rPr>
          <w:color w:val="2D2C37"/>
          <w:lang w:val="ru-RU"/>
        </w:rPr>
        <w:t xml:space="preserve"> тип предмета </w:t>
      </w:r>
      <w:proofErr w:type="spellStart"/>
      <w:r w:rsidRPr="00E20324">
        <w:rPr>
          <w:color w:val="2D2C37"/>
          <w:lang w:val="ru-RU"/>
        </w:rPr>
        <w:t>закупівлі</w:t>
      </w:r>
      <w:proofErr w:type="spellEnd"/>
      <w:r w:rsidRPr="00E20324">
        <w:rPr>
          <w:color w:val="2D2C37"/>
          <w:lang w:val="ru-RU"/>
        </w:rPr>
        <w:t xml:space="preserve">, </w:t>
      </w:r>
      <w:proofErr w:type="spellStart"/>
      <w:r w:rsidRPr="00E20324">
        <w:rPr>
          <w:color w:val="2D2C37"/>
          <w:lang w:val="ru-RU"/>
        </w:rPr>
        <w:t>джерело</w:t>
      </w:r>
      <w:proofErr w:type="spellEnd"/>
      <w:r w:rsidRPr="00E20324">
        <w:rPr>
          <w:color w:val="2D2C37"/>
          <w:lang w:val="ru-RU"/>
        </w:rPr>
        <w:t xml:space="preserve"> </w:t>
      </w:r>
      <w:proofErr w:type="spellStart"/>
      <w:r w:rsidRPr="00E20324">
        <w:rPr>
          <w:color w:val="2D2C37"/>
          <w:lang w:val="ru-RU"/>
        </w:rPr>
        <w:t>його</w:t>
      </w:r>
      <w:proofErr w:type="spellEnd"/>
      <w:r w:rsidRPr="00E20324">
        <w:rPr>
          <w:color w:val="2D2C37"/>
          <w:lang w:val="ru-RU"/>
        </w:rPr>
        <w:t xml:space="preserve"> </w:t>
      </w:r>
      <w:proofErr w:type="spellStart"/>
      <w:r w:rsidRPr="00E20324">
        <w:rPr>
          <w:color w:val="2D2C37"/>
          <w:lang w:val="ru-RU"/>
        </w:rPr>
        <w:t>походження</w:t>
      </w:r>
      <w:proofErr w:type="spellEnd"/>
      <w:r w:rsidRPr="00E20324">
        <w:rPr>
          <w:color w:val="2D2C37"/>
          <w:lang w:val="ru-RU"/>
        </w:rPr>
        <w:t xml:space="preserve"> </w:t>
      </w:r>
      <w:proofErr w:type="spellStart"/>
      <w:r w:rsidRPr="00E20324">
        <w:rPr>
          <w:color w:val="2D2C37"/>
          <w:lang w:val="ru-RU"/>
        </w:rPr>
        <w:t>або</w:t>
      </w:r>
      <w:proofErr w:type="spellEnd"/>
      <w:r w:rsidRPr="00E20324">
        <w:rPr>
          <w:color w:val="2D2C37"/>
          <w:lang w:val="ru-RU"/>
        </w:rPr>
        <w:t xml:space="preserve"> </w:t>
      </w:r>
      <w:proofErr w:type="spellStart"/>
      <w:r w:rsidRPr="00E20324">
        <w:rPr>
          <w:color w:val="2D2C37"/>
          <w:lang w:val="ru-RU"/>
        </w:rPr>
        <w:t>виробника</w:t>
      </w:r>
      <w:proofErr w:type="spellEnd"/>
      <w:r w:rsidRPr="00E20324">
        <w:rPr>
          <w:color w:val="2D2C37"/>
          <w:lang w:val="ru-RU"/>
        </w:rPr>
        <w:t xml:space="preserve">, то </w:t>
      </w:r>
      <w:proofErr w:type="spellStart"/>
      <w:r w:rsidRPr="00E20324">
        <w:rPr>
          <w:color w:val="2D2C37"/>
          <w:lang w:val="ru-RU"/>
        </w:rPr>
        <w:t>такі</w:t>
      </w:r>
      <w:proofErr w:type="spellEnd"/>
      <w:r w:rsidRPr="00E20324">
        <w:rPr>
          <w:color w:val="2D2C37"/>
          <w:lang w:val="ru-RU"/>
        </w:rPr>
        <w:t xml:space="preserve"> </w:t>
      </w:r>
      <w:proofErr w:type="spellStart"/>
      <w:r w:rsidRPr="00E20324">
        <w:rPr>
          <w:color w:val="2D2C37"/>
          <w:lang w:val="ru-RU"/>
        </w:rPr>
        <w:t>посилання</w:t>
      </w:r>
      <w:proofErr w:type="spellEnd"/>
      <w:r w:rsidRPr="00E20324">
        <w:rPr>
          <w:color w:val="2D2C37"/>
          <w:lang w:val="ru-RU"/>
        </w:rPr>
        <w:t xml:space="preserve"> </w:t>
      </w:r>
      <w:proofErr w:type="spellStart"/>
      <w:r w:rsidRPr="00E20324">
        <w:rPr>
          <w:color w:val="2D2C37"/>
          <w:lang w:val="ru-RU"/>
        </w:rPr>
        <w:t>слід</w:t>
      </w:r>
      <w:proofErr w:type="spellEnd"/>
      <w:r w:rsidRPr="00E20324">
        <w:rPr>
          <w:color w:val="2D2C37"/>
          <w:lang w:val="ru-RU"/>
        </w:rPr>
        <w:t xml:space="preserve"> </w:t>
      </w:r>
      <w:proofErr w:type="spellStart"/>
      <w:r w:rsidRPr="00E20324">
        <w:rPr>
          <w:color w:val="2D2C37"/>
          <w:lang w:val="ru-RU"/>
        </w:rPr>
        <w:t>читати</w:t>
      </w:r>
      <w:proofErr w:type="spellEnd"/>
      <w:r w:rsidRPr="00E20324">
        <w:rPr>
          <w:color w:val="2D2C37"/>
          <w:lang w:val="ru-RU"/>
        </w:rPr>
        <w:t xml:space="preserve"> з </w:t>
      </w:r>
      <w:proofErr w:type="spellStart"/>
      <w:r w:rsidRPr="00E20324">
        <w:rPr>
          <w:color w:val="2D2C37"/>
          <w:lang w:val="ru-RU"/>
        </w:rPr>
        <w:t>виразом</w:t>
      </w:r>
      <w:proofErr w:type="spellEnd"/>
      <w:r w:rsidRPr="00E20324">
        <w:rPr>
          <w:color w:val="2D2C37"/>
          <w:lang w:val="ru-RU"/>
        </w:rPr>
        <w:t xml:space="preserve"> «</w:t>
      </w:r>
      <w:proofErr w:type="spellStart"/>
      <w:r w:rsidRPr="00E20324">
        <w:rPr>
          <w:color w:val="2D2C37"/>
          <w:lang w:val="ru-RU"/>
        </w:rPr>
        <w:t>або</w:t>
      </w:r>
      <w:proofErr w:type="spellEnd"/>
      <w:r w:rsidRPr="00E20324">
        <w:rPr>
          <w:color w:val="2D2C37"/>
          <w:lang w:val="ru-RU"/>
        </w:rPr>
        <w:t xml:space="preserve"> </w:t>
      </w:r>
      <w:proofErr w:type="spellStart"/>
      <w:r w:rsidRPr="00E20324">
        <w:rPr>
          <w:color w:val="2D2C37"/>
          <w:lang w:val="ru-RU"/>
        </w:rPr>
        <w:t>еквівалент</w:t>
      </w:r>
      <w:proofErr w:type="spellEnd"/>
      <w:r w:rsidRPr="00E20324">
        <w:rPr>
          <w:color w:val="2D2C37"/>
          <w:lang w:val="ru-RU"/>
        </w:rPr>
        <w:t xml:space="preserve">». </w:t>
      </w:r>
      <w:proofErr w:type="spellStart"/>
      <w:r w:rsidRPr="00E20324">
        <w:rPr>
          <w:color w:val="2D2C37"/>
          <w:lang w:val="ru-RU"/>
        </w:rPr>
        <w:t>Закупівля</w:t>
      </w:r>
      <w:proofErr w:type="spellEnd"/>
      <w:r w:rsidRPr="00E20324">
        <w:rPr>
          <w:color w:val="2D2C37"/>
          <w:lang w:val="ru-RU"/>
        </w:rPr>
        <w:t xml:space="preserve"> </w:t>
      </w:r>
      <w:proofErr w:type="spellStart"/>
      <w:r w:rsidRPr="00E20324">
        <w:rPr>
          <w:color w:val="2D2C37"/>
          <w:lang w:val="ru-RU"/>
        </w:rPr>
        <w:t>даного</w:t>
      </w:r>
      <w:proofErr w:type="spellEnd"/>
      <w:r w:rsidRPr="00E20324">
        <w:rPr>
          <w:color w:val="2D2C37"/>
          <w:lang w:val="ru-RU"/>
        </w:rPr>
        <w:t xml:space="preserve"> виду товару </w:t>
      </w:r>
      <w:proofErr w:type="spellStart"/>
      <w:r w:rsidRPr="00E20324">
        <w:rPr>
          <w:color w:val="2D2C37"/>
          <w:lang w:val="ru-RU"/>
        </w:rPr>
        <w:t>обґрунтована</w:t>
      </w:r>
      <w:proofErr w:type="spellEnd"/>
      <w:r w:rsidRPr="00E20324">
        <w:rPr>
          <w:i/>
          <w:iCs/>
          <w:color w:val="000000"/>
          <w:shd w:val="clear" w:color="auto" w:fill="FFFFFF"/>
          <w:lang w:val="ru-RU"/>
        </w:rPr>
        <w:t> </w:t>
      </w:r>
      <w:proofErr w:type="spellStart"/>
      <w:r w:rsidRPr="00E20324">
        <w:rPr>
          <w:i/>
          <w:iCs/>
          <w:color w:val="000000"/>
          <w:shd w:val="clear" w:color="auto" w:fill="FFFFFF"/>
          <w:lang w:val="ru-RU"/>
        </w:rPr>
        <w:t>своїми</w:t>
      </w:r>
      <w:proofErr w:type="spellEnd"/>
      <w:r w:rsidRPr="00E20324">
        <w:rPr>
          <w:i/>
          <w:iCs/>
          <w:color w:val="000000"/>
          <w:shd w:val="clear" w:color="auto" w:fill="FFFFFF"/>
          <w:lang w:val="ru-RU"/>
        </w:rPr>
        <w:t xml:space="preserve"> </w:t>
      </w:r>
      <w:proofErr w:type="spellStart"/>
      <w:r w:rsidRPr="00E20324">
        <w:rPr>
          <w:i/>
          <w:iCs/>
          <w:color w:val="000000"/>
          <w:shd w:val="clear" w:color="auto" w:fill="FFFFFF"/>
          <w:lang w:val="ru-RU"/>
        </w:rPr>
        <w:t>якісними</w:t>
      </w:r>
      <w:proofErr w:type="spellEnd"/>
      <w:r w:rsidRPr="00E20324">
        <w:rPr>
          <w:i/>
          <w:iCs/>
          <w:color w:val="000000"/>
          <w:shd w:val="clear" w:color="auto" w:fill="FFFFFF"/>
          <w:lang w:val="ru-RU"/>
        </w:rPr>
        <w:t xml:space="preserve"> та </w:t>
      </w:r>
      <w:proofErr w:type="spellStart"/>
      <w:r w:rsidRPr="00E20324">
        <w:rPr>
          <w:i/>
          <w:iCs/>
          <w:color w:val="000000"/>
          <w:shd w:val="clear" w:color="auto" w:fill="FFFFFF"/>
          <w:lang w:val="ru-RU"/>
        </w:rPr>
        <w:t>технічними</w:t>
      </w:r>
      <w:proofErr w:type="spellEnd"/>
      <w:r w:rsidRPr="00E20324">
        <w:rPr>
          <w:i/>
          <w:iCs/>
          <w:color w:val="000000"/>
          <w:shd w:val="clear" w:color="auto" w:fill="FFFFFF"/>
          <w:lang w:val="ru-RU"/>
        </w:rPr>
        <w:t xml:space="preserve"> характеристиками, </w:t>
      </w:r>
      <w:proofErr w:type="spellStart"/>
      <w:r w:rsidRPr="00E20324">
        <w:rPr>
          <w:i/>
          <w:iCs/>
          <w:color w:val="000000"/>
          <w:shd w:val="clear" w:color="auto" w:fill="FFFFFF"/>
          <w:lang w:val="ru-RU"/>
        </w:rPr>
        <w:t>які</w:t>
      </w:r>
      <w:proofErr w:type="spellEnd"/>
      <w:r w:rsidRPr="00E20324">
        <w:rPr>
          <w:i/>
          <w:iCs/>
          <w:color w:val="000000"/>
          <w:shd w:val="clear" w:color="auto" w:fill="FFFFFF"/>
          <w:lang w:val="ru-RU"/>
        </w:rPr>
        <w:t xml:space="preserve"> </w:t>
      </w:r>
      <w:proofErr w:type="spellStart"/>
      <w:r w:rsidRPr="00E20324">
        <w:rPr>
          <w:i/>
          <w:iCs/>
          <w:color w:val="000000"/>
          <w:shd w:val="clear" w:color="auto" w:fill="FFFFFF"/>
          <w:lang w:val="ru-RU"/>
        </w:rPr>
        <w:t>найбільше</w:t>
      </w:r>
      <w:proofErr w:type="spellEnd"/>
      <w:r w:rsidRPr="00E20324">
        <w:rPr>
          <w:i/>
          <w:iCs/>
          <w:color w:val="000000"/>
          <w:shd w:val="clear" w:color="auto" w:fill="FFFFFF"/>
          <w:lang w:val="ru-RU"/>
        </w:rPr>
        <w:t xml:space="preserve"> </w:t>
      </w:r>
      <w:proofErr w:type="spellStart"/>
      <w:r w:rsidRPr="00E20324">
        <w:rPr>
          <w:i/>
          <w:iCs/>
          <w:color w:val="000000"/>
          <w:shd w:val="clear" w:color="auto" w:fill="FFFFFF"/>
          <w:lang w:val="ru-RU"/>
        </w:rPr>
        <w:t>відповідають</w:t>
      </w:r>
      <w:proofErr w:type="spellEnd"/>
      <w:r w:rsidRPr="00E20324">
        <w:rPr>
          <w:i/>
          <w:iCs/>
          <w:color w:val="000000"/>
          <w:shd w:val="clear" w:color="auto" w:fill="FFFFFF"/>
          <w:lang w:val="ru-RU"/>
        </w:rPr>
        <w:t xml:space="preserve"> </w:t>
      </w:r>
      <w:proofErr w:type="spellStart"/>
      <w:r w:rsidRPr="00E20324">
        <w:rPr>
          <w:i/>
          <w:iCs/>
          <w:color w:val="000000"/>
          <w:shd w:val="clear" w:color="auto" w:fill="FFFFFF"/>
          <w:lang w:val="ru-RU"/>
        </w:rPr>
        <w:t>вимогам</w:t>
      </w:r>
      <w:proofErr w:type="spellEnd"/>
      <w:r w:rsidRPr="00E20324">
        <w:rPr>
          <w:i/>
          <w:iCs/>
          <w:color w:val="000000"/>
          <w:shd w:val="clear" w:color="auto" w:fill="FFFFFF"/>
          <w:lang w:val="ru-RU"/>
        </w:rPr>
        <w:t xml:space="preserve"> та потребам </w:t>
      </w:r>
      <w:proofErr w:type="spellStart"/>
      <w:r w:rsidRPr="00E20324">
        <w:rPr>
          <w:i/>
          <w:iCs/>
          <w:color w:val="000000"/>
          <w:shd w:val="clear" w:color="auto" w:fill="FFFFFF"/>
          <w:lang w:val="ru-RU"/>
        </w:rPr>
        <w:t>замовника</w:t>
      </w:r>
      <w:proofErr w:type="spellEnd"/>
      <w:r w:rsidRPr="00E20324">
        <w:rPr>
          <w:i/>
          <w:iCs/>
          <w:color w:val="000000"/>
          <w:shd w:val="clear" w:color="auto" w:fill="FFFFFF"/>
          <w:lang w:val="ru-RU"/>
        </w:rPr>
        <w:t>.</w:t>
      </w:r>
    </w:p>
    <w:p w:rsidR="00291C79" w:rsidRPr="00E20324" w:rsidRDefault="00291C79" w:rsidP="00291C79">
      <w:pPr>
        <w:pStyle w:val="ad"/>
        <w:jc w:val="both"/>
        <w:rPr>
          <w:b/>
          <w:color w:val="000000"/>
          <w:sz w:val="27"/>
          <w:szCs w:val="27"/>
        </w:rPr>
      </w:pPr>
    </w:p>
    <w:p w:rsidR="00291C79" w:rsidRPr="00F04E34" w:rsidRDefault="00291C79" w:rsidP="00291C79">
      <w:pPr>
        <w:jc w:val="center"/>
        <w:rPr>
          <w:b/>
          <w:color w:val="000000"/>
          <w:sz w:val="27"/>
          <w:szCs w:val="27"/>
        </w:rPr>
      </w:pPr>
    </w:p>
    <w:p w:rsidR="00291C79" w:rsidRPr="00FC7760" w:rsidRDefault="00291C79" w:rsidP="00291C79">
      <w:pPr>
        <w:pStyle w:val="a3"/>
        <w:rPr>
          <w:b/>
          <w:bCs/>
          <w:u w:val="single"/>
        </w:rPr>
      </w:pPr>
      <w:r w:rsidRPr="00F04E34">
        <w:rPr>
          <w:b/>
        </w:rPr>
        <w:t xml:space="preserve">Очікувана вартість закупівлі складає </w:t>
      </w:r>
      <w:r>
        <w:rPr>
          <w:b/>
          <w:u w:val="single"/>
        </w:rPr>
        <w:t>1 097 010</w:t>
      </w:r>
      <w:r w:rsidRPr="00F04E34">
        <w:rPr>
          <w:b/>
          <w:u w:val="single"/>
        </w:rPr>
        <w:t>,</w:t>
      </w:r>
      <w:r>
        <w:rPr>
          <w:b/>
          <w:u w:val="single"/>
        </w:rPr>
        <w:t>72</w:t>
      </w:r>
      <w:r w:rsidRPr="00F04E34">
        <w:rPr>
          <w:b/>
          <w:u w:val="single"/>
        </w:rPr>
        <w:t xml:space="preserve">. </w:t>
      </w:r>
      <w:r w:rsidRPr="00F04E34">
        <w:rPr>
          <w:b/>
          <w:bCs/>
          <w:u w:val="single"/>
        </w:rPr>
        <w:t>(</w:t>
      </w:r>
      <w:r>
        <w:rPr>
          <w:b/>
          <w:bCs/>
          <w:u w:val="single"/>
        </w:rPr>
        <w:t xml:space="preserve">один мільйон дев’яносто </w:t>
      </w:r>
      <w:r w:rsidRPr="00F04E34">
        <w:rPr>
          <w:b/>
          <w:bCs/>
          <w:u w:val="single"/>
        </w:rPr>
        <w:t xml:space="preserve"> </w:t>
      </w:r>
      <w:r>
        <w:rPr>
          <w:b/>
          <w:bCs/>
          <w:u w:val="single"/>
        </w:rPr>
        <w:t>сім</w:t>
      </w:r>
      <w:r w:rsidRPr="00F04E34">
        <w:rPr>
          <w:b/>
          <w:bCs/>
          <w:u w:val="single"/>
        </w:rPr>
        <w:t xml:space="preserve"> тисяч </w:t>
      </w:r>
      <w:r>
        <w:rPr>
          <w:b/>
          <w:bCs/>
          <w:u w:val="single"/>
        </w:rPr>
        <w:t>десять</w:t>
      </w:r>
      <w:r w:rsidRPr="00F04E34">
        <w:rPr>
          <w:b/>
          <w:bCs/>
          <w:u w:val="single"/>
        </w:rPr>
        <w:t xml:space="preserve"> гривень, </w:t>
      </w:r>
      <w:r>
        <w:rPr>
          <w:b/>
          <w:bCs/>
          <w:u w:val="single"/>
        </w:rPr>
        <w:t>72</w:t>
      </w:r>
      <w:r w:rsidRPr="00FC7760">
        <w:rPr>
          <w:b/>
          <w:bCs/>
          <w:u w:val="single"/>
        </w:rPr>
        <w:t xml:space="preserve"> коп.) з ПДВ</w:t>
      </w:r>
    </w:p>
    <w:p w:rsidR="00291C79" w:rsidRPr="00F04E34" w:rsidRDefault="00291C79" w:rsidP="00291C79">
      <w:pPr>
        <w:pStyle w:val="a3"/>
        <w:rPr>
          <w:b/>
          <w:bCs/>
          <w:sz w:val="28"/>
          <w:szCs w:val="28"/>
          <w:u w:val="single"/>
        </w:rPr>
      </w:pPr>
    </w:p>
    <w:bookmarkEnd w:id="0"/>
    <w:p w:rsidR="00282E2B" w:rsidRPr="007A2009" w:rsidRDefault="0091749D" w:rsidP="006C039E">
      <w:pPr>
        <w:pStyle w:val="a3"/>
        <w:jc w:val="center"/>
        <w:rPr>
          <w:b/>
          <w:bCs/>
          <w:sz w:val="28"/>
          <w:szCs w:val="28"/>
          <w:u w:val="single"/>
        </w:rPr>
      </w:pPr>
      <w:r w:rsidRPr="0091749D">
        <w:rPr>
          <w:b/>
          <w:u w:val="single"/>
        </w:rPr>
        <w:t>.</w:t>
      </w:r>
    </w:p>
    <w:p w:rsidR="00577FCD" w:rsidRPr="00136427" w:rsidRDefault="00577FCD" w:rsidP="006C039E">
      <w:pPr>
        <w:jc w:val="center"/>
        <w:rPr>
          <w:bCs/>
          <w:lang w:val="en-US"/>
        </w:rPr>
      </w:pPr>
    </w:p>
    <w:sectPr w:rsidR="00577FCD" w:rsidRPr="00136427"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D32C5"/>
    <w:multiLevelType w:val="hybridMultilevel"/>
    <w:tmpl w:val="3C24A786"/>
    <w:lvl w:ilvl="0" w:tplc="EF121A2E">
      <w:start w:val="2"/>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0"/>
  </w:num>
  <w:num w:numId="4">
    <w:abstractNumId w:val="5"/>
  </w:num>
  <w:num w:numId="5">
    <w:abstractNumId w:val="7"/>
  </w:num>
  <w:num w:numId="6">
    <w:abstractNumId w:val="12"/>
  </w:num>
  <w:num w:numId="7">
    <w:abstractNumId w:val="16"/>
  </w:num>
  <w:num w:numId="8">
    <w:abstractNumId w:val="20"/>
  </w:num>
  <w:num w:numId="9">
    <w:abstractNumId w:val="8"/>
  </w:num>
  <w:num w:numId="10">
    <w:abstractNumId w:val="19"/>
  </w:num>
  <w:num w:numId="11">
    <w:abstractNumId w:val="13"/>
  </w:num>
  <w:num w:numId="12">
    <w:abstractNumId w:val="15"/>
  </w:num>
  <w:num w:numId="13">
    <w:abstractNumId w:val="17"/>
  </w:num>
  <w:num w:numId="14">
    <w:abstractNumId w:val="21"/>
  </w:num>
  <w:num w:numId="15">
    <w:abstractNumId w:val="14"/>
  </w:num>
  <w:num w:numId="16">
    <w:abstractNumId w:val="11"/>
  </w:num>
  <w:num w:numId="17">
    <w:abstractNumId w:val="6"/>
  </w:num>
  <w:num w:numId="18">
    <w:abstractNumId w:val="9"/>
  </w:num>
  <w:num w:numId="19">
    <w:abstractNumId w:val="18"/>
  </w:num>
  <w:num w:numId="20">
    <w:abstractNumId w:val="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36427"/>
    <w:rsid w:val="001F36E4"/>
    <w:rsid w:val="00217CA6"/>
    <w:rsid w:val="00282E2B"/>
    <w:rsid w:val="00291C79"/>
    <w:rsid w:val="002B74BF"/>
    <w:rsid w:val="002E61D3"/>
    <w:rsid w:val="0039040B"/>
    <w:rsid w:val="004432B0"/>
    <w:rsid w:val="00452EBF"/>
    <w:rsid w:val="004C00B2"/>
    <w:rsid w:val="004E1A9F"/>
    <w:rsid w:val="004E3803"/>
    <w:rsid w:val="004F113E"/>
    <w:rsid w:val="0052468D"/>
    <w:rsid w:val="00577FCD"/>
    <w:rsid w:val="005B6903"/>
    <w:rsid w:val="005F5AA5"/>
    <w:rsid w:val="0068374B"/>
    <w:rsid w:val="006C039E"/>
    <w:rsid w:val="007018F6"/>
    <w:rsid w:val="007056F4"/>
    <w:rsid w:val="007E3784"/>
    <w:rsid w:val="008B6B7A"/>
    <w:rsid w:val="008E1B80"/>
    <w:rsid w:val="0091749D"/>
    <w:rsid w:val="00981353"/>
    <w:rsid w:val="00984C0B"/>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0CE7"/>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6642</Words>
  <Characters>3786</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71</cp:revision>
  <cp:lastPrinted>2025-01-20T07:48:00Z</cp:lastPrinted>
  <dcterms:created xsi:type="dcterms:W3CDTF">2025-01-30T07:30:00Z</dcterms:created>
  <dcterms:modified xsi:type="dcterms:W3CDTF">2025-06-26T08:22:00Z</dcterms:modified>
</cp:coreProperties>
</file>