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66"/>
        <w:tblW w:w="15356" w:type="dxa"/>
        <w:tblLayout w:type="fixed"/>
        <w:tblLook w:val="04A0" w:firstRow="1" w:lastRow="0" w:firstColumn="1" w:lastColumn="0" w:noHBand="0" w:noVBand="1"/>
      </w:tblPr>
      <w:tblGrid>
        <w:gridCol w:w="418"/>
        <w:gridCol w:w="1987"/>
        <w:gridCol w:w="1701"/>
        <w:gridCol w:w="851"/>
        <w:gridCol w:w="1275"/>
        <w:gridCol w:w="1276"/>
        <w:gridCol w:w="1276"/>
        <w:gridCol w:w="3402"/>
        <w:gridCol w:w="3170"/>
      </w:tblGrid>
      <w:tr w:rsidR="00927FE9" w:rsidRPr="00927FE9" w14:paraId="526FEE8D" w14:textId="77777777" w:rsidTr="00E65008">
        <w:trPr>
          <w:trHeight w:val="1515"/>
        </w:trPr>
        <w:tc>
          <w:tcPr>
            <w:tcW w:w="15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1334DBA3" w:rsidR="00927FE9" w:rsidRPr="00927FE9" w:rsidRDefault="00927FE9" w:rsidP="0078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</w:r>
            <w:r w:rsidR="0052225A">
              <w:t xml:space="preserve"> </w:t>
            </w:r>
            <w:r w:rsidR="0052225A" w:rsidRPr="0052225A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код ДК 021:2015 – </w:t>
            </w:r>
            <w:r w:rsidR="00DC4E73" w:rsidRPr="00DC4E73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33750000-2 Засоби для догляду за</w:t>
            </w:r>
            <w:r w:rsidR="00DC4E73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малюками (Пелюшки нестерильні)</w:t>
            </w:r>
          </w:p>
        </w:tc>
      </w:tr>
      <w:tr w:rsidR="00927FE9" w:rsidRPr="00927FE9" w14:paraId="571FC28E" w14:textId="77777777" w:rsidTr="007C18A9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75A0282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 w:rsidR="007C18A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0D21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Посилання з е маркету</w:t>
            </w:r>
          </w:p>
        </w:tc>
        <w:tc>
          <w:tcPr>
            <w:tcW w:w="3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47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927FE9" w:rsidRPr="00927FE9" w14:paraId="5B4D2073" w14:textId="77777777" w:rsidTr="007C18A9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6CB4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C924D4" w:rsidRPr="00927FE9" w14:paraId="3D35E852" w14:textId="77777777" w:rsidTr="00C924D4">
        <w:trPr>
          <w:trHeight w:val="41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D70BD" w14:textId="2EE8F2A2" w:rsidR="00C924D4" w:rsidRPr="00DC4E73" w:rsidRDefault="00C924D4" w:rsidP="00C9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8F764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4E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60709 - Пелюшка вбирає</w:t>
            </w:r>
          </w:p>
          <w:p w14:paraId="2767AB05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4E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14:paraId="4F18A3AD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4E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Т030502 </w:t>
            </w:r>
            <w:r w:rsidRPr="00DC4E7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14:paraId="2ADAB850" w14:textId="7F4BFAE9" w:rsidR="00C924D4" w:rsidRPr="00DC4E73" w:rsidRDefault="00C924D4" w:rsidP="00C9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ГІГІЄНІЧНЕ НАКРИТТЯ ДЛЯ ЛІЖКА І НОШЕЙ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D9624" w14:textId="28EC5E2F" w:rsidR="00C924D4" w:rsidRPr="00DC4E73" w:rsidRDefault="00C924D4" w:rsidP="00C9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sz w:val="20"/>
                <w:szCs w:val="20"/>
              </w:rPr>
              <w:t>Пелюшка погл. 90см х 60см погл.дат. 1400 мл в уп. 30 шт. «Славна®» нестерильна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A056" w14:textId="54089D8D" w:rsidR="00C924D4" w:rsidRPr="00DC4E73" w:rsidRDefault="00C924D4" w:rsidP="00C9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proofErr w:type="spellStart"/>
            <w:r w:rsidRPr="00DC4E7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4B661" w14:textId="44B53D78" w:rsidR="00C924D4" w:rsidRPr="00DC4E73" w:rsidRDefault="00C924D4" w:rsidP="00C9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sz w:val="20"/>
                <w:szCs w:val="20"/>
              </w:rPr>
              <w:t>45 000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59319" w14:textId="6B136C24" w:rsidR="00C924D4" w:rsidRPr="00DC4E73" w:rsidRDefault="000213F5" w:rsidP="00C9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21,487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8FECD" w14:textId="1471413C" w:rsidR="00C924D4" w:rsidRPr="00DC4E73" w:rsidRDefault="000213F5" w:rsidP="00C9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213F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966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 xml:space="preserve"> 922,50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3B458" w14:textId="338C556D" w:rsidR="00C924D4" w:rsidRPr="00DC4E73" w:rsidRDefault="00C924D4" w:rsidP="00C9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563C1"/>
                <w:sz w:val="20"/>
                <w:szCs w:val="20"/>
                <w:u w:val="single"/>
                <w:lang w:eastAsia="uk-UA"/>
              </w:rPr>
            </w:pPr>
            <w:hyperlink r:id="rId4" w:history="1">
              <w:r>
                <w:rPr>
                  <w:rStyle w:val="a3"/>
                  <w:rFonts w:ascii="Calibri" w:hAnsi="Calibri" w:cs="Calibri"/>
                </w:rPr>
                <w:t>https://gov.e-tender.ua/v2/ProzorroMarket/Product?id=fb8a9f37991b48c0a5fe8caef62350fa</w:t>
              </w:r>
            </w:hyperlink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4A9B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proofErr w:type="spellStart"/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Гіпоалергенність</w:t>
            </w:r>
            <w:proofErr w:type="spellEnd"/>
          </w:p>
          <w:p w14:paraId="56D1F745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так</w:t>
            </w:r>
          </w:p>
          <w:p w14:paraId="5007FF89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Матеріал</w:t>
            </w:r>
          </w:p>
          <w:p w14:paraId="5DE31311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Целюлоза</w:t>
            </w:r>
          </w:p>
          <w:p w14:paraId="6B5F6D62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Кількість одиниць в упаковці</w:t>
            </w:r>
          </w:p>
          <w:p w14:paraId="46F42C42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30 , штука</w:t>
            </w:r>
          </w:p>
          <w:p w14:paraId="2052A9EF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Стерильність</w:t>
            </w:r>
          </w:p>
          <w:p w14:paraId="1E4DF404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нестерильна</w:t>
            </w:r>
          </w:p>
          <w:p w14:paraId="2F970E27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Абсорбуючий матеріал</w:t>
            </w:r>
          </w:p>
          <w:p w14:paraId="5106B9B2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так</w:t>
            </w:r>
          </w:p>
          <w:p w14:paraId="0A0EBF1A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Поглинання</w:t>
            </w:r>
          </w:p>
          <w:p w14:paraId="72C60F53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 xml:space="preserve">від 1400.0 , </w:t>
            </w:r>
            <w:proofErr w:type="spellStart"/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мілілітр</w:t>
            </w:r>
            <w:proofErr w:type="spellEnd"/>
          </w:p>
          <w:p w14:paraId="3346DCE9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Довжина</w:t>
            </w:r>
          </w:p>
          <w:p w14:paraId="4095B6ED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60 , сантиметр</w:t>
            </w:r>
          </w:p>
          <w:p w14:paraId="4A978B99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Ширина</w:t>
            </w:r>
          </w:p>
          <w:p w14:paraId="32D33CD5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90 , сантиметр</w:t>
            </w:r>
          </w:p>
          <w:p w14:paraId="6CD17F75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proofErr w:type="spellStart"/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Адгезивний</w:t>
            </w:r>
            <w:proofErr w:type="spellEnd"/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 xml:space="preserve"> край</w:t>
            </w:r>
          </w:p>
          <w:p w14:paraId="1F2A84D0" w14:textId="3C13A1AB" w:rsidR="00C924D4" w:rsidRPr="00DC4E73" w:rsidRDefault="00C924D4" w:rsidP="00C9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ні</w:t>
            </w:r>
          </w:p>
        </w:tc>
      </w:tr>
      <w:tr w:rsidR="00066289" w:rsidRPr="00927FE9" w14:paraId="73F111D4" w14:textId="77777777" w:rsidTr="007C18A9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227E4EAA" w:rsidR="00066289" w:rsidRPr="00927FE9" w:rsidRDefault="00F22F47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F22F47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966 922,50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AB9C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3F8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Default="00A142B2"/>
    <w:sectPr w:rsidR="00A142B2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213F5"/>
    <w:rsid w:val="00066289"/>
    <w:rsid w:val="00105309"/>
    <w:rsid w:val="00512596"/>
    <w:rsid w:val="0052225A"/>
    <w:rsid w:val="005D06B4"/>
    <w:rsid w:val="00621F2E"/>
    <w:rsid w:val="006A346E"/>
    <w:rsid w:val="0078372E"/>
    <w:rsid w:val="007C18A9"/>
    <w:rsid w:val="00927FE9"/>
    <w:rsid w:val="009B55A5"/>
    <w:rsid w:val="00A142B2"/>
    <w:rsid w:val="00B21802"/>
    <w:rsid w:val="00B675CA"/>
    <w:rsid w:val="00B72A03"/>
    <w:rsid w:val="00BC65DD"/>
    <w:rsid w:val="00C924D4"/>
    <w:rsid w:val="00D34B13"/>
    <w:rsid w:val="00DC4E73"/>
    <w:rsid w:val="00DD001A"/>
    <w:rsid w:val="00E65008"/>
    <w:rsid w:val="00EE41EA"/>
    <w:rsid w:val="00F22F47"/>
    <w:rsid w:val="00FA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B675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5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1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5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2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8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8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6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v.e-tender.ua/v2/ProzorroMarket/Product?id=fb8a9f37991b48c0a5fe8caef62350f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Bogdan Kovtun</cp:lastModifiedBy>
  <cp:revision>23</cp:revision>
  <dcterms:created xsi:type="dcterms:W3CDTF">2025-09-30T13:40:00Z</dcterms:created>
  <dcterms:modified xsi:type="dcterms:W3CDTF">2025-10-31T08:21:00Z</dcterms:modified>
</cp:coreProperties>
</file>