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237"/>
        <w:gridCol w:w="4395"/>
        <w:gridCol w:w="3028"/>
      </w:tblGrid>
      <w:tr w:rsidR="00927FE9" w:rsidRPr="0006437E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547D0ADA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F80E98" w:rsidRP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матеріали (Шпатель отоларингологічний)</w:t>
            </w:r>
          </w:p>
        </w:tc>
      </w:tr>
      <w:tr w:rsidR="00927FE9" w:rsidRPr="0006437E" w14:paraId="571FC28E" w14:textId="77777777" w:rsidTr="008C1C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 w:rsidR="0051239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06437E" w14:paraId="5B4D2073" w14:textId="77777777" w:rsidTr="008C1C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F80E98" w:rsidRPr="0006437E" w14:paraId="58FA84AF" w14:textId="77777777" w:rsidTr="00071437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F80E98" w:rsidRPr="0006437E" w:rsidRDefault="00F80E98" w:rsidP="00F8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0AC4" w14:textId="77777777" w:rsidR="00F80E98" w:rsidRPr="007144E7" w:rsidRDefault="00F80E98" w:rsidP="00714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4E7">
              <w:rPr>
                <w:rFonts w:ascii="Times New Roman" w:hAnsi="Times New Roman" w:cs="Times New Roman"/>
                <w:sz w:val="20"/>
                <w:szCs w:val="20"/>
              </w:rPr>
              <w:t>14066 - Хірургічний шпатель для язика</w:t>
            </w:r>
          </w:p>
          <w:p w14:paraId="546AF33F" w14:textId="77777777" w:rsidR="00F80E98" w:rsidRPr="007144E7" w:rsidRDefault="00F80E98" w:rsidP="00714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4E7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260293FA" w14:textId="77777777" w:rsidR="00F80E98" w:rsidRPr="007144E7" w:rsidRDefault="00F80E98" w:rsidP="00714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4E7">
              <w:rPr>
                <w:rFonts w:ascii="Times New Roman" w:hAnsi="Times New Roman" w:cs="Times New Roman"/>
                <w:sz w:val="20"/>
                <w:szCs w:val="20"/>
              </w:rPr>
              <w:t>Z12021085 -</w:t>
            </w:r>
          </w:p>
          <w:p w14:paraId="148138DD" w14:textId="4BF39A5D" w:rsidR="00F80E98" w:rsidRPr="007144E7" w:rsidRDefault="00F80E98" w:rsidP="00714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4E7">
              <w:rPr>
                <w:rFonts w:ascii="Times New Roman" w:hAnsi="Times New Roman" w:cs="Times New Roman"/>
                <w:sz w:val="20"/>
                <w:szCs w:val="20"/>
              </w:rPr>
              <w:t>ІНСТРУМЕНТИ ДЛЯ ЕНДОСКОПІЇ ЛОР-ОРГАНІВ – ВИТРАТНІ МАТЕРІАЛИ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4D52CA51" w:rsidR="00F80E98" w:rsidRPr="007144E7" w:rsidRDefault="00F80E98" w:rsidP="00714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4E7">
              <w:rPr>
                <w:rFonts w:ascii="Times New Roman" w:hAnsi="Times New Roman" w:cs="Times New Roman"/>
                <w:sz w:val="20"/>
                <w:szCs w:val="20"/>
              </w:rPr>
              <w:t>Шпатель  отоларингологічний дерев'яний стерильний</w:t>
            </w:r>
            <w:bookmarkStart w:id="0" w:name="_GoBack"/>
            <w:bookmarkEnd w:id="0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F80E98" w:rsidRPr="0006437E" w:rsidRDefault="00F80E98" w:rsidP="00F8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35F4CB5C" w:rsidR="00F80E98" w:rsidRPr="0006437E" w:rsidRDefault="00F80E98" w:rsidP="00F8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9 0</w:t>
            </w: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7185192A" w:rsidR="00F80E98" w:rsidRPr="0006437E" w:rsidRDefault="00F80E98" w:rsidP="00F8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1,14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5461F0E7" w:rsidR="00F80E98" w:rsidRPr="0006437E" w:rsidRDefault="00F80E98" w:rsidP="00F8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10 260,00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F4F2" w14:textId="74D5C6AB" w:rsidR="00F80E98" w:rsidRPr="00F80E98" w:rsidRDefault="00F80E98" w:rsidP="00F80E9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" w:history="1">
              <w:r w:rsidRPr="00797B4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https://smarttender.biz/prozorro-market/product/shpatel-otolaryngologichniy-derevyaniy-shlifovaniy-rozmir-150h18mm-apexmed-100/261470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3839" w14:textId="77777777" w:rsidR="00F80E98" w:rsidRPr="00F80E98" w:rsidRDefault="00F80E98" w:rsidP="00F80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98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</w:p>
          <w:p w14:paraId="7DCFB400" w14:textId="77777777" w:rsidR="00F80E98" w:rsidRPr="00F80E98" w:rsidRDefault="00F80E98" w:rsidP="00F80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98">
              <w:rPr>
                <w:rFonts w:ascii="Times New Roman" w:hAnsi="Times New Roman" w:cs="Times New Roman"/>
                <w:sz w:val="20"/>
                <w:szCs w:val="20"/>
              </w:rPr>
              <w:t>Отоларингологія</w:t>
            </w:r>
          </w:p>
          <w:p w14:paraId="24396747" w14:textId="77777777" w:rsidR="00F80E98" w:rsidRPr="00F80E98" w:rsidRDefault="00F80E98" w:rsidP="00F80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98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493BCB43" w14:textId="77777777" w:rsidR="00F80E98" w:rsidRPr="00F80E98" w:rsidRDefault="00F80E98" w:rsidP="00F80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98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5F19339" w14:textId="77777777" w:rsidR="00F80E98" w:rsidRPr="00F80E98" w:rsidRDefault="00F80E98" w:rsidP="00F80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98">
              <w:rPr>
                <w:rFonts w:ascii="Times New Roman" w:hAnsi="Times New Roman" w:cs="Times New Roman"/>
                <w:sz w:val="20"/>
                <w:szCs w:val="20"/>
              </w:rPr>
              <w:t>Кількість використань</w:t>
            </w:r>
          </w:p>
          <w:p w14:paraId="6FA9A8ED" w14:textId="77777777" w:rsidR="00F80E98" w:rsidRPr="00F80E98" w:rsidRDefault="00F80E98" w:rsidP="00F80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98">
              <w:rPr>
                <w:rFonts w:ascii="Times New Roman" w:hAnsi="Times New Roman" w:cs="Times New Roman"/>
                <w:sz w:val="20"/>
                <w:szCs w:val="20"/>
              </w:rPr>
              <w:t>Одноразовий</w:t>
            </w:r>
          </w:p>
          <w:p w14:paraId="5AC28747" w14:textId="77777777" w:rsidR="00F80E98" w:rsidRPr="00F80E98" w:rsidRDefault="00F80E98" w:rsidP="00F80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98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</w:p>
          <w:p w14:paraId="73CCA04E" w14:textId="77777777" w:rsidR="00F80E98" w:rsidRPr="00F80E98" w:rsidRDefault="00F80E98" w:rsidP="00F80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98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  <w:p w14:paraId="0C2ED7A9" w14:textId="77777777" w:rsidR="00F80E98" w:rsidRPr="00F80E98" w:rsidRDefault="00F80E98" w:rsidP="00F80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98">
              <w:rPr>
                <w:rFonts w:ascii="Times New Roman" w:hAnsi="Times New Roman" w:cs="Times New Roman"/>
                <w:sz w:val="20"/>
                <w:szCs w:val="20"/>
              </w:rPr>
              <w:t>Посилення додатковими ребрами</w:t>
            </w:r>
          </w:p>
          <w:p w14:paraId="7C1423AA" w14:textId="77777777" w:rsidR="00F80E98" w:rsidRPr="00F80E98" w:rsidRDefault="00F80E98" w:rsidP="00F80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98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2BA93695" w14:textId="77777777" w:rsidR="00F80E98" w:rsidRPr="00F80E98" w:rsidRDefault="00F80E98" w:rsidP="00F80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E98">
              <w:rPr>
                <w:rFonts w:ascii="Times New Roman" w:hAnsi="Times New Roman" w:cs="Times New Roman"/>
                <w:sz w:val="20"/>
                <w:szCs w:val="20"/>
              </w:rPr>
              <w:t>Пакування</w:t>
            </w:r>
          </w:p>
          <w:p w14:paraId="5E28A97A" w14:textId="159FB57E" w:rsidR="00F80E98" w:rsidRPr="0006437E" w:rsidRDefault="00F80E98" w:rsidP="00F8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F80E98">
              <w:rPr>
                <w:rFonts w:ascii="Times New Roman" w:hAnsi="Times New Roman" w:cs="Times New Roman"/>
                <w:sz w:val="20"/>
                <w:szCs w:val="20"/>
              </w:rPr>
              <w:t>Індивідуальне</w:t>
            </w:r>
          </w:p>
        </w:tc>
      </w:tr>
      <w:tr w:rsidR="0006437E" w:rsidRPr="00913B19" w14:paraId="73F111D4" w14:textId="77777777" w:rsidTr="008C1C7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5E07B5F5" w:rsidR="0006437E" w:rsidRPr="0006437E" w:rsidRDefault="00F80E98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10 260</w:t>
            </w:r>
            <w:r w:rsidR="0006437E"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06437E" w:rsidRPr="00913B19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06437E" w:rsidRPr="00913B19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16282A"/>
    <w:rsid w:val="00322335"/>
    <w:rsid w:val="00400CE3"/>
    <w:rsid w:val="00512391"/>
    <w:rsid w:val="00621F2E"/>
    <w:rsid w:val="007144E7"/>
    <w:rsid w:val="0078372E"/>
    <w:rsid w:val="008C1C78"/>
    <w:rsid w:val="00913B19"/>
    <w:rsid w:val="00922FFA"/>
    <w:rsid w:val="00927FE9"/>
    <w:rsid w:val="00963A41"/>
    <w:rsid w:val="00A142B2"/>
    <w:rsid w:val="00B21802"/>
    <w:rsid w:val="00B72A03"/>
    <w:rsid w:val="00C1490B"/>
    <w:rsid w:val="00CB54DF"/>
    <w:rsid w:val="00CD5488"/>
    <w:rsid w:val="00DC02FD"/>
    <w:rsid w:val="00DD001A"/>
    <w:rsid w:val="00E65008"/>
    <w:rsid w:val="00EE41EA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arttender.biz/prozorro-market/product/shpatel-otolaryngologichniy-derevyaniy-shlifovaniy-rozmir-150h18mm-apexmed-100/26147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22</cp:revision>
  <dcterms:created xsi:type="dcterms:W3CDTF">2025-09-30T13:40:00Z</dcterms:created>
  <dcterms:modified xsi:type="dcterms:W3CDTF">2025-12-04T11:39:00Z</dcterms:modified>
</cp:coreProperties>
</file>