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47D46984" w:rsidR="004849BE" w:rsidRPr="004849BE" w:rsidRDefault="000C3086" w:rsidP="000C3086">
            <w:pPr>
              <w:shd w:val="clear" w:color="auto" w:fill="FFFFFF"/>
              <w:jc w:val="both"/>
              <w:rPr>
                <w:lang w:eastAsia="uk-UA"/>
              </w:rPr>
            </w:pPr>
            <w:r w:rsidRPr="000C3086">
              <w:rPr>
                <w:b/>
                <w:color w:val="000000"/>
                <w:sz w:val="21"/>
                <w:szCs w:val="21"/>
              </w:rPr>
              <w:t xml:space="preserve">Реагенти для відділу </w:t>
            </w:r>
            <w:proofErr w:type="spellStart"/>
            <w:r w:rsidRPr="000C3086">
              <w:rPr>
                <w:b/>
                <w:color w:val="000000"/>
                <w:sz w:val="21"/>
                <w:szCs w:val="21"/>
              </w:rPr>
              <w:t>онкогенетичних</w:t>
            </w:r>
            <w:proofErr w:type="spellEnd"/>
            <w:r w:rsidRPr="000C3086">
              <w:rPr>
                <w:b/>
                <w:color w:val="000000"/>
                <w:sz w:val="21"/>
                <w:szCs w:val="21"/>
              </w:rPr>
              <w:t xml:space="preserve"> досліджень лабораторії медичної генетики – код ДК 021:2015 – 33690000-3 Лікарські засоби різні (AM2548 </w:t>
            </w:r>
            <w:proofErr w:type="spellStart"/>
            <w:r w:rsidRPr="000C3086">
              <w:rPr>
                <w:b/>
                <w:color w:val="000000"/>
                <w:sz w:val="21"/>
                <w:szCs w:val="21"/>
              </w:rPr>
              <w:t>Протеїназа</w:t>
            </w:r>
            <w:proofErr w:type="spellEnd"/>
            <w:r w:rsidRPr="000C3086">
              <w:rPr>
                <w:b/>
                <w:color w:val="000000"/>
                <w:sz w:val="21"/>
                <w:szCs w:val="21"/>
              </w:rPr>
              <w:t xml:space="preserve"> К (20 </w:t>
            </w:r>
            <w:proofErr w:type="spellStart"/>
            <w:r w:rsidRPr="000C3086">
              <w:rPr>
                <w:b/>
                <w:color w:val="000000"/>
                <w:sz w:val="21"/>
                <w:szCs w:val="21"/>
              </w:rPr>
              <w:t>mg</w:t>
            </w:r>
            <w:proofErr w:type="spellEnd"/>
            <w:r w:rsidRPr="000C3086">
              <w:rPr>
                <w:b/>
                <w:color w:val="000000"/>
                <w:sz w:val="21"/>
                <w:szCs w:val="21"/>
              </w:rPr>
              <w:t>/</w:t>
            </w:r>
            <w:proofErr w:type="spellStart"/>
            <w:r w:rsidRPr="000C3086">
              <w:rPr>
                <w:b/>
                <w:color w:val="000000"/>
                <w:sz w:val="21"/>
                <w:szCs w:val="21"/>
              </w:rPr>
              <w:t>mL</w:t>
            </w:r>
            <w:proofErr w:type="spellEnd"/>
            <w:r w:rsidRPr="000C3086">
              <w:rPr>
                <w:b/>
                <w:color w:val="000000"/>
                <w:sz w:val="21"/>
                <w:szCs w:val="21"/>
              </w:rPr>
              <w:t xml:space="preserve">) 5 x 1.25 </w:t>
            </w:r>
            <w:proofErr w:type="spellStart"/>
            <w:r w:rsidRPr="000C3086">
              <w:rPr>
                <w:b/>
                <w:color w:val="000000"/>
                <w:sz w:val="21"/>
                <w:szCs w:val="21"/>
              </w:rPr>
              <w:t>mL</w:t>
            </w:r>
            <w:proofErr w:type="spellEnd"/>
            <w:r w:rsidRPr="000C3086">
              <w:rPr>
                <w:b/>
                <w:color w:val="000000"/>
                <w:sz w:val="21"/>
                <w:szCs w:val="21"/>
              </w:rPr>
              <w:t xml:space="preserve">, R0582 Вода </w:t>
            </w:r>
            <w:proofErr w:type="spellStart"/>
            <w:r w:rsidRPr="000C3086">
              <w:rPr>
                <w:b/>
                <w:color w:val="000000"/>
                <w:sz w:val="21"/>
                <w:szCs w:val="21"/>
              </w:rPr>
              <w:t>nuclease-free</w:t>
            </w:r>
            <w:proofErr w:type="spellEnd"/>
            <w:r w:rsidRPr="000C3086">
              <w:rPr>
                <w:b/>
                <w:color w:val="000000"/>
                <w:sz w:val="21"/>
                <w:szCs w:val="21"/>
              </w:rPr>
              <w:t xml:space="preserve">, 30 мл, Реагент </w:t>
            </w:r>
            <w:proofErr w:type="spellStart"/>
            <w:r w:rsidRPr="000C3086">
              <w:rPr>
                <w:b/>
                <w:color w:val="000000"/>
                <w:sz w:val="21"/>
                <w:szCs w:val="21"/>
              </w:rPr>
              <w:t>DNAZap</w:t>
            </w:r>
            <w:proofErr w:type="spellEnd"/>
            <w:r w:rsidRPr="000C3086">
              <w:rPr>
                <w:b/>
                <w:color w:val="000000"/>
                <w:sz w:val="21"/>
                <w:szCs w:val="21"/>
              </w:rPr>
              <w:t xml:space="preserve">™ PCR DNA </w:t>
            </w:r>
            <w:proofErr w:type="spellStart"/>
            <w:r w:rsidRPr="000C3086">
              <w:rPr>
                <w:b/>
                <w:color w:val="000000"/>
                <w:sz w:val="21"/>
                <w:szCs w:val="21"/>
              </w:rPr>
              <w:t>Degradation</w:t>
            </w:r>
            <w:proofErr w:type="spellEnd"/>
            <w:r w:rsidRPr="000C3086">
              <w:rPr>
                <w:b/>
                <w:color w:val="000000"/>
                <w:sz w:val="21"/>
                <w:szCs w:val="21"/>
              </w:rPr>
              <w:t xml:space="preserve"> </w:t>
            </w:r>
            <w:proofErr w:type="spellStart"/>
            <w:r w:rsidRPr="000C3086">
              <w:rPr>
                <w:b/>
                <w:color w:val="000000"/>
                <w:sz w:val="21"/>
                <w:szCs w:val="21"/>
              </w:rPr>
              <w:t>Solutions</w:t>
            </w:r>
            <w:proofErr w:type="spellEnd"/>
            <w:r w:rsidRPr="000C3086">
              <w:rPr>
                <w:b/>
                <w:color w:val="000000"/>
                <w:sz w:val="21"/>
                <w:szCs w:val="21"/>
              </w:rPr>
              <w:t xml:space="preserve">, 250 ml, (AM9890), </w:t>
            </w:r>
            <w:proofErr w:type="spellStart"/>
            <w:r w:rsidRPr="000C3086">
              <w:rPr>
                <w:b/>
                <w:color w:val="000000"/>
                <w:sz w:val="21"/>
                <w:szCs w:val="21"/>
              </w:rPr>
              <w:t>Мастер-мікс</w:t>
            </w:r>
            <w:proofErr w:type="spellEnd"/>
            <w:r w:rsidRPr="000C3086">
              <w:rPr>
                <w:b/>
                <w:color w:val="000000"/>
                <w:sz w:val="21"/>
                <w:szCs w:val="21"/>
              </w:rPr>
              <w:t xml:space="preserve"> </w:t>
            </w:r>
            <w:proofErr w:type="spellStart"/>
            <w:r w:rsidRPr="000C3086">
              <w:rPr>
                <w:b/>
                <w:color w:val="000000"/>
                <w:sz w:val="21"/>
                <w:szCs w:val="21"/>
              </w:rPr>
              <w:t>DreamTaq</w:t>
            </w:r>
            <w:proofErr w:type="spellEnd"/>
            <w:r w:rsidRPr="000C3086">
              <w:rPr>
                <w:b/>
                <w:color w:val="000000"/>
                <w:sz w:val="21"/>
                <w:szCs w:val="21"/>
              </w:rPr>
              <w:t xml:space="preserve"> PCR </w:t>
            </w:r>
            <w:proofErr w:type="spellStart"/>
            <w:r w:rsidRPr="000C3086">
              <w:rPr>
                <w:b/>
                <w:color w:val="000000"/>
                <w:sz w:val="21"/>
                <w:szCs w:val="21"/>
              </w:rPr>
              <w:t>Master</w:t>
            </w:r>
            <w:proofErr w:type="spellEnd"/>
            <w:r w:rsidRPr="000C3086">
              <w:rPr>
                <w:b/>
                <w:color w:val="000000"/>
                <w:sz w:val="21"/>
                <w:szCs w:val="21"/>
              </w:rPr>
              <w:t xml:space="preserve"> </w:t>
            </w:r>
            <w:proofErr w:type="spellStart"/>
            <w:r w:rsidRPr="000C3086">
              <w:rPr>
                <w:b/>
                <w:color w:val="000000"/>
                <w:sz w:val="21"/>
                <w:szCs w:val="21"/>
              </w:rPr>
              <w:t>Mix</w:t>
            </w:r>
            <w:proofErr w:type="spellEnd"/>
            <w:r w:rsidRPr="000C3086">
              <w:rPr>
                <w:b/>
                <w:color w:val="000000"/>
                <w:sz w:val="21"/>
                <w:szCs w:val="21"/>
              </w:rPr>
              <w:t xml:space="preserve"> (2X), 1000 реакцій (K1072), олія імерсійна для мікроскопії, 104699.0100, </w:t>
            </w:r>
            <w:proofErr w:type="spellStart"/>
            <w:r w:rsidRPr="000C3086">
              <w:rPr>
                <w:b/>
                <w:color w:val="000000"/>
                <w:sz w:val="21"/>
                <w:szCs w:val="21"/>
              </w:rPr>
              <w:t>Мерк</w:t>
            </w:r>
            <w:proofErr w:type="spellEnd"/>
            <w:r w:rsidRPr="000C3086">
              <w:rPr>
                <w:b/>
                <w:color w:val="000000"/>
                <w:sz w:val="21"/>
                <w:szCs w:val="21"/>
              </w:rPr>
              <w:t xml:space="preserve">, </w:t>
            </w:r>
            <w:proofErr w:type="spellStart"/>
            <w:r w:rsidRPr="000C3086">
              <w:rPr>
                <w:b/>
                <w:color w:val="000000"/>
                <w:sz w:val="21"/>
                <w:szCs w:val="21"/>
              </w:rPr>
              <w:t>Набiр</w:t>
            </w:r>
            <w:proofErr w:type="spellEnd"/>
            <w:r w:rsidRPr="000C3086">
              <w:rPr>
                <w:b/>
                <w:color w:val="000000"/>
                <w:sz w:val="21"/>
                <w:szCs w:val="21"/>
              </w:rPr>
              <w:t xml:space="preserve"> RPMI MEDIUM 1640 (CE) 100 мл (21875042), 25030081 Розчин 200 </w:t>
            </w:r>
            <w:proofErr w:type="spellStart"/>
            <w:r w:rsidRPr="000C3086">
              <w:rPr>
                <w:b/>
                <w:color w:val="000000"/>
                <w:sz w:val="21"/>
                <w:szCs w:val="21"/>
              </w:rPr>
              <w:t>mM</w:t>
            </w:r>
            <w:proofErr w:type="spellEnd"/>
            <w:r w:rsidRPr="000C3086">
              <w:rPr>
                <w:b/>
                <w:color w:val="000000"/>
                <w:sz w:val="21"/>
                <w:szCs w:val="21"/>
              </w:rPr>
              <w:t xml:space="preserve"> L </w:t>
            </w:r>
            <w:proofErr w:type="spellStart"/>
            <w:r w:rsidRPr="000C3086">
              <w:rPr>
                <w:b/>
                <w:color w:val="000000"/>
                <w:sz w:val="21"/>
                <w:szCs w:val="21"/>
              </w:rPr>
              <w:t>Glutamine</w:t>
            </w:r>
            <w:proofErr w:type="spellEnd"/>
            <w:r w:rsidRPr="000C3086">
              <w:rPr>
                <w:b/>
                <w:color w:val="000000"/>
                <w:sz w:val="21"/>
                <w:szCs w:val="21"/>
              </w:rPr>
              <w:t xml:space="preserve">, 100 мл, </w:t>
            </w:r>
            <w:proofErr w:type="spellStart"/>
            <w:r w:rsidRPr="000C3086">
              <w:rPr>
                <w:b/>
                <w:color w:val="000000"/>
                <w:sz w:val="21"/>
                <w:szCs w:val="21"/>
              </w:rPr>
              <w:t>Набiр</w:t>
            </w:r>
            <w:proofErr w:type="spellEnd"/>
            <w:r w:rsidRPr="000C3086">
              <w:rPr>
                <w:b/>
                <w:color w:val="000000"/>
                <w:sz w:val="21"/>
                <w:szCs w:val="21"/>
              </w:rPr>
              <w:t xml:space="preserve"> ANTIBIOTIC ANTIMYCOTIC, 100 мл (15240062), 10582013 </w:t>
            </w:r>
            <w:proofErr w:type="spellStart"/>
            <w:r w:rsidRPr="000C3086">
              <w:rPr>
                <w:b/>
                <w:color w:val="000000"/>
                <w:sz w:val="21"/>
                <w:szCs w:val="21"/>
              </w:rPr>
              <w:t>Набiр</w:t>
            </w:r>
            <w:proofErr w:type="spellEnd"/>
            <w:r w:rsidRPr="000C3086">
              <w:rPr>
                <w:b/>
                <w:color w:val="000000"/>
                <w:sz w:val="21"/>
                <w:szCs w:val="21"/>
              </w:rPr>
              <w:t xml:space="preserve"> таблеток для буферної суміші GURR BUFFER, 50X100 мл, Реагент </w:t>
            </w:r>
            <w:proofErr w:type="spellStart"/>
            <w:r w:rsidRPr="000C3086">
              <w:rPr>
                <w:b/>
                <w:color w:val="000000"/>
                <w:sz w:val="21"/>
                <w:szCs w:val="21"/>
              </w:rPr>
              <w:t>KaryoМax</w:t>
            </w:r>
            <w:proofErr w:type="spellEnd"/>
            <w:r w:rsidRPr="000C3086">
              <w:rPr>
                <w:b/>
                <w:color w:val="000000"/>
                <w:sz w:val="21"/>
                <w:szCs w:val="21"/>
              </w:rPr>
              <w:t xml:space="preserve"> </w:t>
            </w:r>
            <w:proofErr w:type="spellStart"/>
            <w:r w:rsidRPr="000C3086">
              <w:rPr>
                <w:b/>
                <w:color w:val="000000"/>
                <w:sz w:val="21"/>
                <w:szCs w:val="21"/>
              </w:rPr>
              <w:t>Colcemid</w:t>
            </w:r>
            <w:proofErr w:type="spellEnd"/>
            <w:r w:rsidRPr="000C3086">
              <w:rPr>
                <w:b/>
                <w:color w:val="000000"/>
                <w:sz w:val="21"/>
                <w:szCs w:val="21"/>
              </w:rPr>
              <w:t xml:space="preserve"> розчин у збалансованому сольовому розчині Хенкса, 10 мл (15210040), Розчин TRYPSIN SOLN 0.25%  (1:250)(1X), 100 мл (25050014), Реагент PBS, </w:t>
            </w:r>
            <w:proofErr w:type="spellStart"/>
            <w:r w:rsidRPr="000C3086">
              <w:rPr>
                <w:b/>
                <w:color w:val="000000"/>
                <w:sz w:val="21"/>
                <w:szCs w:val="21"/>
              </w:rPr>
              <w:t>pH</w:t>
            </w:r>
            <w:proofErr w:type="spellEnd"/>
            <w:r w:rsidRPr="000C3086">
              <w:rPr>
                <w:b/>
                <w:color w:val="000000"/>
                <w:sz w:val="21"/>
                <w:szCs w:val="21"/>
              </w:rPr>
              <w:t xml:space="preserve"> 7.2, 500 мл, </w:t>
            </w:r>
            <w:proofErr w:type="spellStart"/>
            <w:r w:rsidRPr="000C3086">
              <w:rPr>
                <w:b/>
                <w:color w:val="000000"/>
                <w:sz w:val="21"/>
                <w:szCs w:val="21"/>
              </w:rPr>
              <w:t>Invitrogen</w:t>
            </w:r>
            <w:proofErr w:type="spellEnd"/>
            <w:r w:rsidRPr="000C3086">
              <w:rPr>
                <w:b/>
                <w:color w:val="000000"/>
                <w:sz w:val="21"/>
                <w:szCs w:val="21"/>
              </w:rPr>
              <w:t xml:space="preserve"> (20012027), Сироватка </w:t>
            </w:r>
            <w:proofErr w:type="spellStart"/>
            <w:r w:rsidRPr="000C3086">
              <w:rPr>
                <w:b/>
                <w:color w:val="000000"/>
                <w:sz w:val="21"/>
                <w:szCs w:val="21"/>
              </w:rPr>
              <w:t>Fetal</w:t>
            </w:r>
            <w:proofErr w:type="spellEnd"/>
            <w:r w:rsidRPr="000C3086">
              <w:rPr>
                <w:b/>
                <w:color w:val="000000"/>
                <w:sz w:val="21"/>
                <w:szCs w:val="21"/>
              </w:rPr>
              <w:t xml:space="preserve"> </w:t>
            </w:r>
            <w:proofErr w:type="spellStart"/>
            <w:r w:rsidRPr="000C3086">
              <w:rPr>
                <w:b/>
                <w:color w:val="000000"/>
                <w:sz w:val="21"/>
                <w:szCs w:val="21"/>
              </w:rPr>
              <w:t>Bovine</w:t>
            </w:r>
            <w:proofErr w:type="spellEnd"/>
            <w:r w:rsidRPr="000C3086">
              <w:rPr>
                <w:b/>
                <w:color w:val="000000"/>
                <w:sz w:val="21"/>
                <w:szCs w:val="21"/>
              </w:rPr>
              <w:t xml:space="preserve"> </w:t>
            </w:r>
            <w:proofErr w:type="spellStart"/>
            <w:r w:rsidRPr="000C3086">
              <w:rPr>
                <w:b/>
                <w:color w:val="000000"/>
                <w:sz w:val="21"/>
                <w:szCs w:val="21"/>
              </w:rPr>
              <w:t>Serum</w:t>
            </w:r>
            <w:proofErr w:type="spellEnd"/>
            <w:r w:rsidRPr="000C3086">
              <w:rPr>
                <w:b/>
                <w:color w:val="000000"/>
                <w:sz w:val="21"/>
                <w:szCs w:val="21"/>
              </w:rPr>
              <w:t xml:space="preserve">, </w:t>
            </w:r>
            <w:proofErr w:type="spellStart"/>
            <w:r w:rsidRPr="000C3086">
              <w:rPr>
                <w:b/>
                <w:color w:val="000000"/>
                <w:sz w:val="21"/>
                <w:szCs w:val="21"/>
              </w:rPr>
              <w:t>value</w:t>
            </w:r>
            <w:proofErr w:type="spellEnd"/>
            <w:r w:rsidRPr="000C3086">
              <w:rPr>
                <w:b/>
                <w:color w:val="000000"/>
                <w:sz w:val="21"/>
                <w:szCs w:val="21"/>
              </w:rPr>
              <w:t xml:space="preserve">, </w:t>
            </w:r>
            <w:proofErr w:type="spellStart"/>
            <w:r w:rsidRPr="000C3086">
              <w:rPr>
                <w:b/>
                <w:color w:val="000000"/>
                <w:sz w:val="21"/>
                <w:szCs w:val="21"/>
              </w:rPr>
              <w:t>One</w:t>
            </w:r>
            <w:proofErr w:type="spellEnd"/>
            <w:r w:rsidRPr="000C3086">
              <w:rPr>
                <w:b/>
                <w:color w:val="000000"/>
                <w:sz w:val="21"/>
                <w:szCs w:val="21"/>
              </w:rPr>
              <w:t xml:space="preserve"> </w:t>
            </w:r>
            <w:proofErr w:type="spellStart"/>
            <w:r w:rsidRPr="000C3086">
              <w:rPr>
                <w:b/>
                <w:color w:val="000000"/>
                <w:sz w:val="21"/>
                <w:szCs w:val="21"/>
              </w:rPr>
              <w:t>Shot</w:t>
            </w:r>
            <w:proofErr w:type="spellEnd"/>
            <w:r w:rsidRPr="000C3086">
              <w:rPr>
                <w:b/>
                <w:color w:val="000000"/>
                <w:sz w:val="21"/>
                <w:szCs w:val="21"/>
              </w:rPr>
              <w:t xml:space="preserve"> </w:t>
            </w:r>
            <w:proofErr w:type="spellStart"/>
            <w:r w:rsidRPr="000C3086">
              <w:rPr>
                <w:b/>
                <w:color w:val="000000"/>
                <w:sz w:val="21"/>
                <w:szCs w:val="21"/>
              </w:rPr>
              <w:t>format</w:t>
            </w:r>
            <w:proofErr w:type="spellEnd"/>
            <w:r w:rsidRPr="000C3086">
              <w:rPr>
                <w:b/>
                <w:color w:val="000000"/>
                <w:sz w:val="21"/>
                <w:szCs w:val="21"/>
              </w:rPr>
              <w:t xml:space="preserve">, 50 </w:t>
            </w:r>
            <w:proofErr w:type="spellStart"/>
            <w:r w:rsidRPr="000C3086">
              <w:rPr>
                <w:b/>
                <w:color w:val="000000"/>
                <w:sz w:val="21"/>
                <w:szCs w:val="21"/>
              </w:rPr>
              <w:t>mL</w:t>
            </w:r>
            <w:proofErr w:type="spellEnd"/>
            <w:r w:rsidRPr="000C3086">
              <w:rPr>
                <w:b/>
                <w:color w:val="000000"/>
                <w:sz w:val="21"/>
                <w:szCs w:val="21"/>
              </w:rPr>
              <w:t xml:space="preserve">, </w:t>
            </w:r>
            <w:proofErr w:type="spellStart"/>
            <w:r w:rsidRPr="000C3086">
              <w:rPr>
                <w:b/>
                <w:color w:val="000000"/>
                <w:sz w:val="21"/>
                <w:szCs w:val="21"/>
              </w:rPr>
              <w:t>Gibco</w:t>
            </w:r>
            <w:proofErr w:type="spellEnd"/>
            <w:r w:rsidRPr="000C3086">
              <w:rPr>
                <w:b/>
                <w:color w:val="000000"/>
                <w:sz w:val="21"/>
                <w:szCs w:val="21"/>
              </w:rPr>
              <w:t xml:space="preserve"> (A5209401), Оцтова кислота льодяна, для аналізу, </w:t>
            </w:r>
            <w:proofErr w:type="spellStart"/>
            <w:r w:rsidRPr="000C3086">
              <w:rPr>
                <w:b/>
                <w:color w:val="000000"/>
                <w:sz w:val="21"/>
                <w:szCs w:val="21"/>
              </w:rPr>
              <w:t>фарм</w:t>
            </w:r>
            <w:proofErr w:type="spellEnd"/>
            <w:r w:rsidRPr="000C3086">
              <w:rPr>
                <w:b/>
                <w:color w:val="000000"/>
                <w:sz w:val="21"/>
                <w:szCs w:val="21"/>
              </w:rPr>
              <w:t xml:space="preserve">., ACS, </w:t>
            </w:r>
            <w:proofErr w:type="spellStart"/>
            <w:r w:rsidRPr="000C3086">
              <w:rPr>
                <w:b/>
                <w:color w:val="000000"/>
                <w:sz w:val="21"/>
                <w:szCs w:val="21"/>
              </w:rPr>
              <w:t>Ph.Eur</w:t>
            </w:r>
            <w:proofErr w:type="spellEnd"/>
            <w:r w:rsidRPr="000C3086">
              <w:rPr>
                <w:b/>
                <w:color w:val="000000"/>
                <w:sz w:val="21"/>
                <w:szCs w:val="21"/>
              </w:rPr>
              <w:t xml:space="preserve">., USP, 100%, 2,5 л (401424), Метанол для хроматографії (ВЕРХ), </w:t>
            </w:r>
            <w:proofErr w:type="spellStart"/>
            <w:r w:rsidRPr="000C3086">
              <w:rPr>
                <w:b/>
                <w:color w:val="000000"/>
                <w:sz w:val="21"/>
                <w:szCs w:val="21"/>
              </w:rPr>
              <w:t>ізократич</w:t>
            </w:r>
            <w:proofErr w:type="spellEnd"/>
            <w:r w:rsidRPr="000C3086">
              <w:rPr>
                <w:b/>
                <w:color w:val="000000"/>
                <w:sz w:val="21"/>
                <w:szCs w:val="21"/>
              </w:rPr>
              <w:t xml:space="preserve">., </w:t>
            </w:r>
            <w:proofErr w:type="spellStart"/>
            <w:r w:rsidRPr="000C3086">
              <w:rPr>
                <w:b/>
                <w:color w:val="000000"/>
                <w:sz w:val="21"/>
                <w:szCs w:val="21"/>
              </w:rPr>
              <w:t>Ph.Eur</w:t>
            </w:r>
            <w:proofErr w:type="spellEnd"/>
            <w:r w:rsidRPr="000C3086">
              <w:rPr>
                <w:b/>
                <w:color w:val="000000"/>
                <w:sz w:val="21"/>
                <w:szCs w:val="21"/>
              </w:rPr>
              <w:t xml:space="preserve"> (R2), USP, ACS, 2,5 л (412532), або еквівалент– код ДК 021:2015 – 33696000-5 - Реактиви та контрастні речовини)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17DEAF61" w:rsidR="004849BE" w:rsidRPr="004849BE" w:rsidRDefault="004849BE" w:rsidP="000B2F17">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261E3B" w:rsidRPr="00261E3B">
              <w:rPr>
                <w:sz w:val="21"/>
                <w:szCs w:val="21"/>
              </w:rPr>
              <w:t xml:space="preserve">закупівлі </w:t>
            </w:r>
            <w:r w:rsidR="000B2F17">
              <w:rPr>
                <w:sz w:val="21"/>
                <w:szCs w:val="21"/>
              </w:rPr>
              <w:t xml:space="preserve">завідувачки лабораторії медичної генетики Наталії ТРОФІМОВОЇ від </w:t>
            </w:r>
            <w:r w:rsidR="000C3086">
              <w:rPr>
                <w:sz w:val="21"/>
                <w:szCs w:val="21"/>
              </w:rPr>
              <w:t>20</w:t>
            </w:r>
            <w:r w:rsidR="000B2F17">
              <w:rPr>
                <w:sz w:val="21"/>
                <w:szCs w:val="21"/>
              </w:rPr>
              <w:t xml:space="preserve">.04.2026 року № </w:t>
            </w:r>
            <w:r w:rsidR="000C3086">
              <w:rPr>
                <w:sz w:val="21"/>
                <w:szCs w:val="21"/>
              </w:rPr>
              <w:t>84</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0F6B89B1" w:rsidR="00261E3B" w:rsidRDefault="00DE2A6F" w:rsidP="00261E3B">
            <w:pPr>
              <w:spacing w:line="254" w:lineRule="auto"/>
              <w:jc w:val="both"/>
              <w:rPr>
                <w:color w:val="000000"/>
                <w:lang w:eastAsia="uk-UA"/>
              </w:rPr>
            </w:pPr>
            <w:r w:rsidRPr="00DE2A6F">
              <w:rPr>
                <w:color w:val="000000"/>
                <w:lang w:eastAsia="uk-UA"/>
              </w:rPr>
              <w:t xml:space="preserve">Очікувана вартість предмета закупівлі визначена на підставі </w:t>
            </w:r>
            <w:r w:rsidR="00CE3B8E">
              <w:rPr>
                <w:color w:val="000000"/>
                <w:lang w:eastAsia="uk-UA"/>
              </w:rPr>
              <w:t xml:space="preserve"> наданих трьох </w:t>
            </w:r>
            <w:r w:rsidR="00261E3B">
              <w:rPr>
                <w:color w:val="000000"/>
                <w:lang w:eastAsia="uk-UA"/>
              </w:rPr>
              <w:t>комерцій</w:t>
            </w:r>
            <w:r w:rsidR="00CE3B8E">
              <w:rPr>
                <w:color w:val="000000"/>
                <w:lang w:eastAsia="uk-UA"/>
              </w:rPr>
              <w:t xml:space="preserve">них </w:t>
            </w:r>
            <w:r w:rsidR="00261E3B">
              <w:rPr>
                <w:color w:val="000000"/>
                <w:lang w:eastAsia="uk-UA"/>
              </w:rPr>
              <w:t>пропозиці</w:t>
            </w:r>
            <w:r w:rsidR="00CE3B8E">
              <w:rPr>
                <w:color w:val="000000"/>
                <w:lang w:eastAsia="uk-UA"/>
              </w:rPr>
              <w:t>й, аналізу ринку та з врахуванням максимальної економії закупівлі</w:t>
            </w:r>
            <w:r w:rsidR="00261E3B">
              <w:rPr>
                <w:color w:val="000000"/>
                <w:lang w:eastAsia="uk-UA"/>
              </w:rPr>
              <w:t>.</w:t>
            </w:r>
          </w:p>
          <w:p w14:paraId="3DF58E53" w14:textId="476E324B" w:rsidR="00261E3B" w:rsidRPr="00261E3B" w:rsidRDefault="004849BE" w:rsidP="00261E3B">
            <w:pPr>
              <w:rPr>
                <w:color w:val="000000"/>
                <w:lang w:eastAsia="uk-UA"/>
              </w:rPr>
            </w:pPr>
            <w:r w:rsidRPr="004849BE">
              <w:rPr>
                <w:color w:val="000000"/>
                <w:lang w:eastAsia="uk-UA"/>
              </w:rPr>
              <w:t xml:space="preserve">Вартість </w:t>
            </w:r>
            <w:r w:rsidRPr="00A776EF">
              <w:rPr>
                <w:color w:val="000000"/>
                <w:lang w:eastAsia="uk-UA"/>
              </w:rPr>
              <w:t xml:space="preserve">закупівлі: </w:t>
            </w:r>
            <w:r w:rsidR="000C3086" w:rsidRPr="000C3086">
              <w:rPr>
                <w:color w:val="000000"/>
                <w:lang w:eastAsia="uk-UA"/>
              </w:rPr>
              <w:t>706 351 грн., 60 коп. (Сімсот шість тисяч триста п’ятдесят одна гривня 60 копійок), з ПДВ</w:t>
            </w:r>
            <w:r w:rsidR="003C0FB3" w:rsidRPr="003C0FB3">
              <w:rPr>
                <w:color w:val="000000"/>
                <w:lang w:eastAsia="uk-UA"/>
              </w:rPr>
              <w:t xml:space="preserve">    </w:t>
            </w:r>
          </w:p>
          <w:p w14:paraId="1AEE276B" w14:textId="34EE8874" w:rsidR="004849BE" w:rsidRPr="004849BE" w:rsidRDefault="004849BE" w:rsidP="00261E3B">
            <w:pPr>
              <w:spacing w:line="254" w:lineRule="auto"/>
              <w:jc w:val="both"/>
              <w:rPr>
                <w:lang w:eastAsia="uk-UA"/>
              </w:rPr>
            </w:pPr>
          </w:p>
        </w:tc>
      </w:tr>
    </w:tbl>
    <w:p w14:paraId="29E94E66" w14:textId="68E43949" w:rsidR="00733ECA" w:rsidRDefault="00D8326E" w:rsidP="0091295D">
      <w:pPr>
        <w:ind w:left="120"/>
        <w:jc w:val="center"/>
      </w:pPr>
      <w:r>
        <w:tab/>
      </w:r>
    </w:p>
    <w:p w14:paraId="688F1884" w14:textId="77777777" w:rsidR="00CE3B8E" w:rsidRPr="001E100F" w:rsidRDefault="00CE3B8E" w:rsidP="00CE3B8E">
      <w:pPr>
        <w:jc w:val="center"/>
        <w:outlineLvl w:val="0"/>
        <w:rPr>
          <w:b/>
          <w:sz w:val="28"/>
          <w:szCs w:val="28"/>
        </w:rPr>
      </w:pPr>
      <w:r w:rsidRPr="001E100F">
        <w:rPr>
          <w:b/>
          <w:sz w:val="28"/>
          <w:szCs w:val="28"/>
        </w:rPr>
        <w:t xml:space="preserve">МЕДИКО-ТЕХНІЧНІ ВИМОГИ </w:t>
      </w:r>
    </w:p>
    <w:p w14:paraId="54AC6482" w14:textId="77777777" w:rsidR="00CE3B8E" w:rsidRPr="001E100F" w:rsidRDefault="00CE3B8E" w:rsidP="00CE3B8E">
      <w:pPr>
        <w:spacing w:after="60"/>
        <w:jc w:val="center"/>
        <w:outlineLvl w:val="0"/>
        <w:rPr>
          <w:b/>
          <w:sz w:val="28"/>
          <w:szCs w:val="28"/>
        </w:rPr>
      </w:pPr>
      <w:r w:rsidRPr="001E100F">
        <w:rPr>
          <w:b/>
          <w:sz w:val="28"/>
          <w:szCs w:val="28"/>
        </w:rPr>
        <w:t>на закупівлю по предмету</w:t>
      </w:r>
      <w:r>
        <w:rPr>
          <w:b/>
          <w:sz w:val="28"/>
          <w:szCs w:val="28"/>
        </w:rPr>
        <w:t>:</w:t>
      </w:r>
    </w:p>
    <w:p w14:paraId="74989FEC" w14:textId="11814214" w:rsidR="00CE3B8E" w:rsidRPr="003623C4" w:rsidRDefault="000C3086" w:rsidP="000B2F17">
      <w:pPr>
        <w:pStyle w:val="rvps2"/>
        <w:shd w:val="clear" w:color="auto" w:fill="FFFFFF"/>
        <w:jc w:val="center"/>
        <w:textAlignment w:val="baseline"/>
        <w:rPr>
          <w:b/>
          <w:color w:val="000000"/>
          <w:sz w:val="22"/>
          <w:szCs w:val="22"/>
        </w:rPr>
      </w:pPr>
      <w:r w:rsidRPr="000C3086">
        <w:rPr>
          <w:b/>
          <w:color w:val="000000"/>
          <w:sz w:val="22"/>
          <w:szCs w:val="22"/>
        </w:rPr>
        <w:t xml:space="preserve">Реагенти для відділу </w:t>
      </w:r>
      <w:proofErr w:type="spellStart"/>
      <w:r w:rsidRPr="000C3086">
        <w:rPr>
          <w:b/>
          <w:color w:val="000000"/>
          <w:sz w:val="22"/>
          <w:szCs w:val="22"/>
        </w:rPr>
        <w:t>онкогенетичних</w:t>
      </w:r>
      <w:proofErr w:type="spellEnd"/>
      <w:r w:rsidRPr="000C3086">
        <w:rPr>
          <w:b/>
          <w:color w:val="000000"/>
          <w:sz w:val="22"/>
          <w:szCs w:val="22"/>
        </w:rPr>
        <w:t xml:space="preserve"> досліджень лабораторії медичної генетики – код ДК 021:2015 – 33690000-3 Лікарські засоби різні (AM2548 </w:t>
      </w:r>
      <w:proofErr w:type="spellStart"/>
      <w:r w:rsidRPr="000C3086">
        <w:rPr>
          <w:b/>
          <w:color w:val="000000"/>
          <w:sz w:val="22"/>
          <w:szCs w:val="22"/>
        </w:rPr>
        <w:t>Протеїназа</w:t>
      </w:r>
      <w:proofErr w:type="spellEnd"/>
      <w:r w:rsidRPr="000C3086">
        <w:rPr>
          <w:b/>
          <w:color w:val="000000"/>
          <w:sz w:val="22"/>
          <w:szCs w:val="22"/>
        </w:rPr>
        <w:t xml:space="preserve"> К (20 </w:t>
      </w:r>
      <w:proofErr w:type="spellStart"/>
      <w:r w:rsidRPr="000C3086">
        <w:rPr>
          <w:b/>
          <w:color w:val="000000"/>
          <w:sz w:val="22"/>
          <w:szCs w:val="22"/>
        </w:rPr>
        <w:t>mg</w:t>
      </w:r>
      <w:proofErr w:type="spellEnd"/>
      <w:r w:rsidRPr="000C3086">
        <w:rPr>
          <w:b/>
          <w:color w:val="000000"/>
          <w:sz w:val="22"/>
          <w:szCs w:val="22"/>
        </w:rPr>
        <w:t>/</w:t>
      </w:r>
      <w:proofErr w:type="spellStart"/>
      <w:r w:rsidRPr="000C3086">
        <w:rPr>
          <w:b/>
          <w:color w:val="000000"/>
          <w:sz w:val="22"/>
          <w:szCs w:val="22"/>
        </w:rPr>
        <w:t>mL</w:t>
      </w:r>
      <w:proofErr w:type="spellEnd"/>
      <w:r w:rsidRPr="000C3086">
        <w:rPr>
          <w:b/>
          <w:color w:val="000000"/>
          <w:sz w:val="22"/>
          <w:szCs w:val="22"/>
        </w:rPr>
        <w:t xml:space="preserve">) 5 x 1.25 </w:t>
      </w:r>
      <w:proofErr w:type="spellStart"/>
      <w:r w:rsidRPr="000C3086">
        <w:rPr>
          <w:b/>
          <w:color w:val="000000"/>
          <w:sz w:val="22"/>
          <w:szCs w:val="22"/>
        </w:rPr>
        <w:t>mL</w:t>
      </w:r>
      <w:proofErr w:type="spellEnd"/>
      <w:r w:rsidRPr="000C3086">
        <w:rPr>
          <w:b/>
          <w:color w:val="000000"/>
          <w:sz w:val="22"/>
          <w:szCs w:val="22"/>
        </w:rPr>
        <w:t xml:space="preserve">, R0582 Вода </w:t>
      </w:r>
      <w:proofErr w:type="spellStart"/>
      <w:r w:rsidRPr="000C3086">
        <w:rPr>
          <w:b/>
          <w:color w:val="000000"/>
          <w:sz w:val="22"/>
          <w:szCs w:val="22"/>
        </w:rPr>
        <w:t>nuclease-free</w:t>
      </w:r>
      <w:proofErr w:type="spellEnd"/>
      <w:r w:rsidRPr="000C3086">
        <w:rPr>
          <w:b/>
          <w:color w:val="000000"/>
          <w:sz w:val="22"/>
          <w:szCs w:val="22"/>
        </w:rPr>
        <w:t xml:space="preserve">, 30 мл, Реагент </w:t>
      </w:r>
      <w:proofErr w:type="spellStart"/>
      <w:r w:rsidRPr="000C3086">
        <w:rPr>
          <w:b/>
          <w:color w:val="000000"/>
          <w:sz w:val="22"/>
          <w:szCs w:val="22"/>
        </w:rPr>
        <w:t>DNAZap</w:t>
      </w:r>
      <w:proofErr w:type="spellEnd"/>
      <w:r w:rsidRPr="000C3086">
        <w:rPr>
          <w:b/>
          <w:color w:val="000000"/>
          <w:sz w:val="22"/>
          <w:szCs w:val="22"/>
        </w:rPr>
        <w:t xml:space="preserve">™ PCR DNA </w:t>
      </w:r>
      <w:proofErr w:type="spellStart"/>
      <w:r w:rsidRPr="000C3086">
        <w:rPr>
          <w:b/>
          <w:color w:val="000000"/>
          <w:sz w:val="22"/>
          <w:szCs w:val="22"/>
        </w:rPr>
        <w:t>Degradation</w:t>
      </w:r>
      <w:proofErr w:type="spellEnd"/>
      <w:r w:rsidRPr="000C3086">
        <w:rPr>
          <w:b/>
          <w:color w:val="000000"/>
          <w:sz w:val="22"/>
          <w:szCs w:val="22"/>
        </w:rPr>
        <w:t xml:space="preserve"> </w:t>
      </w:r>
      <w:proofErr w:type="spellStart"/>
      <w:r w:rsidRPr="000C3086">
        <w:rPr>
          <w:b/>
          <w:color w:val="000000"/>
          <w:sz w:val="22"/>
          <w:szCs w:val="22"/>
        </w:rPr>
        <w:t>Solutions</w:t>
      </w:r>
      <w:proofErr w:type="spellEnd"/>
      <w:r w:rsidRPr="000C3086">
        <w:rPr>
          <w:b/>
          <w:color w:val="000000"/>
          <w:sz w:val="22"/>
          <w:szCs w:val="22"/>
        </w:rPr>
        <w:t xml:space="preserve">, 250 ml, (AM9890), </w:t>
      </w:r>
      <w:proofErr w:type="spellStart"/>
      <w:r w:rsidRPr="000C3086">
        <w:rPr>
          <w:b/>
          <w:color w:val="000000"/>
          <w:sz w:val="22"/>
          <w:szCs w:val="22"/>
        </w:rPr>
        <w:t>Мастер-мікс</w:t>
      </w:r>
      <w:proofErr w:type="spellEnd"/>
      <w:r w:rsidRPr="000C3086">
        <w:rPr>
          <w:b/>
          <w:color w:val="000000"/>
          <w:sz w:val="22"/>
          <w:szCs w:val="22"/>
        </w:rPr>
        <w:t xml:space="preserve"> </w:t>
      </w:r>
      <w:proofErr w:type="spellStart"/>
      <w:r w:rsidRPr="000C3086">
        <w:rPr>
          <w:b/>
          <w:color w:val="000000"/>
          <w:sz w:val="22"/>
          <w:szCs w:val="22"/>
        </w:rPr>
        <w:t>DreamTaq</w:t>
      </w:r>
      <w:proofErr w:type="spellEnd"/>
      <w:r w:rsidRPr="000C3086">
        <w:rPr>
          <w:b/>
          <w:color w:val="000000"/>
          <w:sz w:val="22"/>
          <w:szCs w:val="22"/>
        </w:rPr>
        <w:t xml:space="preserve"> PCR </w:t>
      </w:r>
      <w:proofErr w:type="spellStart"/>
      <w:r w:rsidRPr="000C3086">
        <w:rPr>
          <w:b/>
          <w:color w:val="000000"/>
          <w:sz w:val="22"/>
          <w:szCs w:val="22"/>
        </w:rPr>
        <w:t>Master</w:t>
      </w:r>
      <w:proofErr w:type="spellEnd"/>
      <w:r w:rsidRPr="000C3086">
        <w:rPr>
          <w:b/>
          <w:color w:val="000000"/>
          <w:sz w:val="22"/>
          <w:szCs w:val="22"/>
        </w:rPr>
        <w:t xml:space="preserve"> </w:t>
      </w:r>
      <w:proofErr w:type="spellStart"/>
      <w:r w:rsidRPr="000C3086">
        <w:rPr>
          <w:b/>
          <w:color w:val="000000"/>
          <w:sz w:val="22"/>
          <w:szCs w:val="22"/>
        </w:rPr>
        <w:t>Mix</w:t>
      </w:r>
      <w:proofErr w:type="spellEnd"/>
      <w:r w:rsidRPr="000C3086">
        <w:rPr>
          <w:b/>
          <w:color w:val="000000"/>
          <w:sz w:val="22"/>
          <w:szCs w:val="22"/>
        </w:rPr>
        <w:t xml:space="preserve"> (2X), 1000 реакцій (K1072), олія імерсійна для мікроскопії, 104699.0100, </w:t>
      </w:r>
      <w:proofErr w:type="spellStart"/>
      <w:r w:rsidRPr="000C3086">
        <w:rPr>
          <w:b/>
          <w:color w:val="000000"/>
          <w:sz w:val="22"/>
          <w:szCs w:val="22"/>
        </w:rPr>
        <w:t>Мерк</w:t>
      </w:r>
      <w:proofErr w:type="spellEnd"/>
      <w:r w:rsidRPr="000C3086">
        <w:rPr>
          <w:b/>
          <w:color w:val="000000"/>
          <w:sz w:val="22"/>
          <w:szCs w:val="22"/>
        </w:rPr>
        <w:t xml:space="preserve">, </w:t>
      </w:r>
      <w:proofErr w:type="spellStart"/>
      <w:r w:rsidRPr="000C3086">
        <w:rPr>
          <w:b/>
          <w:color w:val="000000"/>
          <w:sz w:val="22"/>
          <w:szCs w:val="22"/>
        </w:rPr>
        <w:t>Набiр</w:t>
      </w:r>
      <w:proofErr w:type="spellEnd"/>
      <w:r w:rsidRPr="000C3086">
        <w:rPr>
          <w:b/>
          <w:color w:val="000000"/>
          <w:sz w:val="22"/>
          <w:szCs w:val="22"/>
        </w:rPr>
        <w:t xml:space="preserve"> RPMI MEDIUM 1640 (CE) 100 мл (21875042), 25030081 Розчин 200 </w:t>
      </w:r>
      <w:proofErr w:type="spellStart"/>
      <w:r w:rsidRPr="000C3086">
        <w:rPr>
          <w:b/>
          <w:color w:val="000000"/>
          <w:sz w:val="22"/>
          <w:szCs w:val="22"/>
        </w:rPr>
        <w:t>mM</w:t>
      </w:r>
      <w:proofErr w:type="spellEnd"/>
      <w:r w:rsidRPr="000C3086">
        <w:rPr>
          <w:b/>
          <w:color w:val="000000"/>
          <w:sz w:val="22"/>
          <w:szCs w:val="22"/>
        </w:rPr>
        <w:t xml:space="preserve"> L </w:t>
      </w:r>
      <w:proofErr w:type="spellStart"/>
      <w:r w:rsidRPr="000C3086">
        <w:rPr>
          <w:b/>
          <w:color w:val="000000"/>
          <w:sz w:val="22"/>
          <w:szCs w:val="22"/>
        </w:rPr>
        <w:t>Glutamine</w:t>
      </w:r>
      <w:proofErr w:type="spellEnd"/>
      <w:r w:rsidRPr="000C3086">
        <w:rPr>
          <w:b/>
          <w:color w:val="000000"/>
          <w:sz w:val="22"/>
          <w:szCs w:val="22"/>
        </w:rPr>
        <w:t xml:space="preserve">, 100 мл, </w:t>
      </w:r>
      <w:proofErr w:type="spellStart"/>
      <w:r w:rsidRPr="000C3086">
        <w:rPr>
          <w:b/>
          <w:color w:val="000000"/>
          <w:sz w:val="22"/>
          <w:szCs w:val="22"/>
        </w:rPr>
        <w:t>Набiр</w:t>
      </w:r>
      <w:proofErr w:type="spellEnd"/>
      <w:r w:rsidRPr="000C3086">
        <w:rPr>
          <w:b/>
          <w:color w:val="000000"/>
          <w:sz w:val="22"/>
          <w:szCs w:val="22"/>
        </w:rPr>
        <w:t xml:space="preserve"> ANTIBIOTIC ANTIMYCOTIC, 100 мл (15240062), 10582013 </w:t>
      </w:r>
      <w:proofErr w:type="spellStart"/>
      <w:r w:rsidRPr="000C3086">
        <w:rPr>
          <w:b/>
          <w:color w:val="000000"/>
          <w:sz w:val="22"/>
          <w:szCs w:val="22"/>
        </w:rPr>
        <w:t>Набiр</w:t>
      </w:r>
      <w:proofErr w:type="spellEnd"/>
      <w:r w:rsidRPr="000C3086">
        <w:rPr>
          <w:b/>
          <w:color w:val="000000"/>
          <w:sz w:val="22"/>
          <w:szCs w:val="22"/>
        </w:rPr>
        <w:t xml:space="preserve"> таблеток для буферної суміші GURR BUFFER, 50X100 мл, Реагент </w:t>
      </w:r>
      <w:proofErr w:type="spellStart"/>
      <w:r w:rsidRPr="000C3086">
        <w:rPr>
          <w:b/>
          <w:color w:val="000000"/>
          <w:sz w:val="22"/>
          <w:szCs w:val="22"/>
        </w:rPr>
        <w:t>KaryoМax</w:t>
      </w:r>
      <w:proofErr w:type="spellEnd"/>
      <w:r w:rsidRPr="000C3086">
        <w:rPr>
          <w:b/>
          <w:color w:val="000000"/>
          <w:sz w:val="22"/>
          <w:szCs w:val="22"/>
        </w:rPr>
        <w:t xml:space="preserve"> </w:t>
      </w:r>
      <w:proofErr w:type="spellStart"/>
      <w:r w:rsidRPr="000C3086">
        <w:rPr>
          <w:b/>
          <w:color w:val="000000"/>
          <w:sz w:val="22"/>
          <w:szCs w:val="22"/>
        </w:rPr>
        <w:t>Colcemid</w:t>
      </w:r>
      <w:proofErr w:type="spellEnd"/>
      <w:r w:rsidRPr="000C3086">
        <w:rPr>
          <w:b/>
          <w:color w:val="000000"/>
          <w:sz w:val="22"/>
          <w:szCs w:val="22"/>
        </w:rPr>
        <w:t xml:space="preserve"> розчин у збалансованому сольовому розчині Хенкса, 10 мл (15210040), Розчин TRYPSIN SOLN 0.25%  (1:250)(1X), 100 мл (25050014), Реагент PBS, </w:t>
      </w:r>
      <w:proofErr w:type="spellStart"/>
      <w:r w:rsidRPr="000C3086">
        <w:rPr>
          <w:b/>
          <w:color w:val="000000"/>
          <w:sz w:val="22"/>
          <w:szCs w:val="22"/>
        </w:rPr>
        <w:t>pH</w:t>
      </w:r>
      <w:proofErr w:type="spellEnd"/>
      <w:r w:rsidRPr="000C3086">
        <w:rPr>
          <w:b/>
          <w:color w:val="000000"/>
          <w:sz w:val="22"/>
          <w:szCs w:val="22"/>
        </w:rPr>
        <w:t xml:space="preserve"> 7.2, 500 мл, </w:t>
      </w:r>
      <w:proofErr w:type="spellStart"/>
      <w:r w:rsidRPr="000C3086">
        <w:rPr>
          <w:b/>
          <w:color w:val="000000"/>
          <w:sz w:val="22"/>
          <w:szCs w:val="22"/>
        </w:rPr>
        <w:t>Invitrogen</w:t>
      </w:r>
      <w:proofErr w:type="spellEnd"/>
      <w:r w:rsidRPr="000C3086">
        <w:rPr>
          <w:b/>
          <w:color w:val="000000"/>
          <w:sz w:val="22"/>
          <w:szCs w:val="22"/>
        </w:rPr>
        <w:t xml:space="preserve"> (20012027), Сироватка </w:t>
      </w:r>
      <w:proofErr w:type="spellStart"/>
      <w:r w:rsidRPr="000C3086">
        <w:rPr>
          <w:b/>
          <w:color w:val="000000"/>
          <w:sz w:val="22"/>
          <w:szCs w:val="22"/>
        </w:rPr>
        <w:t>Fetal</w:t>
      </w:r>
      <w:proofErr w:type="spellEnd"/>
      <w:r w:rsidRPr="000C3086">
        <w:rPr>
          <w:b/>
          <w:color w:val="000000"/>
          <w:sz w:val="22"/>
          <w:szCs w:val="22"/>
        </w:rPr>
        <w:t xml:space="preserve"> </w:t>
      </w:r>
      <w:proofErr w:type="spellStart"/>
      <w:r w:rsidRPr="000C3086">
        <w:rPr>
          <w:b/>
          <w:color w:val="000000"/>
          <w:sz w:val="22"/>
          <w:szCs w:val="22"/>
        </w:rPr>
        <w:t>Bovine</w:t>
      </w:r>
      <w:proofErr w:type="spellEnd"/>
      <w:r w:rsidRPr="000C3086">
        <w:rPr>
          <w:b/>
          <w:color w:val="000000"/>
          <w:sz w:val="22"/>
          <w:szCs w:val="22"/>
        </w:rPr>
        <w:t xml:space="preserve"> </w:t>
      </w:r>
      <w:proofErr w:type="spellStart"/>
      <w:r w:rsidRPr="000C3086">
        <w:rPr>
          <w:b/>
          <w:color w:val="000000"/>
          <w:sz w:val="22"/>
          <w:szCs w:val="22"/>
        </w:rPr>
        <w:t>Serum</w:t>
      </w:r>
      <w:proofErr w:type="spellEnd"/>
      <w:r w:rsidRPr="000C3086">
        <w:rPr>
          <w:b/>
          <w:color w:val="000000"/>
          <w:sz w:val="22"/>
          <w:szCs w:val="22"/>
        </w:rPr>
        <w:t xml:space="preserve">, </w:t>
      </w:r>
      <w:proofErr w:type="spellStart"/>
      <w:r w:rsidRPr="000C3086">
        <w:rPr>
          <w:b/>
          <w:color w:val="000000"/>
          <w:sz w:val="22"/>
          <w:szCs w:val="22"/>
        </w:rPr>
        <w:t>value</w:t>
      </w:r>
      <w:proofErr w:type="spellEnd"/>
      <w:r w:rsidRPr="000C3086">
        <w:rPr>
          <w:b/>
          <w:color w:val="000000"/>
          <w:sz w:val="22"/>
          <w:szCs w:val="22"/>
        </w:rPr>
        <w:t xml:space="preserve">, </w:t>
      </w:r>
      <w:proofErr w:type="spellStart"/>
      <w:r w:rsidRPr="000C3086">
        <w:rPr>
          <w:b/>
          <w:color w:val="000000"/>
          <w:sz w:val="22"/>
          <w:szCs w:val="22"/>
        </w:rPr>
        <w:t>One</w:t>
      </w:r>
      <w:proofErr w:type="spellEnd"/>
      <w:r w:rsidRPr="000C3086">
        <w:rPr>
          <w:b/>
          <w:color w:val="000000"/>
          <w:sz w:val="22"/>
          <w:szCs w:val="22"/>
        </w:rPr>
        <w:t xml:space="preserve"> </w:t>
      </w:r>
      <w:proofErr w:type="spellStart"/>
      <w:r w:rsidRPr="000C3086">
        <w:rPr>
          <w:b/>
          <w:color w:val="000000"/>
          <w:sz w:val="22"/>
          <w:szCs w:val="22"/>
        </w:rPr>
        <w:t>Shot</w:t>
      </w:r>
      <w:proofErr w:type="spellEnd"/>
      <w:r w:rsidRPr="000C3086">
        <w:rPr>
          <w:b/>
          <w:color w:val="000000"/>
          <w:sz w:val="22"/>
          <w:szCs w:val="22"/>
        </w:rPr>
        <w:t xml:space="preserve"> </w:t>
      </w:r>
      <w:proofErr w:type="spellStart"/>
      <w:r w:rsidRPr="000C3086">
        <w:rPr>
          <w:b/>
          <w:color w:val="000000"/>
          <w:sz w:val="22"/>
          <w:szCs w:val="22"/>
        </w:rPr>
        <w:t>format</w:t>
      </w:r>
      <w:proofErr w:type="spellEnd"/>
      <w:r w:rsidRPr="000C3086">
        <w:rPr>
          <w:b/>
          <w:color w:val="000000"/>
          <w:sz w:val="22"/>
          <w:szCs w:val="22"/>
        </w:rPr>
        <w:t xml:space="preserve">, 50 </w:t>
      </w:r>
      <w:proofErr w:type="spellStart"/>
      <w:r w:rsidRPr="000C3086">
        <w:rPr>
          <w:b/>
          <w:color w:val="000000"/>
          <w:sz w:val="22"/>
          <w:szCs w:val="22"/>
        </w:rPr>
        <w:t>mL</w:t>
      </w:r>
      <w:proofErr w:type="spellEnd"/>
      <w:r w:rsidRPr="000C3086">
        <w:rPr>
          <w:b/>
          <w:color w:val="000000"/>
          <w:sz w:val="22"/>
          <w:szCs w:val="22"/>
        </w:rPr>
        <w:t xml:space="preserve">, </w:t>
      </w:r>
      <w:proofErr w:type="spellStart"/>
      <w:r w:rsidRPr="000C3086">
        <w:rPr>
          <w:b/>
          <w:color w:val="000000"/>
          <w:sz w:val="22"/>
          <w:szCs w:val="22"/>
        </w:rPr>
        <w:t>Gibco</w:t>
      </w:r>
      <w:proofErr w:type="spellEnd"/>
      <w:r w:rsidRPr="000C3086">
        <w:rPr>
          <w:b/>
          <w:color w:val="000000"/>
          <w:sz w:val="22"/>
          <w:szCs w:val="22"/>
        </w:rPr>
        <w:t xml:space="preserve"> (A5209401), Оцтова кислота льодяна, для аналізу, </w:t>
      </w:r>
      <w:proofErr w:type="spellStart"/>
      <w:r w:rsidRPr="000C3086">
        <w:rPr>
          <w:b/>
          <w:color w:val="000000"/>
          <w:sz w:val="22"/>
          <w:szCs w:val="22"/>
        </w:rPr>
        <w:t>фарм</w:t>
      </w:r>
      <w:proofErr w:type="spellEnd"/>
      <w:r w:rsidRPr="000C3086">
        <w:rPr>
          <w:b/>
          <w:color w:val="000000"/>
          <w:sz w:val="22"/>
          <w:szCs w:val="22"/>
        </w:rPr>
        <w:t xml:space="preserve">., ACS, </w:t>
      </w:r>
      <w:proofErr w:type="spellStart"/>
      <w:r w:rsidRPr="000C3086">
        <w:rPr>
          <w:b/>
          <w:color w:val="000000"/>
          <w:sz w:val="22"/>
          <w:szCs w:val="22"/>
        </w:rPr>
        <w:t>Ph.Eur</w:t>
      </w:r>
      <w:proofErr w:type="spellEnd"/>
      <w:r w:rsidRPr="000C3086">
        <w:rPr>
          <w:b/>
          <w:color w:val="000000"/>
          <w:sz w:val="22"/>
          <w:szCs w:val="22"/>
        </w:rPr>
        <w:t xml:space="preserve">., USP, 100%, 2,5 л (401424), Метанол для хроматографії (ВЕРХ), </w:t>
      </w:r>
      <w:proofErr w:type="spellStart"/>
      <w:r w:rsidRPr="000C3086">
        <w:rPr>
          <w:b/>
          <w:color w:val="000000"/>
          <w:sz w:val="22"/>
          <w:szCs w:val="22"/>
        </w:rPr>
        <w:t>ізократич</w:t>
      </w:r>
      <w:proofErr w:type="spellEnd"/>
      <w:r w:rsidRPr="000C3086">
        <w:rPr>
          <w:b/>
          <w:color w:val="000000"/>
          <w:sz w:val="22"/>
          <w:szCs w:val="22"/>
        </w:rPr>
        <w:t xml:space="preserve">., </w:t>
      </w:r>
      <w:proofErr w:type="spellStart"/>
      <w:r w:rsidRPr="000C3086">
        <w:rPr>
          <w:b/>
          <w:color w:val="000000"/>
          <w:sz w:val="22"/>
          <w:szCs w:val="22"/>
        </w:rPr>
        <w:t>Ph.Eur</w:t>
      </w:r>
      <w:proofErr w:type="spellEnd"/>
      <w:r w:rsidRPr="000C3086">
        <w:rPr>
          <w:b/>
          <w:color w:val="000000"/>
          <w:sz w:val="22"/>
          <w:szCs w:val="22"/>
        </w:rPr>
        <w:t xml:space="preserve"> (R2), USP, ACS, 2,5 л (412532), або еквівалент– код ДК 021:2015 – 33696000-5 - Реактиви та контрастні речовини)</w:t>
      </w:r>
    </w:p>
    <w:p w14:paraId="1E3C12A1" w14:textId="77777777" w:rsidR="00CE3B8E" w:rsidRPr="003623C4" w:rsidRDefault="00CE3B8E" w:rsidP="00CE3B8E">
      <w:pPr>
        <w:pStyle w:val="rvps2"/>
        <w:shd w:val="clear" w:color="auto" w:fill="FFFFFF"/>
        <w:jc w:val="both"/>
        <w:textAlignment w:val="baseline"/>
        <w:rPr>
          <w:sz w:val="22"/>
          <w:szCs w:val="22"/>
          <w:lang w:eastAsia="en-US"/>
        </w:rPr>
      </w:pPr>
      <w:r w:rsidRPr="003623C4">
        <w:rPr>
          <w:b/>
          <w:sz w:val="22"/>
          <w:szCs w:val="22"/>
          <w:lang w:eastAsia="en-US"/>
        </w:rPr>
        <w:t>Місце поставки товару</w:t>
      </w:r>
      <w:r w:rsidRPr="003623C4">
        <w:rPr>
          <w:b/>
          <w:bCs/>
          <w:caps/>
          <w:color w:val="000000"/>
          <w:sz w:val="22"/>
          <w:szCs w:val="22"/>
        </w:rPr>
        <w:t xml:space="preserve">: </w:t>
      </w:r>
      <w:r w:rsidRPr="003623C4">
        <w:rPr>
          <w:sz w:val="22"/>
          <w:szCs w:val="22"/>
          <w:lang w:eastAsia="en-US"/>
        </w:rPr>
        <w:t xml:space="preserve">м. Київ, вул. В. Чорновола, 28 /1, ДНП «НДСЛ "Охматдит" МОЗ України </w:t>
      </w:r>
    </w:p>
    <w:p w14:paraId="01A36191" w14:textId="77777777" w:rsidR="00CE3B8E" w:rsidRPr="003623C4" w:rsidRDefault="00CE3B8E" w:rsidP="00CE3B8E">
      <w:pPr>
        <w:pStyle w:val="rvps2"/>
        <w:shd w:val="clear" w:color="auto" w:fill="FFFFFF"/>
        <w:jc w:val="right"/>
        <w:textAlignment w:val="baseline"/>
        <w:rPr>
          <w:b/>
          <w:color w:val="000000"/>
          <w:sz w:val="22"/>
          <w:szCs w:val="22"/>
        </w:rPr>
      </w:pPr>
      <w:r w:rsidRPr="003623C4">
        <w:rPr>
          <w:b/>
          <w:color w:val="000000"/>
          <w:sz w:val="22"/>
          <w:szCs w:val="22"/>
        </w:rPr>
        <w:t xml:space="preserve">                                                                                                                                   Таблиця №1</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512"/>
        <w:gridCol w:w="709"/>
        <w:gridCol w:w="851"/>
        <w:gridCol w:w="2551"/>
        <w:gridCol w:w="3226"/>
      </w:tblGrid>
      <w:tr w:rsidR="000C3086" w:rsidRPr="00C23EBB" w14:paraId="394CDE49" w14:textId="77777777" w:rsidTr="007C123C">
        <w:trPr>
          <w:trHeight w:val="1113"/>
          <w:jc w:val="center"/>
        </w:trPr>
        <w:tc>
          <w:tcPr>
            <w:tcW w:w="890" w:type="dxa"/>
            <w:shd w:val="clear" w:color="FFFFCC" w:fill="FFFFFF"/>
            <w:noWrap/>
            <w:vAlign w:val="center"/>
            <w:hideMark/>
          </w:tcPr>
          <w:p w14:paraId="29FD7C41" w14:textId="77777777" w:rsidR="000C3086" w:rsidRPr="00C23EBB" w:rsidRDefault="000C3086" w:rsidP="007C123C">
            <w:pPr>
              <w:jc w:val="center"/>
              <w:rPr>
                <w:b/>
                <w:bCs/>
                <w:color w:val="000000"/>
                <w:sz w:val="21"/>
                <w:szCs w:val="21"/>
              </w:rPr>
            </w:pPr>
            <w:bookmarkStart w:id="0" w:name="_Hlk229662913"/>
            <w:bookmarkStart w:id="1" w:name="RANGE!B3:D3"/>
            <w:r w:rsidRPr="00C23EBB">
              <w:rPr>
                <w:b/>
                <w:bCs/>
                <w:color w:val="000000"/>
                <w:sz w:val="21"/>
                <w:szCs w:val="21"/>
              </w:rPr>
              <w:t>№</w:t>
            </w:r>
          </w:p>
          <w:p w14:paraId="7C94822E" w14:textId="77777777" w:rsidR="000C3086" w:rsidRPr="00C23EBB" w:rsidRDefault="000C3086" w:rsidP="007C123C">
            <w:pPr>
              <w:jc w:val="center"/>
              <w:rPr>
                <w:b/>
                <w:bCs/>
                <w:color w:val="000000"/>
                <w:sz w:val="21"/>
                <w:szCs w:val="21"/>
              </w:rPr>
            </w:pPr>
            <w:r w:rsidRPr="00C23EBB">
              <w:rPr>
                <w:b/>
                <w:bCs/>
                <w:color w:val="000000"/>
                <w:sz w:val="21"/>
                <w:szCs w:val="21"/>
              </w:rPr>
              <w:t>з/п</w:t>
            </w:r>
            <w:bookmarkEnd w:id="1"/>
          </w:p>
        </w:tc>
        <w:tc>
          <w:tcPr>
            <w:tcW w:w="2512" w:type="dxa"/>
            <w:shd w:val="clear" w:color="auto" w:fill="auto"/>
            <w:vAlign w:val="center"/>
            <w:hideMark/>
          </w:tcPr>
          <w:p w14:paraId="6853243B" w14:textId="77777777" w:rsidR="000C3086" w:rsidRPr="00C23EBB" w:rsidRDefault="000C3086" w:rsidP="007C123C">
            <w:pPr>
              <w:jc w:val="center"/>
              <w:rPr>
                <w:b/>
                <w:bCs/>
                <w:color w:val="000000"/>
                <w:sz w:val="21"/>
                <w:szCs w:val="21"/>
              </w:rPr>
            </w:pPr>
            <w:r w:rsidRPr="00C23EBB">
              <w:rPr>
                <w:b/>
                <w:bCs/>
                <w:color w:val="000000"/>
                <w:sz w:val="21"/>
                <w:szCs w:val="21"/>
              </w:rPr>
              <w:t xml:space="preserve">Назва реагенту, </w:t>
            </w:r>
          </w:p>
          <w:p w14:paraId="58A1DFA5" w14:textId="77777777" w:rsidR="000C3086" w:rsidRPr="00C23EBB" w:rsidRDefault="000C3086" w:rsidP="007C123C">
            <w:pPr>
              <w:jc w:val="center"/>
              <w:rPr>
                <w:b/>
                <w:bCs/>
                <w:color w:val="000000"/>
                <w:sz w:val="21"/>
                <w:szCs w:val="21"/>
              </w:rPr>
            </w:pPr>
            <w:r w:rsidRPr="00C23EBB">
              <w:rPr>
                <w:b/>
                <w:bCs/>
                <w:color w:val="000000"/>
                <w:sz w:val="21"/>
                <w:szCs w:val="21"/>
              </w:rPr>
              <w:t>або еквівалент</w:t>
            </w:r>
          </w:p>
        </w:tc>
        <w:tc>
          <w:tcPr>
            <w:tcW w:w="709" w:type="dxa"/>
            <w:shd w:val="clear" w:color="auto" w:fill="auto"/>
            <w:noWrap/>
            <w:vAlign w:val="center"/>
            <w:hideMark/>
          </w:tcPr>
          <w:p w14:paraId="550DB294" w14:textId="77777777" w:rsidR="000C3086" w:rsidRPr="00C23EBB" w:rsidRDefault="000C3086" w:rsidP="007C123C">
            <w:pPr>
              <w:jc w:val="center"/>
              <w:rPr>
                <w:b/>
                <w:bCs/>
                <w:color w:val="000000"/>
                <w:sz w:val="21"/>
                <w:szCs w:val="21"/>
              </w:rPr>
            </w:pPr>
            <w:r w:rsidRPr="00C23EBB">
              <w:rPr>
                <w:b/>
                <w:bCs/>
                <w:color w:val="000000"/>
                <w:sz w:val="21"/>
                <w:szCs w:val="21"/>
              </w:rPr>
              <w:t>Од.</w:t>
            </w:r>
          </w:p>
          <w:p w14:paraId="0988B85A" w14:textId="77777777" w:rsidR="000C3086" w:rsidRPr="00C23EBB" w:rsidRDefault="000C3086" w:rsidP="007C123C">
            <w:pPr>
              <w:jc w:val="center"/>
              <w:rPr>
                <w:b/>
                <w:bCs/>
                <w:color w:val="000000"/>
                <w:sz w:val="21"/>
                <w:szCs w:val="21"/>
              </w:rPr>
            </w:pPr>
            <w:proofErr w:type="spellStart"/>
            <w:r w:rsidRPr="00C23EBB">
              <w:rPr>
                <w:b/>
                <w:bCs/>
                <w:color w:val="000000"/>
                <w:sz w:val="21"/>
                <w:szCs w:val="21"/>
              </w:rPr>
              <w:t>вим</w:t>
            </w:r>
            <w:proofErr w:type="spellEnd"/>
            <w:r w:rsidRPr="00C23EBB">
              <w:rPr>
                <w:b/>
                <w:bCs/>
                <w:color w:val="000000"/>
                <w:sz w:val="21"/>
                <w:szCs w:val="21"/>
              </w:rPr>
              <w:t>.</w:t>
            </w:r>
          </w:p>
        </w:tc>
        <w:tc>
          <w:tcPr>
            <w:tcW w:w="851" w:type="dxa"/>
            <w:shd w:val="clear" w:color="auto" w:fill="auto"/>
            <w:vAlign w:val="center"/>
            <w:hideMark/>
          </w:tcPr>
          <w:p w14:paraId="5D150D57" w14:textId="77777777" w:rsidR="000C3086" w:rsidRPr="00C23EBB" w:rsidRDefault="000C3086" w:rsidP="007C123C">
            <w:pPr>
              <w:jc w:val="center"/>
              <w:rPr>
                <w:b/>
                <w:bCs/>
                <w:color w:val="000000"/>
                <w:sz w:val="21"/>
                <w:szCs w:val="21"/>
              </w:rPr>
            </w:pPr>
            <w:proofErr w:type="spellStart"/>
            <w:r w:rsidRPr="00C23EBB">
              <w:rPr>
                <w:b/>
                <w:bCs/>
                <w:color w:val="000000"/>
                <w:sz w:val="21"/>
                <w:szCs w:val="21"/>
              </w:rPr>
              <w:t>Заг</w:t>
            </w:r>
            <w:proofErr w:type="spellEnd"/>
            <w:r w:rsidRPr="00C23EBB">
              <w:rPr>
                <w:b/>
                <w:bCs/>
                <w:color w:val="000000"/>
                <w:sz w:val="21"/>
                <w:szCs w:val="21"/>
              </w:rPr>
              <w:t>-на кіл-</w:t>
            </w:r>
            <w:proofErr w:type="spellStart"/>
            <w:r w:rsidRPr="00C23EBB">
              <w:rPr>
                <w:b/>
                <w:bCs/>
                <w:color w:val="000000"/>
                <w:sz w:val="21"/>
                <w:szCs w:val="21"/>
              </w:rPr>
              <w:t>ть</w:t>
            </w:r>
            <w:proofErr w:type="spellEnd"/>
            <w:r w:rsidRPr="00C23EBB">
              <w:rPr>
                <w:b/>
                <w:bCs/>
                <w:color w:val="000000"/>
                <w:sz w:val="21"/>
                <w:szCs w:val="21"/>
              </w:rPr>
              <w:t xml:space="preserve"> </w:t>
            </w:r>
          </w:p>
        </w:tc>
        <w:tc>
          <w:tcPr>
            <w:tcW w:w="2551" w:type="dxa"/>
            <w:shd w:val="clear" w:color="FFFFCC" w:fill="FFFFFF"/>
            <w:vAlign w:val="center"/>
            <w:hideMark/>
          </w:tcPr>
          <w:p w14:paraId="0BADA8BC" w14:textId="77777777" w:rsidR="000C3086" w:rsidRPr="00C23EBB" w:rsidRDefault="000C3086" w:rsidP="007C123C">
            <w:pPr>
              <w:jc w:val="center"/>
              <w:rPr>
                <w:b/>
                <w:bCs/>
                <w:color w:val="000000"/>
                <w:sz w:val="21"/>
                <w:szCs w:val="21"/>
              </w:rPr>
            </w:pPr>
            <w:r w:rsidRPr="00C23EBB">
              <w:rPr>
                <w:b/>
                <w:bCs/>
                <w:color w:val="000000"/>
                <w:sz w:val="21"/>
                <w:szCs w:val="21"/>
              </w:rPr>
              <w:t xml:space="preserve">НАЦІОНАЛЬНИЙ КЛАСИФІКАТОР УКРАЇНИ Класифікатор медичних </w:t>
            </w:r>
            <w:r w:rsidRPr="00C23EBB">
              <w:rPr>
                <w:b/>
                <w:bCs/>
                <w:color w:val="000000"/>
                <w:sz w:val="21"/>
                <w:szCs w:val="21"/>
              </w:rPr>
              <w:lastRenderedPageBreak/>
              <w:t>виробів НК 024:2023/НК 031:2024</w:t>
            </w:r>
          </w:p>
        </w:tc>
        <w:tc>
          <w:tcPr>
            <w:tcW w:w="3226" w:type="dxa"/>
            <w:shd w:val="clear" w:color="FFFFCC" w:fill="FFFFFF"/>
            <w:vAlign w:val="center"/>
          </w:tcPr>
          <w:p w14:paraId="202EFDE1" w14:textId="77777777" w:rsidR="000C3086" w:rsidRPr="00C23EBB" w:rsidRDefault="000C3086" w:rsidP="007C123C">
            <w:pPr>
              <w:jc w:val="center"/>
              <w:rPr>
                <w:b/>
                <w:bCs/>
                <w:color w:val="000000"/>
                <w:sz w:val="21"/>
                <w:szCs w:val="21"/>
              </w:rPr>
            </w:pPr>
          </w:p>
          <w:p w14:paraId="45CE6273" w14:textId="77777777" w:rsidR="000C3086" w:rsidRPr="00C23EBB" w:rsidRDefault="000C3086" w:rsidP="007C123C">
            <w:pPr>
              <w:jc w:val="center"/>
              <w:rPr>
                <w:b/>
                <w:bCs/>
                <w:color w:val="000000"/>
                <w:sz w:val="21"/>
                <w:szCs w:val="21"/>
              </w:rPr>
            </w:pPr>
          </w:p>
          <w:p w14:paraId="19A3BB15" w14:textId="77777777" w:rsidR="000C3086" w:rsidRPr="00C23EBB" w:rsidRDefault="000C3086" w:rsidP="007C123C">
            <w:pPr>
              <w:jc w:val="center"/>
              <w:rPr>
                <w:b/>
                <w:bCs/>
                <w:color w:val="000000"/>
                <w:sz w:val="21"/>
                <w:szCs w:val="21"/>
              </w:rPr>
            </w:pPr>
            <w:r w:rsidRPr="00C23EBB">
              <w:rPr>
                <w:b/>
                <w:bCs/>
                <w:color w:val="000000"/>
                <w:sz w:val="21"/>
                <w:szCs w:val="21"/>
              </w:rPr>
              <w:t>Медико-технічні вимоги</w:t>
            </w:r>
          </w:p>
        </w:tc>
      </w:tr>
      <w:tr w:rsidR="000C3086" w:rsidRPr="00C23EBB" w14:paraId="6C9D35D1" w14:textId="77777777" w:rsidTr="007C123C">
        <w:trPr>
          <w:trHeight w:val="1113"/>
          <w:jc w:val="center"/>
        </w:trPr>
        <w:tc>
          <w:tcPr>
            <w:tcW w:w="890" w:type="dxa"/>
            <w:shd w:val="clear" w:color="FFFFCC" w:fill="FFFFFF"/>
            <w:noWrap/>
            <w:vAlign w:val="center"/>
          </w:tcPr>
          <w:p w14:paraId="54F85F33" w14:textId="77777777" w:rsidR="000C3086" w:rsidRPr="00C23EBB" w:rsidRDefault="000C3086" w:rsidP="007C123C">
            <w:pPr>
              <w:jc w:val="center"/>
              <w:rPr>
                <w:bCs/>
                <w:color w:val="000000"/>
                <w:sz w:val="21"/>
                <w:szCs w:val="21"/>
              </w:rPr>
            </w:pPr>
            <w:r w:rsidRPr="00C23EBB">
              <w:rPr>
                <w:bCs/>
                <w:color w:val="000000"/>
                <w:sz w:val="21"/>
                <w:szCs w:val="21"/>
              </w:rPr>
              <w:t>1</w:t>
            </w:r>
          </w:p>
        </w:tc>
        <w:tc>
          <w:tcPr>
            <w:tcW w:w="2512" w:type="dxa"/>
            <w:shd w:val="clear" w:color="auto" w:fill="auto"/>
            <w:vAlign w:val="center"/>
          </w:tcPr>
          <w:p w14:paraId="576908B5" w14:textId="77777777" w:rsidR="000C3086" w:rsidRPr="00C23EBB" w:rsidRDefault="000C3086" w:rsidP="007C123C">
            <w:pPr>
              <w:jc w:val="center"/>
              <w:rPr>
                <w:bCs/>
                <w:color w:val="000000"/>
                <w:sz w:val="21"/>
                <w:szCs w:val="21"/>
              </w:rPr>
            </w:pPr>
            <w:r w:rsidRPr="00802543">
              <w:rPr>
                <w:bCs/>
                <w:color w:val="000000"/>
                <w:sz w:val="21"/>
                <w:szCs w:val="21"/>
              </w:rPr>
              <w:t xml:space="preserve">AM2548 </w:t>
            </w:r>
            <w:proofErr w:type="spellStart"/>
            <w:r w:rsidRPr="00802543">
              <w:rPr>
                <w:bCs/>
                <w:color w:val="000000"/>
                <w:sz w:val="21"/>
                <w:szCs w:val="21"/>
              </w:rPr>
              <w:t>Протеїназа</w:t>
            </w:r>
            <w:proofErr w:type="spellEnd"/>
            <w:r w:rsidRPr="00802543">
              <w:rPr>
                <w:bCs/>
                <w:color w:val="000000"/>
                <w:sz w:val="21"/>
                <w:szCs w:val="21"/>
              </w:rPr>
              <w:t xml:space="preserve"> К (20 </w:t>
            </w:r>
            <w:proofErr w:type="spellStart"/>
            <w:r w:rsidRPr="00802543">
              <w:rPr>
                <w:bCs/>
                <w:color w:val="000000"/>
                <w:sz w:val="21"/>
                <w:szCs w:val="21"/>
              </w:rPr>
              <w:t>mg</w:t>
            </w:r>
            <w:proofErr w:type="spellEnd"/>
            <w:r w:rsidRPr="00802543">
              <w:rPr>
                <w:bCs/>
                <w:color w:val="000000"/>
                <w:sz w:val="21"/>
                <w:szCs w:val="21"/>
              </w:rPr>
              <w:t>/</w:t>
            </w:r>
            <w:proofErr w:type="spellStart"/>
            <w:r w:rsidRPr="00802543">
              <w:rPr>
                <w:bCs/>
                <w:color w:val="000000"/>
                <w:sz w:val="21"/>
                <w:szCs w:val="21"/>
              </w:rPr>
              <w:t>mL</w:t>
            </w:r>
            <w:proofErr w:type="spellEnd"/>
            <w:r w:rsidRPr="00802543">
              <w:rPr>
                <w:bCs/>
                <w:color w:val="000000"/>
                <w:sz w:val="21"/>
                <w:szCs w:val="21"/>
              </w:rPr>
              <w:t xml:space="preserve">) 5 x 1.25 </w:t>
            </w:r>
            <w:proofErr w:type="spellStart"/>
            <w:r w:rsidRPr="00802543">
              <w:rPr>
                <w:bCs/>
                <w:color w:val="000000"/>
                <w:sz w:val="21"/>
                <w:szCs w:val="21"/>
              </w:rPr>
              <w:t>mL</w:t>
            </w:r>
            <w:proofErr w:type="spellEnd"/>
          </w:p>
        </w:tc>
        <w:tc>
          <w:tcPr>
            <w:tcW w:w="709" w:type="dxa"/>
            <w:shd w:val="clear" w:color="auto" w:fill="auto"/>
            <w:noWrap/>
            <w:vAlign w:val="center"/>
          </w:tcPr>
          <w:p w14:paraId="737FF825" w14:textId="77777777" w:rsidR="000C3086" w:rsidRPr="00C23EBB" w:rsidRDefault="000C3086" w:rsidP="007C123C">
            <w:pPr>
              <w:jc w:val="center"/>
              <w:rPr>
                <w:bCs/>
                <w:color w:val="000000"/>
                <w:sz w:val="21"/>
                <w:szCs w:val="21"/>
              </w:rPr>
            </w:pPr>
            <w:r>
              <w:rPr>
                <w:bCs/>
                <w:color w:val="000000"/>
                <w:sz w:val="21"/>
                <w:szCs w:val="21"/>
              </w:rPr>
              <w:t>набір</w:t>
            </w:r>
          </w:p>
        </w:tc>
        <w:tc>
          <w:tcPr>
            <w:tcW w:w="851" w:type="dxa"/>
            <w:shd w:val="clear" w:color="auto" w:fill="auto"/>
            <w:vAlign w:val="center"/>
          </w:tcPr>
          <w:p w14:paraId="0F5F8EF8" w14:textId="77777777" w:rsidR="000C3086" w:rsidRPr="00C23EBB" w:rsidRDefault="000C3086" w:rsidP="007C123C">
            <w:pPr>
              <w:jc w:val="center"/>
              <w:rPr>
                <w:bCs/>
                <w:color w:val="000000"/>
                <w:sz w:val="21"/>
                <w:szCs w:val="21"/>
              </w:rPr>
            </w:pPr>
            <w:r>
              <w:rPr>
                <w:bCs/>
                <w:color w:val="000000"/>
                <w:sz w:val="21"/>
                <w:szCs w:val="21"/>
              </w:rPr>
              <w:t>5</w:t>
            </w:r>
          </w:p>
        </w:tc>
        <w:tc>
          <w:tcPr>
            <w:tcW w:w="2551" w:type="dxa"/>
            <w:shd w:val="clear" w:color="FFFFCC" w:fill="FFFFFF"/>
            <w:vAlign w:val="center"/>
          </w:tcPr>
          <w:p w14:paraId="5FFC6661" w14:textId="77777777" w:rsidR="000C3086" w:rsidRDefault="000C3086" w:rsidP="007C123C">
            <w:pPr>
              <w:jc w:val="center"/>
              <w:rPr>
                <w:sz w:val="21"/>
                <w:szCs w:val="21"/>
              </w:rPr>
            </w:pPr>
            <w:r w:rsidRPr="00802543">
              <w:rPr>
                <w:sz w:val="21"/>
                <w:szCs w:val="21"/>
              </w:rPr>
              <w:t xml:space="preserve">62498 - ПЦР/аналіз нуклеїнових кислот, протеаза, реагент IVD (діагностика </w:t>
            </w:r>
            <w:proofErr w:type="spellStart"/>
            <w:r w:rsidRPr="00802543">
              <w:rPr>
                <w:sz w:val="21"/>
                <w:szCs w:val="21"/>
              </w:rPr>
              <w:t>in</w:t>
            </w:r>
            <w:proofErr w:type="spellEnd"/>
            <w:r w:rsidRPr="00802543">
              <w:rPr>
                <w:sz w:val="21"/>
                <w:szCs w:val="21"/>
              </w:rPr>
              <w:t xml:space="preserve"> </w:t>
            </w:r>
            <w:proofErr w:type="spellStart"/>
            <w:r w:rsidRPr="00802543">
              <w:rPr>
                <w:sz w:val="21"/>
                <w:szCs w:val="21"/>
              </w:rPr>
              <w:t>vitro</w:t>
            </w:r>
            <w:proofErr w:type="spellEnd"/>
            <w:r w:rsidRPr="00802543">
              <w:rPr>
                <w:sz w:val="21"/>
                <w:szCs w:val="21"/>
              </w:rPr>
              <w:t>)</w:t>
            </w:r>
          </w:p>
          <w:p w14:paraId="70F09078" w14:textId="77777777" w:rsidR="000C3086" w:rsidRDefault="000C3086" w:rsidP="007C123C">
            <w:pPr>
              <w:jc w:val="center"/>
              <w:rPr>
                <w:sz w:val="21"/>
                <w:szCs w:val="21"/>
              </w:rPr>
            </w:pPr>
            <w:r>
              <w:rPr>
                <w:sz w:val="21"/>
                <w:szCs w:val="21"/>
              </w:rPr>
              <w:t>/</w:t>
            </w:r>
          </w:p>
          <w:p w14:paraId="57E347C0" w14:textId="77777777" w:rsidR="000C3086" w:rsidRPr="005F3791" w:rsidRDefault="000C3086" w:rsidP="007C123C">
            <w:pPr>
              <w:jc w:val="center"/>
              <w:rPr>
                <w:sz w:val="21"/>
                <w:szCs w:val="21"/>
              </w:rPr>
            </w:pPr>
            <w:r w:rsidRPr="00851852">
              <w:rPr>
                <w:sz w:val="21"/>
                <w:szCs w:val="21"/>
              </w:rPr>
              <w:t>W01010199 ФЕРМЕНТИ – ІНШЕ</w:t>
            </w:r>
          </w:p>
        </w:tc>
        <w:tc>
          <w:tcPr>
            <w:tcW w:w="3226" w:type="dxa"/>
            <w:shd w:val="clear" w:color="FFFFCC" w:fill="FFFFFF"/>
            <w:vAlign w:val="center"/>
          </w:tcPr>
          <w:p w14:paraId="454469D7" w14:textId="77777777" w:rsidR="000C3086" w:rsidRPr="00C23EBB" w:rsidRDefault="000C3086" w:rsidP="007C123C">
            <w:pPr>
              <w:jc w:val="center"/>
              <w:rPr>
                <w:bCs/>
                <w:color w:val="000000"/>
                <w:sz w:val="21"/>
                <w:szCs w:val="21"/>
              </w:rPr>
            </w:pPr>
            <w:r w:rsidRPr="00802543">
              <w:rPr>
                <w:bCs/>
                <w:color w:val="000000"/>
                <w:sz w:val="21"/>
                <w:szCs w:val="21"/>
              </w:rPr>
              <w:t xml:space="preserve">Реагент повинен бути призначений для видалення ендогенних </w:t>
            </w:r>
            <w:proofErr w:type="spellStart"/>
            <w:r w:rsidRPr="00802543">
              <w:rPr>
                <w:bCs/>
                <w:color w:val="000000"/>
                <w:sz w:val="21"/>
                <w:szCs w:val="21"/>
              </w:rPr>
              <w:t>нуклеаз</w:t>
            </w:r>
            <w:proofErr w:type="spellEnd"/>
            <w:r w:rsidRPr="00802543">
              <w:rPr>
                <w:bCs/>
                <w:color w:val="000000"/>
                <w:sz w:val="21"/>
                <w:szCs w:val="21"/>
              </w:rPr>
              <w:t xml:space="preserve"> під час приготування ДНК та РНК; підготовки зрізів тканин для гібридизації </w:t>
            </w:r>
            <w:proofErr w:type="spellStart"/>
            <w:r w:rsidRPr="00802543">
              <w:rPr>
                <w:bCs/>
                <w:color w:val="000000"/>
                <w:sz w:val="21"/>
                <w:szCs w:val="21"/>
              </w:rPr>
              <w:t>in</w:t>
            </w:r>
            <w:proofErr w:type="spellEnd"/>
            <w:r w:rsidRPr="00802543">
              <w:rPr>
                <w:bCs/>
                <w:color w:val="000000"/>
                <w:sz w:val="21"/>
                <w:szCs w:val="21"/>
              </w:rPr>
              <w:t xml:space="preserve"> </w:t>
            </w:r>
            <w:proofErr w:type="spellStart"/>
            <w:r w:rsidRPr="00802543">
              <w:rPr>
                <w:bCs/>
                <w:color w:val="000000"/>
                <w:sz w:val="21"/>
                <w:szCs w:val="21"/>
              </w:rPr>
              <w:t>situ</w:t>
            </w:r>
            <w:proofErr w:type="spellEnd"/>
            <w:r w:rsidRPr="00802543">
              <w:rPr>
                <w:bCs/>
                <w:color w:val="000000"/>
                <w:sz w:val="21"/>
                <w:szCs w:val="21"/>
              </w:rPr>
              <w:t>.  Концентрація повинна бути 20 мг/мл. Фасування не менше 5 x 1.25 мл.</w:t>
            </w:r>
          </w:p>
        </w:tc>
      </w:tr>
      <w:tr w:rsidR="000C3086" w:rsidRPr="00C23EBB" w14:paraId="33A97A56" w14:textId="77777777" w:rsidTr="007C123C">
        <w:trPr>
          <w:trHeight w:val="1113"/>
          <w:jc w:val="center"/>
        </w:trPr>
        <w:tc>
          <w:tcPr>
            <w:tcW w:w="890" w:type="dxa"/>
            <w:shd w:val="clear" w:color="FFFFCC" w:fill="FFFFFF"/>
            <w:noWrap/>
            <w:vAlign w:val="center"/>
          </w:tcPr>
          <w:p w14:paraId="66269586" w14:textId="77777777" w:rsidR="000C3086" w:rsidRPr="00C23EBB" w:rsidRDefault="000C3086" w:rsidP="007C123C">
            <w:pPr>
              <w:jc w:val="center"/>
              <w:rPr>
                <w:bCs/>
                <w:color w:val="000000"/>
                <w:sz w:val="21"/>
                <w:szCs w:val="21"/>
              </w:rPr>
            </w:pPr>
            <w:r w:rsidRPr="00C23EBB">
              <w:rPr>
                <w:bCs/>
                <w:color w:val="000000"/>
                <w:sz w:val="21"/>
                <w:szCs w:val="21"/>
              </w:rPr>
              <w:t>2</w:t>
            </w:r>
          </w:p>
        </w:tc>
        <w:tc>
          <w:tcPr>
            <w:tcW w:w="2512" w:type="dxa"/>
            <w:shd w:val="clear" w:color="auto" w:fill="auto"/>
            <w:vAlign w:val="center"/>
          </w:tcPr>
          <w:p w14:paraId="71432698" w14:textId="77777777" w:rsidR="000C3086" w:rsidRPr="00C23EBB" w:rsidRDefault="000C3086" w:rsidP="007C123C">
            <w:pPr>
              <w:jc w:val="center"/>
              <w:rPr>
                <w:bCs/>
                <w:color w:val="000000"/>
                <w:sz w:val="21"/>
                <w:szCs w:val="21"/>
              </w:rPr>
            </w:pPr>
            <w:r w:rsidRPr="00802543">
              <w:rPr>
                <w:bCs/>
                <w:color w:val="000000"/>
                <w:sz w:val="21"/>
                <w:szCs w:val="21"/>
              </w:rPr>
              <w:t xml:space="preserve">R0582 Вода </w:t>
            </w:r>
            <w:proofErr w:type="spellStart"/>
            <w:r w:rsidRPr="00802543">
              <w:rPr>
                <w:bCs/>
                <w:color w:val="000000"/>
                <w:sz w:val="21"/>
                <w:szCs w:val="21"/>
              </w:rPr>
              <w:t>nuclease-free</w:t>
            </w:r>
            <w:proofErr w:type="spellEnd"/>
            <w:r w:rsidRPr="00802543">
              <w:rPr>
                <w:bCs/>
                <w:color w:val="000000"/>
                <w:sz w:val="21"/>
                <w:szCs w:val="21"/>
              </w:rPr>
              <w:t>, 30 мл</w:t>
            </w:r>
          </w:p>
        </w:tc>
        <w:tc>
          <w:tcPr>
            <w:tcW w:w="709" w:type="dxa"/>
            <w:shd w:val="clear" w:color="auto" w:fill="auto"/>
            <w:noWrap/>
            <w:vAlign w:val="center"/>
          </w:tcPr>
          <w:p w14:paraId="382C8B28" w14:textId="77777777" w:rsidR="000C3086" w:rsidRPr="00C23EBB" w:rsidRDefault="000C3086" w:rsidP="007C123C">
            <w:pPr>
              <w:jc w:val="center"/>
              <w:rPr>
                <w:bCs/>
                <w:color w:val="000000"/>
                <w:sz w:val="21"/>
                <w:szCs w:val="21"/>
              </w:rPr>
            </w:pPr>
            <w:r>
              <w:rPr>
                <w:bCs/>
                <w:color w:val="000000"/>
                <w:sz w:val="21"/>
                <w:szCs w:val="21"/>
              </w:rPr>
              <w:t>набір</w:t>
            </w:r>
          </w:p>
        </w:tc>
        <w:tc>
          <w:tcPr>
            <w:tcW w:w="851" w:type="dxa"/>
            <w:shd w:val="clear" w:color="auto" w:fill="auto"/>
            <w:vAlign w:val="center"/>
          </w:tcPr>
          <w:p w14:paraId="1FE353C7" w14:textId="77777777" w:rsidR="000C3086" w:rsidRPr="00C23EBB" w:rsidRDefault="000C3086" w:rsidP="007C123C">
            <w:pPr>
              <w:jc w:val="center"/>
              <w:rPr>
                <w:bCs/>
                <w:color w:val="000000"/>
                <w:sz w:val="21"/>
                <w:szCs w:val="21"/>
              </w:rPr>
            </w:pPr>
            <w:r>
              <w:rPr>
                <w:bCs/>
                <w:color w:val="000000"/>
                <w:sz w:val="21"/>
                <w:szCs w:val="21"/>
              </w:rPr>
              <w:t>2</w:t>
            </w:r>
          </w:p>
        </w:tc>
        <w:tc>
          <w:tcPr>
            <w:tcW w:w="2551" w:type="dxa"/>
            <w:shd w:val="clear" w:color="FFFFCC" w:fill="FFFFFF"/>
            <w:vAlign w:val="center"/>
          </w:tcPr>
          <w:p w14:paraId="6F11AF63" w14:textId="77777777" w:rsidR="000C3086" w:rsidRDefault="000C3086" w:rsidP="007C123C">
            <w:pPr>
              <w:jc w:val="center"/>
              <w:rPr>
                <w:bCs/>
                <w:color w:val="000000"/>
                <w:sz w:val="21"/>
                <w:szCs w:val="21"/>
              </w:rPr>
            </w:pPr>
            <w:r w:rsidRPr="00802543">
              <w:rPr>
                <w:bCs/>
                <w:color w:val="000000"/>
                <w:sz w:val="21"/>
                <w:szCs w:val="21"/>
              </w:rPr>
              <w:t xml:space="preserve">58672 - Стерильне суспензійне середовище/розчинник на основі дистильованої води IVD (діагностика </w:t>
            </w:r>
            <w:proofErr w:type="spellStart"/>
            <w:r w:rsidRPr="00802543">
              <w:rPr>
                <w:bCs/>
                <w:color w:val="000000"/>
                <w:sz w:val="21"/>
                <w:szCs w:val="21"/>
              </w:rPr>
              <w:t>in</w:t>
            </w:r>
            <w:proofErr w:type="spellEnd"/>
            <w:r w:rsidRPr="00802543">
              <w:rPr>
                <w:bCs/>
                <w:color w:val="000000"/>
                <w:sz w:val="21"/>
                <w:szCs w:val="21"/>
              </w:rPr>
              <w:t xml:space="preserve"> </w:t>
            </w:r>
            <w:proofErr w:type="spellStart"/>
            <w:r w:rsidRPr="00802543">
              <w:rPr>
                <w:bCs/>
                <w:color w:val="000000"/>
                <w:sz w:val="21"/>
                <w:szCs w:val="21"/>
              </w:rPr>
              <w:t>vitro</w:t>
            </w:r>
            <w:proofErr w:type="spellEnd"/>
            <w:r w:rsidRPr="00802543">
              <w:rPr>
                <w:bCs/>
                <w:color w:val="000000"/>
                <w:sz w:val="21"/>
                <w:szCs w:val="21"/>
              </w:rPr>
              <w:t>)</w:t>
            </w:r>
          </w:p>
          <w:p w14:paraId="14826EB7" w14:textId="77777777" w:rsidR="000C3086" w:rsidRDefault="000C3086" w:rsidP="007C123C">
            <w:pPr>
              <w:jc w:val="center"/>
              <w:rPr>
                <w:bCs/>
                <w:color w:val="000000"/>
                <w:sz w:val="21"/>
                <w:szCs w:val="21"/>
              </w:rPr>
            </w:pPr>
            <w:r>
              <w:rPr>
                <w:bCs/>
                <w:color w:val="000000"/>
                <w:sz w:val="21"/>
                <w:szCs w:val="21"/>
              </w:rPr>
              <w:t>/</w:t>
            </w:r>
          </w:p>
          <w:p w14:paraId="6ADE1ECC" w14:textId="77777777" w:rsidR="000C3086" w:rsidRPr="00C23EBB" w:rsidRDefault="000C3086" w:rsidP="007C123C">
            <w:pPr>
              <w:jc w:val="center"/>
              <w:rPr>
                <w:bCs/>
                <w:color w:val="000000"/>
                <w:sz w:val="21"/>
                <w:szCs w:val="21"/>
              </w:rPr>
            </w:pPr>
            <w:r w:rsidRPr="00431EB4">
              <w:rPr>
                <w:bCs/>
                <w:color w:val="000000"/>
                <w:sz w:val="21"/>
                <w:szCs w:val="21"/>
              </w:rPr>
              <w:t>W0105900201 БУФЕРИ (НЕ ПРИПИСАНІ ДО ПЕВНОГО КЛАСУ), ДОДАТ. РЕАКТИВИ, ТОЩО</w:t>
            </w:r>
          </w:p>
        </w:tc>
        <w:tc>
          <w:tcPr>
            <w:tcW w:w="3226" w:type="dxa"/>
            <w:shd w:val="clear" w:color="FFFFCC" w:fill="FFFFFF"/>
            <w:vAlign w:val="center"/>
          </w:tcPr>
          <w:p w14:paraId="66505A6A" w14:textId="77777777" w:rsidR="000C3086" w:rsidRPr="00C23EBB" w:rsidRDefault="000C3086" w:rsidP="007C123C">
            <w:pPr>
              <w:jc w:val="center"/>
              <w:rPr>
                <w:bCs/>
                <w:color w:val="000000"/>
                <w:sz w:val="21"/>
                <w:szCs w:val="21"/>
              </w:rPr>
            </w:pPr>
            <w:proofErr w:type="spellStart"/>
            <w:r w:rsidRPr="00802543">
              <w:rPr>
                <w:bCs/>
                <w:color w:val="000000"/>
                <w:sz w:val="21"/>
                <w:szCs w:val="21"/>
              </w:rPr>
              <w:t>Деіонізована</w:t>
            </w:r>
            <w:proofErr w:type="spellEnd"/>
            <w:r w:rsidRPr="00802543">
              <w:rPr>
                <w:bCs/>
                <w:color w:val="000000"/>
                <w:sz w:val="21"/>
                <w:szCs w:val="21"/>
              </w:rPr>
              <w:t xml:space="preserve"> вода, яка не містить </w:t>
            </w:r>
            <w:proofErr w:type="spellStart"/>
            <w:r w:rsidRPr="00802543">
              <w:rPr>
                <w:bCs/>
                <w:color w:val="000000"/>
                <w:sz w:val="21"/>
                <w:szCs w:val="21"/>
              </w:rPr>
              <w:t>нуклеаз</w:t>
            </w:r>
            <w:proofErr w:type="spellEnd"/>
            <w:r w:rsidRPr="00802543">
              <w:rPr>
                <w:bCs/>
                <w:color w:val="000000"/>
                <w:sz w:val="21"/>
                <w:szCs w:val="21"/>
              </w:rPr>
              <w:t xml:space="preserve"> і відфільтрована через мембрану з розміром пор 0,22 </w:t>
            </w:r>
            <w:proofErr w:type="spellStart"/>
            <w:r w:rsidRPr="00802543">
              <w:rPr>
                <w:bCs/>
                <w:color w:val="000000"/>
                <w:sz w:val="21"/>
                <w:szCs w:val="21"/>
              </w:rPr>
              <w:t>мкм</w:t>
            </w:r>
            <w:proofErr w:type="spellEnd"/>
            <w:r w:rsidRPr="00802543">
              <w:rPr>
                <w:bCs/>
                <w:color w:val="000000"/>
                <w:sz w:val="21"/>
                <w:szCs w:val="21"/>
              </w:rPr>
              <w:t xml:space="preserve">. Повинна підходити для всіх програм молекулярної біології. Не містить </w:t>
            </w:r>
            <w:proofErr w:type="spellStart"/>
            <w:r w:rsidRPr="00802543">
              <w:rPr>
                <w:bCs/>
                <w:color w:val="000000"/>
                <w:sz w:val="21"/>
                <w:szCs w:val="21"/>
              </w:rPr>
              <w:t>ендо</w:t>
            </w:r>
            <w:proofErr w:type="spellEnd"/>
            <w:r w:rsidRPr="00802543">
              <w:rPr>
                <w:bCs/>
                <w:color w:val="000000"/>
                <w:sz w:val="21"/>
                <w:szCs w:val="21"/>
              </w:rPr>
              <w:t xml:space="preserve">-, </w:t>
            </w:r>
            <w:proofErr w:type="spellStart"/>
            <w:r w:rsidRPr="00802543">
              <w:rPr>
                <w:bCs/>
                <w:color w:val="000000"/>
                <w:sz w:val="21"/>
                <w:szCs w:val="21"/>
              </w:rPr>
              <w:t>екзодезоксирибонуклеаз</w:t>
            </w:r>
            <w:proofErr w:type="spellEnd"/>
            <w:r w:rsidRPr="00802543">
              <w:rPr>
                <w:bCs/>
                <w:color w:val="000000"/>
                <w:sz w:val="21"/>
                <w:szCs w:val="21"/>
              </w:rPr>
              <w:t xml:space="preserve">, </w:t>
            </w:r>
            <w:proofErr w:type="spellStart"/>
            <w:r w:rsidRPr="00802543">
              <w:rPr>
                <w:bCs/>
                <w:color w:val="000000"/>
                <w:sz w:val="21"/>
                <w:szCs w:val="21"/>
              </w:rPr>
              <w:t>рибонуклеаз</w:t>
            </w:r>
            <w:proofErr w:type="spellEnd"/>
            <w:r w:rsidRPr="00802543">
              <w:rPr>
                <w:bCs/>
                <w:color w:val="000000"/>
                <w:sz w:val="21"/>
                <w:szCs w:val="21"/>
              </w:rPr>
              <w:t xml:space="preserve"> і </w:t>
            </w:r>
            <w:proofErr w:type="spellStart"/>
            <w:r w:rsidRPr="00802543">
              <w:rPr>
                <w:bCs/>
                <w:color w:val="000000"/>
                <w:sz w:val="21"/>
                <w:szCs w:val="21"/>
              </w:rPr>
              <w:t>фосфатаз</w:t>
            </w:r>
            <w:proofErr w:type="spellEnd"/>
            <w:r w:rsidRPr="00802543">
              <w:rPr>
                <w:bCs/>
                <w:color w:val="000000"/>
                <w:sz w:val="21"/>
                <w:szCs w:val="21"/>
              </w:rPr>
              <w:t xml:space="preserve">. </w:t>
            </w:r>
            <w:proofErr w:type="spellStart"/>
            <w:r w:rsidRPr="00802543">
              <w:rPr>
                <w:bCs/>
                <w:color w:val="000000"/>
                <w:sz w:val="21"/>
                <w:szCs w:val="21"/>
              </w:rPr>
              <w:t>pH</w:t>
            </w:r>
            <w:proofErr w:type="spellEnd"/>
            <w:r w:rsidRPr="00802543">
              <w:rPr>
                <w:bCs/>
                <w:color w:val="000000"/>
                <w:sz w:val="21"/>
                <w:szCs w:val="21"/>
              </w:rPr>
              <w:t xml:space="preserve"> не гірше 7.6. Об’єм не менше 30 мл.</w:t>
            </w:r>
          </w:p>
        </w:tc>
      </w:tr>
      <w:tr w:rsidR="000C3086" w:rsidRPr="00C23EBB" w14:paraId="312FE47F" w14:textId="77777777" w:rsidTr="007C123C">
        <w:trPr>
          <w:trHeight w:val="266"/>
          <w:jc w:val="center"/>
        </w:trPr>
        <w:tc>
          <w:tcPr>
            <w:tcW w:w="890" w:type="dxa"/>
            <w:shd w:val="clear" w:color="FFFFCC" w:fill="FFFFFF"/>
            <w:noWrap/>
            <w:vAlign w:val="center"/>
          </w:tcPr>
          <w:p w14:paraId="07C70951" w14:textId="77777777" w:rsidR="000C3086" w:rsidRPr="00C23EBB" w:rsidRDefault="000C3086" w:rsidP="007C123C">
            <w:pPr>
              <w:jc w:val="center"/>
              <w:rPr>
                <w:bCs/>
                <w:color w:val="000000"/>
                <w:sz w:val="21"/>
                <w:szCs w:val="21"/>
              </w:rPr>
            </w:pPr>
            <w:r w:rsidRPr="00C23EBB">
              <w:rPr>
                <w:bCs/>
                <w:color w:val="000000"/>
                <w:sz w:val="21"/>
                <w:szCs w:val="21"/>
              </w:rPr>
              <w:t>3</w:t>
            </w:r>
          </w:p>
        </w:tc>
        <w:tc>
          <w:tcPr>
            <w:tcW w:w="2512" w:type="dxa"/>
            <w:shd w:val="clear" w:color="auto" w:fill="auto"/>
            <w:vAlign w:val="center"/>
          </w:tcPr>
          <w:p w14:paraId="79BD1441" w14:textId="77777777" w:rsidR="000C3086" w:rsidRPr="00C23EBB" w:rsidRDefault="000C3086" w:rsidP="007C123C">
            <w:pPr>
              <w:jc w:val="center"/>
              <w:rPr>
                <w:bCs/>
                <w:color w:val="000000"/>
                <w:sz w:val="21"/>
                <w:szCs w:val="21"/>
              </w:rPr>
            </w:pPr>
            <w:r w:rsidRPr="00802543">
              <w:rPr>
                <w:bCs/>
                <w:color w:val="000000"/>
                <w:sz w:val="21"/>
                <w:szCs w:val="21"/>
              </w:rPr>
              <w:t xml:space="preserve">Реагент </w:t>
            </w:r>
            <w:proofErr w:type="spellStart"/>
            <w:r w:rsidRPr="00802543">
              <w:rPr>
                <w:bCs/>
                <w:color w:val="000000"/>
                <w:sz w:val="21"/>
                <w:szCs w:val="21"/>
              </w:rPr>
              <w:t>DNAZap</w:t>
            </w:r>
            <w:proofErr w:type="spellEnd"/>
            <w:r w:rsidRPr="00802543">
              <w:rPr>
                <w:bCs/>
                <w:color w:val="000000"/>
                <w:sz w:val="21"/>
                <w:szCs w:val="21"/>
              </w:rPr>
              <w:t xml:space="preserve">™ PCR DNA </w:t>
            </w:r>
            <w:proofErr w:type="spellStart"/>
            <w:r w:rsidRPr="00802543">
              <w:rPr>
                <w:bCs/>
                <w:color w:val="000000"/>
                <w:sz w:val="21"/>
                <w:szCs w:val="21"/>
              </w:rPr>
              <w:t>Degradation</w:t>
            </w:r>
            <w:proofErr w:type="spellEnd"/>
            <w:r w:rsidRPr="00802543">
              <w:rPr>
                <w:bCs/>
                <w:color w:val="000000"/>
                <w:sz w:val="21"/>
                <w:szCs w:val="21"/>
              </w:rPr>
              <w:t xml:space="preserve"> </w:t>
            </w:r>
            <w:proofErr w:type="spellStart"/>
            <w:r w:rsidRPr="00802543">
              <w:rPr>
                <w:bCs/>
                <w:color w:val="000000"/>
                <w:sz w:val="21"/>
                <w:szCs w:val="21"/>
              </w:rPr>
              <w:t>Solutions</w:t>
            </w:r>
            <w:proofErr w:type="spellEnd"/>
            <w:r w:rsidRPr="00802543">
              <w:rPr>
                <w:bCs/>
                <w:color w:val="000000"/>
                <w:sz w:val="21"/>
                <w:szCs w:val="21"/>
              </w:rPr>
              <w:t>, 250 ml, (AM9890)</w:t>
            </w:r>
          </w:p>
        </w:tc>
        <w:tc>
          <w:tcPr>
            <w:tcW w:w="709" w:type="dxa"/>
            <w:shd w:val="clear" w:color="auto" w:fill="auto"/>
            <w:noWrap/>
            <w:vAlign w:val="center"/>
          </w:tcPr>
          <w:p w14:paraId="65BF0BC7" w14:textId="77777777" w:rsidR="000C3086" w:rsidRPr="00C23EBB" w:rsidRDefault="000C3086" w:rsidP="007C123C">
            <w:pPr>
              <w:jc w:val="center"/>
              <w:rPr>
                <w:bCs/>
                <w:color w:val="000000"/>
                <w:sz w:val="21"/>
                <w:szCs w:val="21"/>
              </w:rPr>
            </w:pPr>
            <w:r>
              <w:rPr>
                <w:bCs/>
                <w:color w:val="000000"/>
                <w:sz w:val="21"/>
                <w:szCs w:val="21"/>
              </w:rPr>
              <w:t>набір</w:t>
            </w:r>
          </w:p>
        </w:tc>
        <w:tc>
          <w:tcPr>
            <w:tcW w:w="851" w:type="dxa"/>
            <w:shd w:val="clear" w:color="auto" w:fill="auto"/>
            <w:vAlign w:val="center"/>
          </w:tcPr>
          <w:p w14:paraId="6D33CF65" w14:textId="77777777" w:rsidR="000C3086" w:rsidRPr="00C23EBB" w:rsidRDefault="000C3086" w:rsidP="007C123C">
            <w:pPr>
              <w:jc w:val="center"/>
              <w:rPr>
                <w:bCs/>
                <w:color w:val="000000"/>
                <w:sz w:val="21"/>
                <w:szCs w:val="21"/>
              </w:rPr>
            </w:pPr>
            <w:r>
              <w:rPr>
                <w:bCs/>
                <w:color w:val="000000"/>
                <w:sz w:val="21"/>
                <w:szCs w:val="21"/>
              </w:rPr>
              <w:t>5</w:t>
            </w:r>
          </w:p>
        </w:tc>
        <w:tc>
          <w:tcPr>
            <w:tcW w:w="2551" w:type="dxa"/>
            <w:shd w:val="clear" w:color="FFFFCC" w:fill="FFFFFF"/>
            <w:vAlign w:val="center"/>
          </w:tcPr>
          <w:p w14:paraId="77A84A6D" w14:textId="77777777" w:rsidR="000C3086" w:rsidRDefault="000C3086" w:rsidP="007C123C">
            <w:pPr>
              <w:jc w:val="center"/>
              <w:rPr>
                <w:bCs/>
                <w:color w:val="000000"/>
                <w:sz w:val="21"/>
                <w:szCs w:val="21"/>
              </w:rPr>
            </w:pPr>
            <w:r w:rsidRPr="00802543">
              <w:rPr>
                <w:bCs/>
                <w:color w:val="000000"/>
                <w:sz w:val="21"/>
                <w:szCs w:val="21"/>
              </w:rPr>
              <w:t>47631 - Засіб дезінфікуючий для медичних виробів</w:t>
            </w:r>
          </w:p>
          <w:p w14:paraId="0E3C37CE" w14:textId="77777777" w:rsidR="000C3086" w:rsidRDefault="000C3086" w:rsidP="007C123C">
            <w:pPr>
              <w:jc w:val="center"/>
              <w:rPr>
                <w:bCs/>
                <w:color w:val="000000"/>
                <w:sz w:val="21"/>
                <w:szCs w:val="21"/>
              </w:rPr>
            </w:pPr>
            <w:r>
              <w:rPr>
                <w:bCs/>
                <w:color w:val="000000"/>
                <w:sz w:val="21"/>
                <w:szCs w:val="21"/>
              </w:rPr>
              <w:t>/</w:t>
            </w:r>
          </w:p>
          <w:p w14:paraId="37358538" w14:textId="77777777" w:rsidR="000C3086" w:rsidRPr="00C23EBB" w:rsidRDefault="000C3086" w:rsidP="007C123C">
            <w:pPr>
              <w:jc w:val="center"/>
              <w:rPr>
                <w:bCs/>
                <w:color w:val="000000"/>
                <w:sz w:val="21"/>
                <w:szCs w:val="21"/>
              </w:rPr>
            </w:pPr>
            <w:r w:rsidRPr="00851852">
              <w:rPr>
                <w:bCs/>
                <w:color w:val="000000"/>
                <w:sz w:val="21"/>
                <w:szCs w:val="21"/>
              </w:rPr>
              <w:t>D99 ДЕЗІНФЕКЦІЙНІ ЗАСОБИ, АНТИСЕПТИКИ, ЗАСОБИ ДЛЯ СТЕРИЛІЗАЦІЇ І ОЧИЩЕННЯ МЕДИЧНИХ ВИРОБІВ – ІНШЕ</w:t>
            </w:r>
          </w:p>
        </w:tc>
        <w:tc>
          <w:tcPr>
            <w:tcW w:w="3226" w:type="dxa"/>
            <w:shd w:val="clear" w:color="FFFFCC" w:fill="FFFFFF"/>
            <w:vAlign w:val="center"/>
          </w:tcPr>
          <w:p w14:paraId="1B4495B4" w14:textId="77777777" w:rsidR="000C3086" w:rsidRPr="00C23EBB" w:rsidRDefault="000C3086" w:rsidP="007C123C">
            <w:pPr>
              <w:jc w:val="center"/>
              <w:rPr>
                <w:bCs/>
                <w:color w:val="000000"/>
                <w:sz w:val="21"/>
                <w:szCs w:val="21"/>
              </w:rPr>
            </w:pPr>
            <w:r w:rsidRPr="00802543">
              <w:rPr>
                <w:bCs/>
                <w:color w:val="000000"/>
                <w:sz w:val="21"/>
                <w:szCs w:val="21"/>
              </w:rPr>
              <w:t>Набір призначений для руйнування ДНК та РНК на поверхнях для запобігання контамінації у ПЛР лабораторії. Набір має містити два флакони з реагентами які змішуються при нанесенні на поверхню. Об’єм кожного флакону має бути не менш ніж 250 мл.</w:t>
            </w:r>
          </w:p>
        </w:tc>
      </w:tr>
      <w:tr w:rsidR="000C3086" w:rsidRPr="00C23EBB" w14:paraId="0F06E1A7" w14:textId="77777777" w:rsidTr="007C123C">
        <w:trPr>
          <w:trHeight w:val="1113"/>
          <w:jc w:val="center"/>
        </w:trPr>
        <w:tc>
          <w:tcPr>
            <w:tcW w:w="890" w:type="dxa"/>
            <w:shd w:val="clear" w:color="FFFFCC" w:fill="FFFFFF"/>
            <w:noWrap/>
            <w:vAlign w:val="center"/>
          </w:tcPr>
          <w:p w14:paraId="155DA844" w14:textId="77777777" w:rsidR="000C3086" w:rsidRPr="00C23EBB" w:rsidRDefault="000C3086" w:rsidP="007C123C">
            <w:pPr>
              <w:jc w:val="center"/>
              <w:rPr>
                <w:bCs/>
                <w:color w:val="000000"/>
                <w:sz w:val="21"/>
                <w:szCs w:val="21"/>
              </w:rPr>
            </w:pPr>
            <w:r w:rsidRPr="00C23EBB">
              <w:rPr>
                <w:bCs/>
                <w:color w:val="000000"/>
                <w:sz w:val="21"/>
                <w:szCs w:val="21"/>
              </w:rPr>
              <w:t>4</w:t>
            </w:r>
          </w:p>
        </w:tc>
        <w:tc>
          <w:tcPr>
            <w:tcW w:w="2512" w:type="dxa"/>
            <w:shd w:val="clear" w:color="auto" w:fill="auto"/>
            <w:vAlign w:val="center"/>
          </w:tcPr>
          <w:p w14:paraId="450D0129" w14:textId="77777777" w:rsidR="000C3086" w:rsidRPr="00C23EBB" w:rsidRDefault="000C3086" w:rsidP="007C123C">
            <w:pPr>
              <w:jc w:val="center"/>
              <w:rPr>
                <w:bCs/>
                <w:color w:val="000000"/>
                <w:sz w:val="21"/>
                <w:szCs w:val="21"/>
              </w:rPr>
            </w:pPr>
            <w:proofErr w:type="spellStart"/>
            <w:r w:rsidRPr="00802543">
              <w:rPr>
                <w:bCs/>
                <w:color w:val="000000"/>
                <w:sz w:val="21"/>
                <w:szCs w:val="21"/>
              </w:rPr>
              <w:t>Мастер-мікс</w:t>
            </w:r>
            <w:proofErr w:type="spellEnd"/>
            <w:r w:rsidRPr="00802543">
              <w:rPr>
                <w:bCs/>
                <w:color w:val="000000"/>
                <w:sz w:val="21"/>
                <w:szCs w:val="21"/>
              </w:rPr>
              <w:t xml:space="preserve"> </w:t>
            </w:r>
            <w:proofErr w:type="spellStart"/>
            <w:r w:rsidRPr="00802543">
              <w:rPr>
                <w:bCs/>
                <w:color w:val="000000"/>
                <w:sz w:val="21"/>
                <w:szCs w:val="21"/>
              </w:rPr>
              <w:t>DreamTaq</w:t>
            </w:r>
            <w:proofErr w:type="spellEnd"/>
            <w:r w:rsidRPr="00802543">
              <w:rPr>
                <w:bCs/>
                <w:color w:val="000000"/>
                <w:sz w:val="21"/>
                <w:szCs w:val="21"/>
              </w:rPr>
              <w:t xml:space="preserve"> PCR </w:t>
            </w:r>
            <w:proofErr w:type="spellStart"/>
            <w:r w:rsidRPr="00802543">
              <w:rPr>
                <w:bCs/>
                <w:color w:val="000000"/>
                <w:sz w:val="21"/>
                <w:szCs w:val="21"/>
              </w:rPr>
              <w:t>Master</w:t>
            </w:r>
            <w:proofErr w:type="spellEnd"/>
            <w:r w:rsidRPr="00802543">
              <w:rPr>
                <w:bCs/>
                <w:color w:val="000000"/>
                <w:sz w:val="21"/>
                <w:szCs w:val="21"/>
              </w:rPr>
              <w:t xml:space="preserve"> </w:t>
            </w:r>
            <w:proofErr w:type="spellStart"/>
            <w:r w:rsidRPr="00802543">
              <w:rPr>
                <w:bCs/>
                <w:color w:val="000000"/>
                <w:sz w:val="21"/>
                <w:szCs w:val="21"/>
              </w:rPr>
              <w:t>Mix</w:t>
            </w:r>
            <w:proofErr w:type="spellEnd"/>
            <w:r w:rsidRPr="00802543">
              <w:rPr>
                <w:bCs/>
                <w:color w:val="000000"/>
                <w:sz w:val="21"/>
                <w:szCs w:val="21"/>
              </w:rPr>
              <w:t xml:space="preserve"> (2X), 1000 реакцій (K1072)</w:t>
            </w:r>
          </w:p>
        </w:tc>
        <w:tc>
          <w:tcPr>
            <w:tcW w:w="709" w:type="dxa"/>
            <w:shd w:val="clear" w:color="auto" w:fill="auto"/>
            <w:noWrap/>
            <w:vAlign w:val="center"/>
          </w:tcPr>
          <w:p w14:paraId="1EF24E2D" w14:textId="77777777" w:rsidR="000C3086" w:rsidRPr="00C23EBB" w:rsidRDefault="000C3086" w:rsidP="007C123C">
            <w:pPr>
              <w:jc w:val="center"/>
              <w:rPr>
                <w:bCs/>
                <w:color w:val="000000"/>
                <w:sz w:val="21"/>
                <w:szCs w:val="21"/>
              </w:rPr>
            </w:pPr>
            <w:r>
              <w:rPr>
                <w:bCs/>
                <w:color w:val="000000"/>
                <w:sz w:val="21"/>
                <w:szCs w:val="21"/>
              </w:rPr>
              <w:t>набір</w:t>
            </w:r>
          </w:p>
        </w:tc>
        <w:tc>
          <w:tcPr>
            <w:tcW w:w="851" w:type="dxa"/>
            <w:shd w:val="clear" w:color="auto" w:fill="auto"/>
            <w:vAlign w:val="center"/>
          </w:tcPr>
          <w:p w14:paraId="50ADC460" w14:textId="77777777" w:rsidR="000C3086" w:rsidRPr="00C23EBB" w:rsidRDefault="000C3086" w:rsidP="007C123C">
            <w:pPr>
              <w:jc w:val="center"/>
              <w:rPr>
                <w:bCs/>
                <w:color w:val="000000"/>
                <w:sz w:val="21"/>
                <w:szCs w:val="21"/>
              </w:rPr>
            </w:pPr>
            <w:r>
              <w:rPr>
                <w:bCs/>
                <w:color w:val="000000"/>
                <w:sz w:val="21"/>
                <w:szCs w:val="21"/>
              </w:rPr>
              <w:t>1</w:t>
            </w:r>
          </w:p>
        </w:tc>
        <w:tc>
          <w:tcPr>
            <w:tcW w:w="2551" w:type="dxa"/>
            <w:shd w:val="clear" w:color="FFFFCC" w:fill="FFFFFF"/>
            <w:vAlign w:val="center"/>
          </w:tcPr>
          <w:p w14:paraId="35538146" w14:textId="77777777" w:rsidR="000C3086" w:rsidRDefault="000C3086" w:rsidP="007C123C">
            <w:pPr>
              <w:jc w:val="center"/>
              <w:rPr>
                <w:bCs/>
                <w:color w:val="000000"/>
                <w:sz w:val="21"/>
                <w:szCs w:val="21"/>
              </w:rPr>
            </w:pPr>
            <w:r w:rsidRPr="00802543">
              <w:rPr>
                <w:bCs/>
                <w:color w:val="000000"/>
                <w:sz w:val="21"/>
                <w:szCs w:val="21"/>
              </w:rPr>
              <w:t xml:space="preserve">52521 - Екстракція/ізоляція нуклеїнових кислот, набір IVD (діагностика </w:t>
            </w:r>
            <w:proofErr w:type="spellStart"/>
            <w:r w:rsidRPr="00802543">
              <w:rPr>
                <w:bCs/>
                <w:color w:val="000000"/>
                <w:sz w:val="21"/>
                <w:szCs w:val="21"/>
              </w:rPr>
              <w:t>in</w:t>
            </w:r>
            <w:proofErr w:type="spellEnd"/>
            <w:r w:rsidRPr="00802543">
              <w:rPr>
                <w:bCs/>
                <w:color w:val="000000"/>
                <w:sz w:val="21"/>
                <w:szCs w:val="21"/>
              </w:rPr>
              <w:t xml:space="preserve"> </w:t>
            </w:r>
            <w:proofErr w:type="spellStart"/>
            <w:r w:rsidRPr="00802543">
              <w:rPr>
                <w:bCs/>
                <w:color w:val="000000"/>
                <w:sz w:val="21"/>
                <w:szCs w:val="21"/>
              </w:rPr>
              <w:t>vitro</w:t>
            </w:r>
            <w:proofErr w:type="spellEnd"/>
            <w:r w:rsidRPr="00802543">
              <w:rPr>
                <w:bCs/>
                <w:color w:val="000000"/>
                <w:sz w:val="21"/>
                <w:szCs w:val="21"/>
              </w:rPr>
              <w:t>)</w:t>
            </w:r>
          </w:p>
          <w:p w14:paraId="5F933192" w14:textId="77777777" w:rsidR="000C3086" w:rsidRDefault="000C3086" w:rsidP="007C123C">
            <w:pPr>
              <w:jc w:val="center"/>
              <w:rPr>
                <w:bCs/>
                <w:color w:val="000000"/>
                <w:sz w:val="21"/>
                <w:szCs w:val="21"/>
              </w:rPr>
            </w:pPr>
            <w:r>
              <w:rPr>
                <w:bCs/>
                <w:color w:val="000000"/>
                <w:sz w:val="21"/>
                <w:szCs w:val="21"/>
              </w:rPr>
              <w:t>/</w:t>
            </w:r>
          </w:p>
          <w:p w14:paraId="2CE19165" w14:textId="77777777" w:rsidR="000C3086" w:rsidRPr="00C23EBB" w:rsidRDefault="000C3086" w:rsidP="007C123C">
            <w:pPr>
              <w:jc w:val="center"/>
              <w:rPr>
                <w:bCs/>
                <w:color w:val="000000"/>
                <w:sz w:val="21"/>
                <w:szCs w:val="21"/>
              </w:rPr>
            </w:pPr>
            <w:r w:rsidRPr="00431EB4">
              <w:rPr>
                <w:bCs/>
                <w:color w:val="000000"/>
                <w:sz w:val="21"/>
                <w:szCs w:val="21"/>
              </w:rPr>
              <w:t>W0105900101 - РЕАКТИВИ ДЛЯ ЕКСТРАКЦІЇ І ПІДГОТОВКИ ДНК ТА/АБО РНК: БАКТЕРІЇ ТА/АБО ВІРУСИ</w:t>
            </w:r>
          </w:p>
        </w:tc>
        <w:tc>
          <w:tcPr>
            <w:tcW w:w="3226" w:type="dxa"/>
            <w:shd w:val="clear" w:color="FFFFCC" w:fill="FFFFFF"/>
            <w:vAlign w:val="center"/>
          </w:tcPr>
          <w:p w14:paraId="6493A3FC" w14:textId="77777777" w:rsidR="000C3086" w:rsidRPr="00C23EBB" w:rsidRDefault="000C3086" w:rsidP="007C123C">
            <w:pPr>
              <w:jc w:val="center"/>
              <w:rPr>
                <w:bCs/>
                <w:color w:val="000000"/>
                <w:sz w:val="21"/>
                <w:szCs w:val="21"/>
              </w:rPr>
            </w:pPr>
            <w:r w:rsidRPr="00802543">
              <w:rPr>
                <w:bCs/>
                <w:color w:val="000000"/>
                <w:sz w:val="21"/>
                <w:szCs w:val="21"/>
              </w:rPr>
              <w:t>Готовий до використання розчин, повинен містити ДНК-</w:t>
            </w:r>
            <w:proofErr w:type="spellStart"/>
            <w:r w:rsidRPr="00802543">
              <w:rPr>
                <w:bCs/>
                <w:color w:val="000000"/>
                <w:sz w:val="21"/>
                <w:szCs w:val="21"/>
              </w:rPr>
              <w:t>полімеразу</w:t>
            </w:r>
            <w:proofErr w:type="spellEnd"/>
            <w:r w:rsidRPr="00802543">
              <w:rPr>
                <w:bCs/>
                <w:color w:val="000000"/>
                <w:sz w:val="21"/>
                <w:szCs w:val="21"/>
              </w:rPr>
              <w:t xml:space="preserve"> </w:t>
            </w:r>
            <w:proofErr w:type="spellStart"/>
            <w:r w:rsidRPr="00802543">
              <w:rPr>
                <w:bCs/>
                <w:color w:val="000000"/>
                <w:sz w:val="21"/>
                <w:szCs w:val="21"/>
              </w:rPr>
              <w:t>DreamTaq</w:t>
            </w:r>
            <w:proofErr w:type="spellEnd"/>
            <w:r w:rsidRPr="00802543">
              <w:rPr>
                <w:bCs/>
                <w:color w:val="000000"/>
                <w:sz w:val="21"/>
                <w:szCs w:val="21"/>
              </w:rPr>
              <w:t xml:space="preserve">, оптимізований буфер </w:t>
            </w:r>
            <w:proofErr w:type="spellStart"/>
            <w:r w:rsidRPr="00802543">
              <w:rPr>
                <w:bCs/>
                <w:color w:val="000000"/>
                <w:sz w:val="21"/>
                <w:szCs w:val="21"/>
              </w:rPr>
              <w:t>DreamTaq</w:t>
            </w:r>
            <w:proofErr w:type="spellEnd"/>
            <w:r w:rsidRPr="00802543">
              <w:rPr>
                <w:bCs/>
                <w:color w:val="000000"/>
                <w:sz w:val="21"/>
                <w:szCs w:val="21"/>
              </w:rPr>
              <w:t xml:space="preserve">, </w:t>
            </w:r>
            <w:proofErr w:type="spellStart"/>
            <w:r w:rsidRPr="00802543">
              <w:rPr>
                <w:bCs/>
                <w:color w:val="000000"/>
                <w:sz w:val="21"/>
                <w:szCs w:val="21"/>
              </w:rPr>
              <w:t>MgCl</w:t>
            </w:r>
            <w:proofErr w:type="spellEnd"/>
            <w:r w:rsidRPr="00802543">
              <w:rPr>
                <w:bCs/>
                <w:color w:val="000000"/>
                <w:sz w:val="21"/>
                <w:szCs w:val="21"/>
              </w:rPr>
              <w:t xml:space="preserve"> 2 і </w:t>
            </w:r>
            <w:proofErr w:type="spellStart"/>
            <w:r w:rsidRPr="00802543">
              <w:rPr>
                <w:bCs/>
                <w:color w:val="000000"/>
                <w:sz w:val="21"/>
                <w:szCs w:val="21"/>
              </w:rPr>
              <w:t>dNTP</w:t>
            </w:r>
            <w:proofErr w:type="spellEnd"/>
            <w:r w:rsidRPr="00802543">
              <w:rPr>
                <w:bCs/>
                <w:color w:val="000000"/>
                <w:sz w:val="21"/>
                <w:szCs w:val="21"/>
              </w:rPr>
              <w:t>. Майстер-</w:t>
            </w:r>
            <w:proofErr w:type="spellStart"/>
            <w:r w:rsidRPr="00802543">
              <w:rPr>
                <w:bCs/>
                <w:color w:val="000000"/>
                <w:sz w:val="21"/>
                <w:szCs w:val="21"/>
              </w:rPr>
              <w:t>мікс</w:t>
            </w:r>
            <w:proofErr w:type="spellEnd"/>
            <w:r w:rsidRPr="00802543">
              <w:rPr>
                <w:bCs/>
                <w:color w:val="000000"/>
                <w:sz w:val="21"/>
                <w:szCs w:val="21"/>
              </w:rPr>
              <w:t xml:space="preserve"> повинен зберігати всі властивості ДНК-</w:t>
            </w:r>
            <w:proofErr w:type="spellStart"/>
            <w:r w:rsidRPr="00802543">
              <w:rPr>
                <w:bCs/>
                <w:color w:val="000000"/>
                <w:sz w:val="21"/>
                <w:szCs w:val="21"/>
              </w:rPr>
              <w:t>полімерази</w:t>
            </w:r>
            <w:proofErr w:type="spellEnd"/>
            <w:r w:rsidRPr="00802543">
              <w:rPr>
                <w:bCs/>
                <w:color w:val="000000"/>
                <w:sz w:val="21"/>
                <w:szCs w:val="21"/>
              </w:rPr>
              <w:t xml:space="preserve"> </w:t>
            </w:r>
            <w:proofErr w:type="spellStart"/>
            <w:r w:rsidRPr="00802543">
              <w:rPr>
                <w:bCs/>
                <w:color w:val="000000"/>
                <w:sz w:val="21"/>
                <w:szCs w:val="21"/>
              </w:rPr>
              <w:t>DreamTaq</w:t>
            </w:r>
            <w:proofErr w:type="spellEnd"/>
            <w:r w:rsidRPr="00802543">
              <w:rPr>
                <w:bCs/>
                <w:color w:val="000000"/>
                <w:sz w:val="21"/>
                <w:szCs w:val="21"/>
              </w:rPr>
              <w:t xml:space="preserve">. Набір здатний до надійної ампліфікації до 6 </w:t>
            </w:r>
            <w:proofErr w:type="spellStart"/>
            <w:r w:rsidRPr="00802543">
              <w:rPr>
                <w:bCs/>
                <w:color w:val="000000"/>
                <w:sz w:val="21"/>
                <w:szCs w:val="21"/>
              </w:rPr>
              <w:t>кб</w:t>
            </w:r>
            <w:proofErr w:type="spellEnd"/>
            <w:r w:rsidRPr="00802543">
              <w:rPr>
                <w:bCs/>
                <w:color w:val="000000"/>
                <w:sz w:val="21"/>
                <w:szCs w:val="21"/>
              </w:rPr>
              <w:t xml:space="preserve"> з </w:t>
            </w:r>
            <w:proofErr w:type="spellStart"/>
            <w:r w:rsidRPr="00802543">
              <w:rPr>
                <w:bCs/>
                <w:color w:val="000000"/>
                <w:sz w:val="21"/>
                <w:szCs w:val="21"/>
              </w:rPr>
              <w:t>геномної</w:t>
            </w:r>
            <w:proofErr w:type="spellEnd"/>
            <w:r w:rsidRPr="00802543">
              <w:rPr>
                <w:bCs/>
                <w:color w:val="000000"/>
                <w:sz w:val="21"/>
                <w:szCs w:val="21"/>
              </w:rPr>
              <w:t xml:space="preserve"> ДНК і до 20 </w:t>
            </w:r>
            <w:proofErr w:type="spellStart"/>
            <w:r w:rsidRPr="00802543">
              <w:rPr>
                <w:bCs/>
                <w:color w:val="000000"/>
                <w:sz w:val="21"/>
                <w:szCs w:val="21"/>
              </w:rPr>
              <w:t>кб</w:t>
            </w:r>
            <w:proofErr w:type="spellEnd"/>
            <w:r w:rsidRPr="00802543">
              <w:rPr>
                <w:bCs/>
                <w:color w:val="000000"/>
                <w:sz w:val="21"/>
                <w:szCs w:val="21"/>
              </w:rPr>
              <w:t xml:space="preserve"> з вірусної ДНК. Набір повинен забезпечувати вищу чутливість, довші продукти ПЛР і більший вихід порівняно зі звичайною ДНК-</w:t>
            </w:r>
            <w:proofErr w:type="spellStart"/>
            <w:r w:rsidRPr="00802543">
              <w:rPr>
                <w:bCs/>
                <w:color w:val="000000"/>
                <w:sz w:val="21"/>
                <w:szCs w:val="21"/>
              </w:rPr>
              <w:t>полімеразою</w:t>
            </w:r>
            <w:proofErr w:type="spellEnd"/>
            <w:r w:rsidRPr="00802543">
              <w:rPr>
                <w:bCs/>
                <w:color w:val="000000"/>
                <w:sz w:val="21"/>
                <w:szCs w:val="21"/>
              </w:rPr>
              <w:t xml:space="preserve"> </w:t>
            </w:r>
            <w:proofErr w:type="spellStart"/>
            <w:r w:rsidRPr="00802543">
              <w:rPr>
                <w:bCs/>
                <w:color w:val="000000"/>
                <w:sz w:val="21"/>
                <w:szCs w:val="21"/>
              </w:rPr>
              <w:t>Taq</w:t>
            </w:r>
            <w:proofErr w:type="spellEnd"/>
            <w:r w:rsidRPr="00802543">
              <w:rPr>
                <w:bCs/>
                <w:color w:val="000000"/>
                <w:sz w:val="21"/>
                <w:szCs w:val="21"/>
              </w:rPr>
              <w:t>.</w:t>
            </w:r>
          </w:p>
        </w:tc>
      </w:tr>
      <w:tr w:rsidR="000C3086" w:rsidRPr="00C23EBB" w14:paraId="5308312A" w14:textId="77777777" w:rsidTr="007C123C">
        <w:trPr>
          <w:trHeight w:val="1113"/>
          <w:jc w:val="center"/>
        </w:trPr>
        <w:tc>
          <w:tcPr>
            <w:tcW w:w="890" w:type="dxa"/>
            <w:shd w:val="clear" w:color="FFFFCC" w:fill="FFFFFF"/>
            <w:noWrap/>
            <w:vAlign w:val="center"/>
          </w:tcPr>
          <w:p w14:paraId="160B74C0" w14:textId="77777777" w:rsidR="000C3086" w:rsidRPr="00C23EBB" w:rsidRDefault="000C3086" w:rsidP="007C123C">
            <w:pPr>
              <w:jc w:val="center"/>
              <w:rPr>
                <w:bCs/>
                <w:color w:val="000000"/>
                <w:sz w:val="21"/>
                <w:szCs w:val="21"/>
              </w:rPr>
            </w:pPr>
            <w:r w:rsidRPr="00C23EBB">
              <w:rPr>
                <w:bCs/>
                <w:color w:val="000000"/>
                <w:sz w:val="21"/>
                <w:szCs w:val="21"/>
              </w:rPr>
              <w:t>5</w:t>
            </w:r>
          </w:p>
        </w:tc>
        <w:tc>
          <w:tcPr>
            <w:tcW w:w="2512" w:type="dxa"/>
            <w:shd w:val="clear" w:color="auto" w:fill="auto"/>
            <w:vAlign w:val="center"/>
          </w:tcPr>
          <w:p w14:paraId="508A9C40" w14:textId="77777777" w:rsidR="000C3086" w:rsidRPr="00C23EBB" w:rsidRDefault="000C3086" w:rsidP="007C123C">
            <w:pPr>
              <w:jc w:val="center"/>
              <w:rPr>
                <w:bCs/>
                <w:color w:val="000000"/>
                <w:sz w:val="21"/>
                <w:szCs w:val="21"/>
              </w:rPr>
            </w:pPr>
            <w:r w:rsidRPr="00802543">
              <w:rPr>
                <w:bCs/>
                <w:color w:val="000000"/>
                <w:sz w:val="21"/>
                <w:szCs w:val="21"/>
              </w:rPr>
              <w:t xml:space="preserve">олія імерсійна для мікроскопії, 104699.0100, </w:t>
            </w:r>
            <w:proofErr w:type="spellStart"/>
            <w:r w:rsidRPr="00802543">
              <w:rPr>
                <w:bCs/>
                <w:color w:val="000000"/>
                <w:sz w:val="21"/>
                <w:szCs w:val="21"/>
              </w:rPr>
              <w:t>Мерк</w:t>
            </w:r>
            <w:proofErr w:type="spellEnd"/>
          </w:p>
        </w:tc>
        <w:tc>
          <w:tcPr>
            <w:tcW w:w="709" w:type="dxa"/>
            <w:shd w:val="clear" w:color="auto" w:fill="auto"/>
            <w:noWrap/>
            <w:vAlign w:val="center"/>
          </w:tcPr>
          <w:p w14:paraId="70992D6C" w14:textId="77777777" w:rsidR="000C3086" w:rsidRPr="00C23EBB" w:rsidRDefault="000C3086" w:rsidP="007C123C">
            <w:pPr>
              <w:jc w:val="center"/>
              <w:rPr>
                <w:bCs/>
                <w:color w:val="000000"/>
                <w:sz w:val="21"/>
                <w:szCs w:val="21"/>
              </w:rPr>
            </w:pPr>
            <w:r>
              <w:rPr>
                <w:bCs/>
                <w:color w:val="000000"/>
                <w:sz w:val="21"/>
                <w:szCs w:val="21"/>
              </w:rPr>
              <w:t>набір</w:t>
            </w:r>
          </w:p>
        </w:tc>
        <w:tc>
          <w:tcPr>
            <w:tcW w:w="851" w:type="dxa"/>
            <w:shd w:val="clear" w:color="auto" w:fill="auto"/>
            <w:vAlign w:val="center"/>
          </w:tcPr>
          <w:p w14:paraId="3F7070D6" w14:textId="77777777" w:rsidR="000C3086" w:rsidRPr="00C23EBB" w:rsidRDefault="000C3086" w:rsidP="007C123C">
            <w:pPr>
              <w:jc w:val="center"/>
              <w:rPr>
                <w:bCs/>
                <w:color w:val="000000"/>
                <w:sz w:val="21"/>
                <w:szCs w:val="21"/>
              </w:rPr>
            </w:pPr>
            <w:r>
              <w:rPr>
                <w:bCs/>
                <w:color w:val="000000"/>
                <w:sz w:val="21"/>
                <w:szCs w:val="21"/>
              </w:rPr>
              <w:t>14</w:t>
            </w:r>
          </w:p>
        </w:tc>
        <w:tc>
          <w:tcPr>
            <w:tcW w:w="2551" w:type="dxa"/>
            <w:shd w:val="clear" w:color="FFFFCC" w:fill="FFFFFF"/>
            <w:vAlign w:val="center"/>
          </w:tcPr>
          <w:p w14:paraId="57A58B19" w14:textId="77777777" w:rsidR="000C3086" w:rsidRDefault="000C3086" w:rsidP="007C123C">
            <w:pPr>
              <w:jc w:val="center"/>
              <w:rPr>
                <w:bCs/>
                <w:color w:val="000000"/>
                <w:sz w:val="21"/>
                <w:szCs w:val="21"/>
              </w:rPr>
            </w:pPr>
            <w:r w:rsidRPr="00802543">
              <w:rPr>
                <w:bCs/>
                <w:color w:val="000000"/>
                <w:sz w:val="21"/>
                <w:szCs w:val="21"/>
              </w:rPr>
              <w:t xml:space="preserve">62690 - Бар'єрне мастило для використання в молекулярній біології IVD (діагностика </w:t>
            </w:r>
            <w:proofErr w:type="spellStart"/>
            <w:r w:rsidRPr="00802543">
              <w:rPr>
                <w:bCs/>
                <w:color w:val="000000"/>
                <w:sz w:val="21"/>
                <w:szCs w:val="21"/>
              </w:rPr>
              <w:t>in</w:t>
            </w:r>
            <w:proofErr w:type="spellEnd"/>
            <w:r w:rsidRPr="00802543">
              <w:rPr>
                <w:bCs/>
                <w:color w:val="000000"/>
                <w:sz w:val="21"/>
                <w:szCs w:val="21"/>
              </w:rPr>
              <w:t xml:space="preserve"> </w:t>
            </w:r>
            <w:proofErr w:type="spellStart"/>
            <w:r w:rsidRPr="00802543">
              <w:rPr>
                <w:bCs/>
                <w:color w:val="000000"/>
                <w:sz w:val="21"/>
                <w:szCs w:val="21"/>
              </w:rPr>
              <w:t>vitro</w:t>
            </w:r>
            <w:proofErr w:type="spellEnd"/>
            <w:r w:rsidRPr="00802543">
              <w:rPr>
                <w:bCs/>
                <w:color w:val="000000"/>
                <w:sz w:val="21"/>
                <w:szCs w:val="21"/>
              </w:rPr>
              <w:t>)</w:t>
            </w:r>
          </w:p>
          <w:p w14:paraId="04D61142" w14:textId="77777777" w:rsidR="000C3086" w:rsidRDefault="000C3086" w:rsidP="007C123C">
            <w:pPr>
              <w:jc w:val="center"/>
              <w:rPr>
                <w:bCs/>
                <w:color w:val="000000"/>
                <w:sz w:val="21"/>
                <w:szCs w:val="21"/>
              </w:rPr>
            </w:pPr>
            <w:r>
              <w:rPr>
                <w:bCs/>
                <w:color w:val="000000"/>
                <w:sz w:val="21"/>
                <w:szCs w:val="21"/>
              </w:rPr>
              <w:t>/</w:t>
            </w:r>
          </w:p>
          <w:p w14:paraId="2360B5EB" w14:textId="77777777" w:rsidR="000C3086" w:rsidRPr="00C23EBB" w:rsidRDefault="000C3086" w:rsidP="007C123C">
            <w:pPr>
              <w:jc w:val="center"/>
              <w:rPr>
                <w:bCs/>
                <w:color w:val="000000"/>
                <w:sz w:val="21"/>
                <w:szCs w:val="21"/>
              </w:rPr>
            </w:pPr>
            <w:r w:rsidRPr="00851852">
              <w:rPr>
                <w:bCs/>
                <w:color w:val="000000"/>
                <w:sz w:val="21"/>
                <w:szCs w:val="21"/>
              </w:rPr>
              <w:t>W01019099 РЕАКТИВИ ДЛЯ КЛІНІЧНОЇ ХІМІЇ – ІНШЕ</w:t>
            </w:r>
          </w:p>
        </w:tc>
        <w:tc>
          <w:tcPr>
            <w:tcW w:w="3226" w:type="dxa"/>
            <w:shd w:val="clear" w:color="FFFFCC" w:fill="FFFFFF"/>
            <w:vAlign w:val="center"/>
          </w:tcPr>
          <w:p w14:paraId="502FC0E7" w14:textId="77777777" w:rsidR="000C3086" w:rsidRPr="00C23EBB" w:rsidRDefault="000C3086" w:rsidP="007C123C">
            <w:pPr>
              <w:jc w:val="center"/>
              <w:rPr>
                <w:bCs/>
                <w:color w:val="000000"/>
                <w:sz w:val="21"/>
                <w:szCs w:val="21"/>
              </w:rPr>
            </w:pPr>
            <w:r w:rsidRPr="00802543">
              <w:rPr>
                <w:bCs/>
                <w:color w:val="000000"/>
                <w:sz w:val="21"/>
                <w:szCs w:val="21"/>
              </w:rPr>
              <w:t>Призначене для застосування в мікроскопії з метою збільшення числової апертури об'єктива за рахунок зменшення втрат світла при відбитті і відображенні. Прозоре, не містить домішок, що викликають помутніння об'єктива, не має природної флуоресценцією. Об'єм повинен бути 100 мл</w:t>
            </w:r>
          </w:p>
        </w:tc>
      </w:tr>
      <w:tr w:rsidR="000C3086" w:rsidRPr="00C23EBB" w14:paraId="1C2BEED1" w14:textId="77777777" w:rsidTr="007C123C">
        <w:trPr>
          <w:trHeight w:val="1113"/>
          <w:jc w:val="center"/>
        </w:trPr>
        <w:tc>
          <w:tcPr>
            <w:tcW w:w="890" w:type="dxa"/>
            <w:shd w:val="clear" w:color="FFFFCC" w:fill="FFFFFF"/>
            <w:noWrap/>
            <w:vAlign w:val="center"/>
          </w:tcPr>
          <w:p w14:paraId="7C52EA87" w14:textId="77777777" w:rsidR="000C3086" w:rsidRPr="00C23EBB" w:rsidRDefault="000C3086" w:rsidP="007C123C">
            <w:pPr>
              <w:jc w:val="center"/>
              <w:rPr>
                <w:bCs/>
                <w:color w:val="000000"/>
                <w:sz w:val="21"/>
                <w:szCs w:val="21"/>
              </w:rPr>
            </w:pPr>
            <w:r w:rsidRPr="00C23EBB">
              <w:rPr>
                <w:bCs/>
                <w:color w:val="000000"/>
                <w:sz w:val="21"/>
                <w:szCs w:val="21"/>
              </w:rPr>
              <w:lastRenderedPageBreak/>
              <w:t>6</w:t>
            </w:r>
          </w:p>
        </w:tc>
        <w:tc>
          <w:tcPr>
            <w:tcW w:w="2512" w:type="dxa"/>
            <w:shd w:val="clear" w:color="auto" w:fill="auto"/>
            <w:vAlign w:val="center"/>
          </w:tcPr>
          <w:p w14:paraId="13FC27D2" w14:textId="77777777" w:rsidR="000C3086" w:rsidRPr="00C23EBB" w:rsidRDefault="000C3086" w:rsidP="007C123C">
            <w:pPr>
              <w:jc w:val="center"/>
              <w:rPr>
                <w:bCs/>
                <w:color w:val="000000"/>
                <w:sz w:val="21"/>
                <w:szCs w:val="21"/>
              </w:rPr>
            </w:pPr>
            <w:proofErr w:type="spellStart"/>
            <w:r w:rsidRPr="00802543">
              <w:rPr>
                <w:bCs/>
                <w:color w:val="000000"/>
                <w:sz w:val="21"/>
                <w:szCs w:val="21"/>
              </w:rPr>
              <w:t>Набiр</w:t>
            </w:r>
            <w:proofErr w:type="spellEnd"/>
            <w:r w:rsidRPr="00802543">
              <w:rPr>
                <w:bCs/>
                <w:color w:val="000000"/>
                <w:sz w:val="21"/>
                <w:szCs w:val="21"/>
              </w:rPr>
              <w:t xml:space="preserve"> RPMI MEDIUM 1640 (CE) 100 мл (21875042)</w:t>
            </w:r>
          </w:p>
        </w:tc>
        <w:tc>
          <w:tcPr>
            <w:tcW w:w="709" w:type="dxa"/>
            <w:shd w:val="clear" w:color="auto" w:fill="auto"/>
            <w:noWrap/>
            <w:vAlign w:val="center"/>
          </w:tcPr>
          <w:p w14:paraId="4B90509F" w14:textId="77777777" w:rsidR="000C3086" w:rsidRPr="00C23EBB" w:rsidRDefault="000C3086" w:rsidP="007C123C">
            <w:pPr>
              <w:jc w:val="center"/>
              <w:rPr>
                <w:bCs/>
                <w:color w:val="000000"/>
                <w:sz w:val="21"/>
                <w:szCs w:val="21"/>
              </w:rPr>
            </w:pPr>
            <w:r>
              <w:rPr>
                <w:bCs/>
                <w:color w:val="000000"/>
                <w:sz w:val="21"/>
                <w:szCs w:val="21"/>
              </w:rPr>
              <w:t>набір</w:t>
            </w:r>
          </w:p>
        </w:tc>
        <w:tc>
          <w:tcPr>
            <w:tcW w:w="851" w:type="dxa"/>
            <w:shd w:val="clear" w:color="auto" w:fill="auto"/>
            <w:vAlign w:val="center"/>
          </w:tcPr>
          <w:p w14:paraId="7A71B97A" w14:textId="77777777" w:rsidR="000C3086" w:rsidRPr="00C23EBB" w:rsidRDefault="000C3086" w:rsidP="007C123C">
            <w:pPr>
              <w:jc w:val="center"/>
              <w:rPr>
                <w:bCs/>
                <w:color w:val="000000"/>
                <w:sz w:val="21"/>
                <w:szCs w:val="21"/>
              </w:rPr>
            </w:pPr>
            <w:r>
              <w:rPr>
                <w:bCs/>
                <w:color w:val="000000"/>
                <w:sz w:val="21"/>
                <w:szCs w:val="21"/>
              </w:rPr>
              <w:t>70</w:t>
            </w:r>
          </w:p>
        </w:tc>
        <w:tc>
          <w:tcPr>
            <w:tcW w:w="2551" w:type="dxa"/>
            <w:shd w:val="clear" w:color="FFFFCC" w:fill="FFFFFF"/>
            <w:vAlign w:val="center"/>
          </w:tcPr>
          <w:p w14:paraId="77E575BA" w14:textId="77777777" w:rsidR="000C3086" w:rsidRDefault="000C3086" w:rsidP="007C123C">
            <w:pPr>
              <w:jc w:val="center"/>
              <w:rPr>
                <w:bCs/>
                <w:color w:val="000000"/>
                <w:sz w:val="21"/>
                <w:szCs w:val="21"/>
              </w:rPr>
            </w:pPr>
            <w:r w:rsidRPr="00802543">
              <w:rPr>
                <w:bCs/>
                <w:color w:val="000000"/>
                <w:sz w:val="21"/>
                <w:szCs w:val="21"/>
              </w:rPr>
              <w:t xml:space="preserve">58567 - Живильне середовище для клітинної культури IVD (діагностика </w:t>
            </w:r>
            <w:proofErr w:type="spellStart"/>
            <w:r w:rsidRPr="00802543">
              <w:rPr>
                <w:bCs/>
                <w:color w:val="000000"/>
                <w:sz w:val="21"/>
                <w:szCs w:val="21"/>
              </w:rPr>
              <w:t>in</w:t>
            </w:r>
            <w:proofErr w:type="spellEnd"/>
            <w:r w:rsidRPr="00802543">
              <w:rPr>
                <w:bCs/>
                <w:color w:val="000000"/>
                <w:sz w:val="21"/>
                <w:szCs w:val="21"/>
              </w:rPr>
              <w:t xml:space="preserve"> </w:t>
            </w:r>
            <w:proofErr w:type="spellStart"/>
            <w:r w:rsidRPr="00802543">
              <w:rPr>
                <w:bCs/>
                <w:color w:val="000000"/>
                <w:sz w:val="21"/>
                <w:szCs w:val="21"/>
              </w:rPr>
              <w:t>vitro</w:t>
            </w:r>
            <w:proofErr w:type="spellEnd"/>
            <w:r w:rsidRPr="00802543">
              <w:rPr>
                <w:bCs/>
                <w:color w:val="000000"/>
                <w:sz w:val="21"/>
                <w:szCs w:val="21"/>
              </w:rPr>
              <w:t>)</w:t>
            </w:r>
          </w:p>
          <w:p w14:paraId="38E25CE1" w14:textId="77777777" w:rsidR="000C3086" w:rsidRDefault="000C3086" w:rsidP="007C123C">
            <w:pPr>
              <w:jc w:val="center"/>
              <w:rPr>
                <w:bCs/>
                <w:color w:val="000000"/>
                <w:sz w:val="21"/>
                <w:szCs w:val="21"/>
              </w:rPr>
            </w:pPr>
            <w:r>
              <w:rPr>
                <w:bCs/>
                <w:color w:val="000000"/>
                <w:sz w:val="21"/>
                <w:szCs w:val="21"/>
              </w:rPr>
              <w:t>/</w:t>
            </w:r>
          </w:p>
          <w:p w14:paraId="5F11E466" w14:textId="77777777" w:rsidR="000C3086" w:rsidRPr="00C23EBB" w:rsidRDefault="000C3086" w:rsidP="007C123C">
            <w:pPr>
              <w:jc w:val="center"/>
              <w:rPr>
                <w:bCs/>
                <w:color w:val="000000"/>
                <w:sz w:val="21"/>
                <w:szCs w:val="21"/>
              </w:rPr>
            </w:pPr>
            <w:r w:rsidRPr="00431EB4">
              <w:rPr>
                <w:bCs/>
                <w:color w:val="000000"/>
                <w:sz w:val="21"/>
                <w:szCs w:val="21"/>
              </w:rPr>
              <w:t>W01030406 СЕРЕДОВИЩА ДЛЯ СТАБІЛІЗАЦІЇ ЛІМФОЦИТІВ</w:t>
            </w:r>
          </w:p>
        </w:tc>
        <w:tc>
          <w:tcPr>
            <w:tcW w:w="3226" w:type="dxa"/>
            <w:shd w:val="clear" w:color="FFFFCC" w:fill="FFFFFF"/>
            <w:vAlign w:val="center"/>
          </w:tcPr>
          <w:p w14:paraId="4C7413E4" w14:textId="77777777" w:rsidR="000C3086" w:rsidRPr="00C23EBB" w:rsidRDefault="000C3086" w:rsidP="007C123C">
            <w:pPr>
              <w:jc w:val="center"/>
              <w:rPr>
                <w:bCs/>
                <w:color w:val="000000"/>
                <w:sz w:val="21"/>
                <w:szCs w:val="21"/>
              </w:rPr>
            </w:pPr>
            <w:r w:rsidRPr="00802543">
              <w:rPr>
                <w:bCs/>
                <w:color w:val="000000"/>
                <w:sz w:val="21"/>
                <w:szCs w:val="21"/>
              </w:rPr>
              <w:t xml:space="preserve">Середовище підходить для різних клітин ссавців. Містить </w:t>
            </w:r>
            <w:proofErr w:type="spellStart"/>
            <w:r w:rsidRPr="00802543">
              <w:rPr>
                <w:bCs/>
                <w:color w:val="000000"/>
                <w:sz w:val="21"/>
                <w:szCs w:val="21"/>
              </w:rPr>
              <w:t>відновлюючий</w:t>
            </w:r>
            <w:proofErr w:type="spellEnd"/>
            <w:r w:rsidRPr="00802543">
              <w:rPr>
                <w:bCs/>
                <w:color w:val="000000"/>
                <w:sz w:val="21"/>
                <w:szCs w:val="21"/>
              </w:rPr>
              <w:t xml:space="preserve"> агент </w:t>
            </w:r>
            <w:proofErr w:type="spellStart"/>
            <w:r w:rsidRPr="00802543">
              <w:rPr>
                <w:bCs/>
                <w:color w:val="000000"/>
                <w:sz w:val="21"/>
                <w:szCs w:val="21"/>
              </w:rPr>
              <w:t>глутатіон</w:t>
            </w:r>
            <w:proofErr w:type="spellEnd"/>
            <w:r w:rsidRPr="00802543">
              <w:rPr>
                <w:bCs/>
                <w:color w:val="000000"/>
                <w:sz w:val="21"/>
                <w:szCs w:val="21"/>
              </w:rPr>
              <w:t xml:space="preserve">, високі концентрації вітамінів, біотин, вітамін B 12. Крім того, у дуже високих концентраціях присутні вітаміни </w:t>
            </w:r>
            <w:proofErr w:type="spellStart"/>
            <w:r w:rsidRPr="00802543">
              <w:rPr>
                <w:bCs/>
                <w:color w:val="000000"/>
                <w:sz w:val="21"/>
                <w:szCs w:val="21"/>
              </w:rPr>
              <w:t>інозитол</w:t>
            </w:r>
            <w:proofErr w:type="spellEnd"/>
            <w:r w:rsidRPr="00802543">
              <w:rPr>
                <w:bCs/>
                <w:color w:val="000000"/>
                <w:sz w:val="21"/>
                <w:szCs w:val="21"/>
              </w:rPr>
              <w:t xml:space="preserve"> та холін. Середовище  не містить білків, ліпідів або факторів зростання. Концентрація повинна бути 1X. Об'єм повинен бути 100 мл. Стерильне.</w:t>
            </w:r>
          </w:p>
        </w:tc>
      </w:tr>
      <w:tr w:rsidR="000C3086" w:rsidRPr="00C23EBB" w14:paraId="5FC75E02" w14:textId="77777777" w:rsidTr="007C123C">
        <w:trPr>
          <w:trHeight w:val="691"/>
          <w:jc w:val="center"/>
        </w:trPr>
        <w:tc>
          <w:tcPr>
            <w:tcW w:w="890" w:type="dxa"/>
            <w:shd w:val="clear" w:color="FFFFCC" w:fill="FFFFFF"/>
            <w:noWrap/>
            <w:vAlign w:val="center"/>
          </w:tcPr>
          <w:p w14:paraId="5C758B5C" w14:textId="77777777" w:rsidR="000C3086" w:rsidRPr="00C23EBB" w:rsidRDefault="000C3086" w:rsidP="007C123C">
            <w:pPr>
              <w:jc w:val="center"/>
              <w:rPr>
                <w:bCs/>
                <w:color w:val="000000"/>
                <w:sz w:val="21"/>
                <w:szCs w:val="21"/>
              </w:rPr>
            </w:pPr>
            <w:r w:rsidRPr="00C23EBB">
              <w:rPr>
                <w:bCs/>
                <w:color w:val="000000"/>
                <w:sz w:val="21"/>
                <w:szCs w:val="21"/>
              </w:rPr>
              <w:t>7</w:t>
            </w:r>
          </w:p>
        </w:tc>
        <w:tc>
          <w:tcPr>
            <w:tcW w:w="2512" w:type="dxa"/>
            <w:shd w:val="clear" w:color="auto" w:fill="auto"/>
            <w:vAlign w:val="center"/>
          </w:tcPr>
          <w:p w14:paraId="2470348C" w14:textId="77777777" w:rsidR="000C3086" w:rsidRPr="00C23EBB" w:rsidRDefault="000C3086" w:rsidP="007C123C">
            <w:pPr>
              <w:jc w:val="center"/>
              <w:rPr>
                <w:bCs/>
                <w:color w:val="000000"/>
                <w:sz w:val="21"/>
                <w:szCs w:val="21"/>
              </w:rPr>
            </w:pPr>
            <w:r w:rsidRPr="00802543">
              <w:rPr>
                <w:bCs/>
                <w:color w:val="000000"/>
                <w:sz w:val="21"/>
                <w:szCs w:val="21"/>
              </w:rPr>
              <w:t xml:space="preserve">25030081 Розчин 200 </w:t>
            </w:r>
            <w:proofErr w:type="spellStart"/>
            <w:r w:rsidRPr="00802543">
              <w:rPr>
                <w:bCs/>
                <w:color w:val="000000"/>
                <w:sz w:val="21"/>
                <w:szCs w:val="21"/>
              </w:rPr>
              <w:t>mM</w:t>
            </w:r>
            <w:proofErr w:type="spellEnd"/>
            <w:r w:rsidRPr="00802543">
              <w:rPr>
                <w:bCs/>
                <w:color w:val="000000"/>
                <w:sz w:val="21"/>
                <w:szCs w:val="21"/>
              </w:rPr>
              <w:t xml:space="preserve"> L </w:t>
            </w:r>
            <w:proofErr w:type="spellStart"/>
            <w:r w:rsidRPr="00802543">
              <w:rPr>
                <w:bCs/>
                <w:color w:val="000000"/>
                <w:sz w:val="21"/>
                <w:szCs w:val="21"/>
              </w:rPr>
              <w:t>Glutamine</w:t>
            </w:r>
            <w:proofErr w:type="spellEnd"/>
            <w:r w:rsidRPr="00802543">
              <w:rPr>
                <w:bCs/>
                <w:color w:val="000000"/>
                <w:sz w:val="21"/>
                <w:szCs w:val="21"/>
              </w:rPr>
              <w:t>, 100 мл</w:t>
            </w:r>
          </w:p>
        </w:tc>
        <w:tc>
          <w:tcPr>
            <w:tcW w:w="709" w:type="dxa"/>
            <w:shd w:val="clear" w:color="auto" w:fill="auto"/>
            <w:noWrap/>
            <w:vAlign w:val="center"/>
          </w:tcPr>
          <w:p w14:paraId="7F9C9674" w14:textId="77777777" w:rsidR="000C3086" w:rsidRPr="00C23EBB" w:rsidRDefault="000C3086" w:rsidP="007C123C">
            <w:pPr>
              <w:jc w:val="center"/>
              <w:rPr>
                <w:bCs/>
                <w:color w:val="000000"/>
                <w:sz w:val="21"/>
                <w:szCs w:val="21"/>
              </w:rPr>
            </w:pPr>
            <w:r>
              <w:rPr>
                <w:bCs/>
                <w:color w:val="000000"/>
                <w:sz w:val="21"/>
                <w:szCs w:val="21"/>
              </w:rPr>
              <w:t>набір</w:t>
            </w:r>
          </w:p>
        </w:tc>
        <w:tc>
          <w:tcPr>
            <w:tcW w:w="851" w:type="dxa"/>
            <w:shd w:val="clear" w:color="auto" w:fill="auto"/>
            <w:vAlign w:val="center"/>
          </w:tcPr>
          <w:p w14:paraId="3544D7CD" w14:textId="77777777" w:rsidR="000C3086" w:rsidRPr="00C23EBB" w:rsidRDefault="000C3086" w:rsidP="007C123C">
            <w:pPr>
              <w:jc w:val="center"/>
              <w:rPr>
                <w:bCs/>
                <w:color w:val="000000"/>
                <w:sz w:val="21"/>
                <w:szCs w:val="21"/>
              </w:rPr>
            </w:pPr>
            <w:r>
              <w:rPr>
                <w:bCs/>
                <w:color w:val="000000"/>
                <w:sz w:val="21"/>
                <w:szCs w:val="21"/>
              </w:rPr>
              <w:t>2</w:t>
            </w:r>
          </w:p>
        </w:tc>
        <w:tc>
          <w:tcPr>
            <w:tcW w:w="2551" w:type="dxa"/>
            <w:shd w:val="clear" w:color="FFFFCC" w:fill="FFFFFF"/>
            <w:vAlign w:val="center"/>
          </w:tcPr>
          <w:p w14:paraId="2D17B076" w14:textId="77777777" w:rsidR="000C3086" w:rsidRDefault="000C3086" w:rsidP="007C123C">
            <w:pPr>
              <w:jc w:val="center"/>
              <w:rPr>
                <w:bCs/>
                <w:color w:val="000000"/>
                <w:sz w:val="21"/>
                <w:szCs w:val="21"/>
              </w:rPr>
            </w:pPr>
            <w:r w:rsidRPr="00802543">
              <w:rPr>
                <w:bCs/>
                <w:color w:val="000000"/>
                <w:sz w:val="21"/>
                <w:szCs w:val="21"/>
              </w:rPr>
              <w:t xml:space="preserve">62707 - Базовий компонент живильного середовища IVD (діагностика </w:t>
            </w:r>
            <w:proofErr w:type="spellStart"/>
            <w:r w:rsidRPr="00802543">
              <w:rPr>
                <w:bCs/>
                <w:color w:val="000000"/>
                <w:sz w:val="21"/>
                <w:szCs w:val="21"/>
              </w:rPr>
              <w:t>in</w:t>
            </w:r>
            <w:proofErr w:type="spellEnd"/>
            <w:r w:rsidRPr="00802543">
              <w:rPr>
                <w:bCs/>
                <w:color w:val="000000"/>
                <w:sz w:val="21"/>
                <w:szCs w:val="21"/>
              </w:rPr>
              <w:t xml:space="preserve"> </w:t>
            </w:r>
            <w:proofErr w:type="spellStart"/>
            <w:r w:rsidRPr="00802543">
              <w:rPr>
                <w:bCs/>
                <w:color w:val="000000"/>
                <w:sz w:val="21"/>
                <w:szCs w:val="21"/>
              </w:rPr>
              <w:t>vitro</w:t>
            </w:r>
            <w:proofErr w:type="spellEnd"/>
            <w:r w:rsidRPr="00802543">
              <w:rPr>
                <w:bCs/>
                <w:color w:val="000000"/>
                <w:sz w:val="21"/>
                <w:szCs w:val="21"/>
              </w:rPr>
              <w:t>)</w:t>
            </w:r>
          </w:p>
          <w:p w14:paraId="00D9624F" w14:textId="77777777" w:rsidR="000C3086" w:rsidRDefault="000C3086" w:rsidP="007C123C">
            <w:pPr>
              <w:jc w:val="center"/>
              <w:rPr>
                <w:bCs/>
                <w:color w:val="000000"/>
                <w:sz w:val="21"/>
                <w:szCs w:val="21"/>
              </w:rPr>
            </w:pPr>
            <w:r>
              <w:rPr>
                <w:bCs/>
                <w:color w:val="000000"/>
                <w:sz w:val="21"/>
                <w:szCs w:val="21"/>
              </w:rPr>
              <w:t>/</w:t>
            </w:r>
          </w:p>
          <w:p w14:paraId="2E9D1018" w14:textId="77777777" w:rsidR="000C3086" w:rsidRPr="00C23EBB" w:rsidRDefault="000C3086" w:rsidP="007C123C">
            <w:pPr>
              <w:jc w:val="center"/>
              <w:rPr>
                <w:bCs/>
                <w:color w:val="000000"/>
                <w:sz w:val="21"/>
                <w:szCs w:val="21"/>
              </w:rPr>
            </w:pPr>
            <w:r w:rsidRPr="00431EB4">
              <w:rPr>
                <w:bCs/>
                <w:color w:val="000000"/>
                <w:sz w:val="21"/>
                <w:szCs w:val="21"/>
              </w:rPr>
              <w:t>W0105900201 БУФЕРИ (НЕ ПРИПИСАНІ ДО ПЕВНОГО КЛАСУ), ДОДАТ. РЕАКТИВИ, ТОЩО</w:t>
            </w:r>
          </w:p>
        </w:tc>
        <w:tc>
          <w:tcPr>
            <w:tcW w:w="3226" w:type="dxa"/>
            <w:shd w:val="clear" w:color="FFFFCC" w:fill="FFFFFF"/>
            <w:vAlign w:val="center"/>
          </w:tcPr>
          <w:p w14:paraId="5A7F46AE" w14:textId="77777777" w:rsidR="000C3086" w:rsidRPr="00C23EBB" w:rsidRDefault="000C3086" w:rsidP="007C123C">
            <w:pPr>
              <w:jc w:val="center"/>
              <w:rPr>
                <w:bCs/>
                <w:color w:val="000000"/>
                <w:sz w:val="21"/>
                <w:szCs w:val="21"/>
              </w:rPr>
            </w:pPr>
            <w:r w:rsidRPr="00802543">
              <w:rPr>
                <w:bCs/>
                <w:color w:val="000000"/>
                <w:sz w:val="21"/>
                <w:szCs w:val="21"/>
              </w:rPr>
              <w:t xml:space="preserve">L-глютамін – амінокислота, необхідна для клітинної культури. L-глутамін бере участь в утворенні пуринових та </w:t>
            </w:r>
            <w:proofErr w:type="spellStart"/>
            <w:r w:rsidRPr="00802543">
              <w:rPr>
                <w:bCs/>
                <w:color w:val="000000"/>
                <w:sz w:val="21"/>
                <w:szCs w:val="21"/>
              </w:rPr>
              <w:t>піримідинових</w:t>
            </w:r>
            <w:proofErr w:type="spellEnd"/>
            <w:r w:rsidRPr="00802543">
              <w:rPr>
                <w:bCs/>
                <w:color w:val="000000"/>
                <w:sz w:val="21"/>
                <w:szCs w:val="21"/>
              </w:rPr>
              <w:t xml:space="preserve"> нуклеотидів, </w:t>
            </w:r>
            <w:proofErr w:type="spellStart"/>
            <w:r w:rsidRPr="00802543">
              <w:rPr>
                <w:bCs/>
                <w:color w:val="000000"/>
                <w:sz w:val="21"/>
                <w:szCs w:val="21"/>
              </w:rPr>
              <w:t>аміносахарів</w:t>
            </w:r>
            <w:proofErr w:type="spellEnd"/>
            <w:r w:rsidRPr="00802543">
              <w:rPr>
                <w:bCs/>
                <w:color w:val="000000"/>
                <w:sz w:val="21"/>
                <w:szCs w:val="21"/>
              </w:rPr>
              <w:t xml:space="preserve">, </w:t>
            </w:r>
            <w:proofErr w:type="spellStart"/>
            <w:r w:rsidRPr="00802543">
              <w:rPr>
                <w:bCs/>
                <w:color w:val="000000"/>
                <w:sz w:val="21"/>
                <w:szCs w:val="21"/>
              </w:rPr>
              <w:t>глутатіону</w:t>
            </w:r>
            <w:proofErr w:type="spellEnd"/>
            <w:r w:rsidRPr="00802543">
              <w:rPr>
                <w:bCs/>
                <w:color w:val="000000"/>
                <w:sz w:val="21"/>
                <w:szCs w:val="21"/>
              </w:rPr>
              <w:t>, L-глутамату та інших амінокислот, а також у синтезі білка та продукції глюкози. Концентрація повинна бути 100X. Об'єм повинен бути 100 мл. Стерильно-фільтрований.</w:t>
            </w:r>
          </w:p>
        </w:tc>
      </w:tr>
      <w:tr w:rsidR="000C3086" w:rsidRPr="00C23EBB" w14:paraId="0780A53F" w14:textId="77777777" w:rsidTr="007C123C">
        <w:trPr>
          <w:trHeight w:val="1113"/>
          <w:jc w:val="center"/>
        </w:trPr>
        <w:tc>
          <w:tcPr>
            <w:tcW w:w="890" w:type="dxa"/>
            <w:shd w:val="clear" w:color="FFFFCC" w:fill="FFFFFF"/>
            <w:noWrap/>
            <w:vAlign w:val="center"/>
          </w:tcPr>
          <w:p w14:paraId="7E6E5E52" w14:textId="77777777" w:rsidR="000C3086" w:rsidRPr="00C23EBB" w:rsidRDefault="000C3086" w:rsidP="007C123C">
            <w:pPr>
              <w:jc w:val="center"/>
              <w:rPr>
                <w:bCs/>
                <w:color w:val="000000"/>
                <w:sz w:val="21"/>
                <w:szCs w:val="21"/>
              </w:rPr>
            </w:pPr>
            <w:r w:rsidRPr="00C23EBB">
              <w:rPr>
                <w:bCs/>
                <w:color w:val="000000"/>
                <w:sz w:val="21"/>
                <w:szCs w:val="21"/>
              </w:rPr>
              <w:t>8</w:t>
            </w:r>
          </w:p>
        </w:tc>
        <w:tc>
          <w:tcPr>
            <w:tcW w:w="2512" w:type="dxa"/>
            <w:shd w:val="clear" w:color="auto" w:fill="auto"/>
            <w:vAlign w:val="center"/>
          </w:tcPr>
          <w:p w14:paraId="6B2569B2" w14:textId="77777777" w:rsidR="000C3086" w:rsidRPr="00C23EBB" w:rsidRDefault="000C3086" w:rsidP="007C123C">
            <w:pPr>
              <w:jc w:val="center"/>
              <w:rPr>
                <w:bCs/>
                <w:color w:val="000000"/>
                <w:sz w:val="21"/>
                <w:szCs w:val="21"/>
              </w:rPr>
            </w:pPr>
            <w:proofErr w:type="spellStart"/>
            <w:r w:rsidRPr="00802543">
              <w:rPr>
                <w:bCs/>
                <w:color w:val="000000"/>
                <w:sz w:val="21"/>
                <w:szCs w:val="21"/>
              </w:rPr>
              <w:t>Набiр</w:t>
            </w:r>
            <w:proofErr w:type="spellEnd"/>
            <w:r w:rsidRPr="00802543">
              <w:rPr>
                <w:bCs/>
                <w:color w:val="000000"/>
                <w:sz w:val="21"/>
                <w:szCs w:val="21"/>
              </w:rPr>
              <w:t xml:space="preserve"> ANTIBIOTIC ANTIMYCOTIC, 100 мл (15240062)</w:t>
            </w:r>
          </w:p>
        </w:tc>
        <w:tc>
          <w:tcPr>
            <w:tcW w:w="709" w:type="dxa"/>
            <w:shd w:val="clear" w:color="auto" w:fill="auto"/>
            <w:noWrap/>
            <w:vAlign w:val="center"/>
          </w:tcPr>
          <w:p w14:paraId="1554BFE3" w14:textId="77777777" w:rsidR="000C3086" w:rsidRPr="00C23EBB" w:rsidRDefault="000C3086" w:rsidP="007C123C">
            <w:pPr>
              <w:jc w:val="center"/>
              <w:rPr>
                <w:bCs/>
                <w:color w:val="000000"/>
                <w:sz w:val="21"/>
                <w:szCs w:val="21"/>
              </w:rPr>
            </w:pPr>
            <w:r>
              <w:rPr>
                <w:bCs/>
                <w:color w:val="000000"/>
                <w:sz w:val="21"/>
                <w:szCs w:val="21"/>
              </w:rPr>
              <w:t>набір</w:t>
            </w:r>
          </w:p>
        </w:tc>
        <w:tc>
          <w:tcPr>
            <w:tcW w:w="851" w:type="dxa"/>
            <w:shd w:val="clear" w:color="auto" w:fill="auto"/>
            <w:vAlign w:val="center"/>
          </w:tcPr>
          <w:p w14:paraId="6F52226E" w14:textId="77777777" w:rsidR="000C3086" w:rsidRPr="00C23EBB" w:rsidRDefault="000C3086" w:rsidP="007C123C">
            <w:pPr>
              <w:jc w:val="center"/>
              <w:rPr>
                <w:bCs/>
                <w:color w:val="000000"/>
                <w:sz w:val="21"/>
                <w:szCs w:val="21"/>
              </w:rPr>
            </w:pPr>
            <w:r>
              <w:rPr>
                <w:bCs/>
                <w:color w:val="000000"/>
                <w:sz w:val="21"/>
                <w:szCs w:val="21"/>
              </w:rPr>
              <w:t>2</w:t>
            </w:r>
          </w:p>
        </w:tc>
        <w:tc>
          <w:tcPr>
            <w:tcW w:w="2551" w:type="dxa"/>
            <w:shd w:val="clear" w:color="FFFFCC" w:fill="FFFFFF"/>
            <w:vAlign w:val="center"/>
          </w:tcPr>
          <w:p w14:paraId="3CFFD44A" w14:textId="77777777" w:rsidR="000C3086" w:rsidRDefault="000C3086" w:rsidP="007C123C">
            <w:pPr>
              <w:jc w:val="center"/>
              <w:rPr>
                <w:bCs/>
                <w:color w:val="000000"/>
                <w:sz w:val="21"/>
                <w:szCs w:val="21"/>
              </w:rPr>
            </w:pPr>
            <w:r w:rsidRPr="00802543">
              <w:rPr>
                <w:bCs/>
                <w:color w:val="000000"/>
                <w:sz w:val="21"/>
                <w:szCs w:val="21"/>
              </w:rPr>
              <w:t xml:space="preserve">62707 - Базовий компонент живильного середовища IVD (діагностика </w:t>
            </w:r>
            <w:proofErr w:type="spellStart"/>
            <w:r w:rsidRPr="00802543">
              <w:rPr>
                <w:bCs/>
                <w:color w:val="000000"/>
                <w:sz w:val="21"/>
                <w:szCs w:val="21"/>
              </w:rPr>
              <w:t>in</w:t>
            </w:r>
            <w:proofErr w:type="spellEnd"/>
            <w:r w:rsidRPr="00802543">
              <w:rPr>
                <w:bCs/>
                <w:color w:val="000000"/>
                <w:sz w:val="21"/>
                <w:szCs w:val="21"/>
              </w:rPr>
              <w:t xml:space="preserve"> </w:t>
            </w:r>
            <w:proofErr w:type="spellStart"/>
            <w:r w:rsidRPr="00802543">
              <w:rPr>
                <w:bCs/>
                <w:color w:val="000000"/>
                <w:sz w:val="21"/>
                <w:szCs w:val="21"/>
              </w:rPr>
              <w:t>vitro</w:t>
            </w:r>
            <w:proofErr w:type="spellEnd"/>
            <w:r w:rsidRPr="00802543">
              <w:rPr>
                <w:bCs/>
                <w:color w:val="000000"/>
                <w:sz w:val="21"/>
                <w:szCs w:val="21"/>
              </w:rPr>
              <w:t>)</w:t>
            </w:r>
          </w:p>
          <w:p w14:paraId="3D7FFE50" w14:textId="77777777" w:rsidR="000C3086" w:rsidRDefault="000C3086" w:rsidP="007C123C">
            <w:pPr>
              <w:jc w:val="center"/>
              <w:rPr>
                <w:bCs/>
                <w:color w:val="000000"/>
                <w:sz w:val="21"/>
                <w:szCs w:val="21"/>
              </w:rPr>
            </w:pPr>
            <w:r>
              <w:rPr>
                <w:bCs/>
                <w:color w:val="000000"/>
                <w:sz w:val="21"/>
                <w:szCs w:val="21"/>
              </w:rPr>
              <w:t>/</w:t>
            </w:r>
          </w:p>
          <w:p w14:paraId="724C1E53" w14:textId="77777777" w:rsidR="000C3086" w:rsidRPr="00C23EBB" w:rsidRDefault="000C3086" w:rsidP="007C123C">
            <w:pPr>
              <w:jc w:val="center"/>
              <w:rPr>
                <w:bCs/>
                <w:color w:val="000000"/>
                <w:sz w:val="21"/>
                <w:szCs w:val="21"/>
              </w:rPr>
            </w:pPr>
            <w:r w:rsidRPr="00431EB4">
              <w:rPr>
                <w:bCs/>
                <w:color w:val="000000"/>
                <w:sz w:val="21"/>
                <w:szCs w:val="21"/>
              </w:rPr>
              <w:t>W0105900201 БУФЕРИ (НЕ ПРИПИСАНІ ДО ПЕВНОГО КЛАСУ), ДОДАТ. РЕАКТИВИ, ТОЩО</w:t>
            </w:r>
          </w:p>
        </w:tc>
        <w:tc>
          <w:tcPr>
            <w:tcW w:w="3226" w:type="dxa"/>
            <w:shd w:val="clear" w:color="FFFFCC" w:fill="FFFFFF"/>
            <w:vAlign w:val="center"/>
          </w:tcPr>
          <w:p w14:paraId="6D343921" w14:textId="77777777" w:rsidR="000C3086" w:rsidRPr="00C23EBB" w:rsidRDefault="000C3086" w:rsidP="007C123C">
            <w:pPr>
              <w:jc w:val="center"/>
              <w:rPr>
                <w:bCs/>
                <w:color w:val="000000"/>
                <w:sz w:val="21"/>
                <w:szCs w:val="21"/>
              </w:rPr>
            </w:pPr>
            <w:r w:rsidRPr="00802543">
              <w:rPr>
                <w:bCs/>
                <w:color w:val="000000"/>
                <w:sz w:val="21"/>
                <w:szCs w:val="21"/>
              </w:rPr>
              <w:t xml:space="preserve">Розчин  </w:t>
            </w:r>
            <w:proofErr w:type="spellStart"/>
            <w:r w:rsidRPr="00802543">
              <w:rPr>
                <w:bCs/>
                <w:color w:val="000000"/>
                <w:sz w:val="21"/>
                <w:szCs w:val="21"/>
              </w:rPr>
              <w:t>Antibiotic-Antimycotic</w:t>
            </w:r>
            <w:proofErr w:type="spellEnd"/>
            <w:r w:rsidRPr="00802543">
              <w:rPr>
                <w:bCs/>
                <w:color w:val="000000"/>
                <w:sz w:val="21"/>
                <w:szCs w:val="21"/>
              </w:rPr>
              <w:t xml:space="preserve"> використовується для запобігання бактеріального та грибкового зараження. Цей розчин містить 10 000 одиниць/мл пеніциліну, 10 000 </w:t>
            </w:r>
            <w:proofErr w:type="spellStart"/>
            <w:r w:rsidRPr="00802543">
              <w:rPr>
                <w:bCs/>
                <w:color w:val="000000"/>
                <w:sz w:val="21"/>
                <w:szCs w:val="21"/>
              </w:rPr>
              <w:t>мкг</w:t>
            </w:r>
            <w:proofErr w:type="spellEnd"/>
            <w:r w:rsidRPr="00802543">
              <w:rPr>
                <w:bCs/>
                <w:color w:val="000000"/>
                <w:sz w:val="21"/>
                <w:szCs w:val="21"/>
              </w:rPr>
              <w:t xml:space="preserve">/мл стрептоміцину та 25 </w:t>
            </w:r>
            <w:proofErr w:type="spellStart"/>
            <w:r w:rsidRPr="00802543">
              <w:rPr>
                <w:bCs/>
                <w:color w:val="000000"/>
                <w:sz w:val="21"/>
                <w:szCs w:val="21"/>
              </w:rPr>
              <w:t>мкг</w:t>
            </w:r>
            <w:proofErr w:type="spellEnd"/>
            <w:r w:rsidRPr="00802543">
              <w:rPr>
                <w:bCs/>
                <w:color w:val="000000"/>
                <w:sz w:val="21"/>
                <w:szCs w:val="21"/>
              </w:rPr>
              <w:t xml:space="preserve">/мл </w:t>
            </w:r>
            <w:proofErr w:type="spellStart"/>
            <w:r w:rsidRPr="00802543">
              <w:rPr>
                <w:bCs/>
                <w:color w:val="000000"/>
                <w:sz w:val="21"/>
                <w:szCs w:val="21"/>
              </w:rPr>
              <w:t>Gibco</w:t>
            </w:r>
            <w:proofErr w:type="spellEnd"/>
            <w:r w:rsidRPr="00802543">
              <w:rPr>
                <w:bCs/>
                <w:color w:val="000000"/>
                <w:sz w:val="21"/>
                <w:szCs w:val="21"/>
              </w:rPr>
              <w:t xml:space="preserve"> </w:t>
            </w:r>
            <w:proofErr w:type="spellStart"/>
            <w:r w:rsidRPr="00802543">
              <w:rPr>
                <w:bCs/>
                <w:color w:val="000000"/>
                <w:sz w:val="21"/>
                <w:szCs w:val="21"/>
              </w:rPr>
              <w:t>Amphotericin</w:t>
            </w:r>
            <w:proofErr w:type="spellEnd"/>
            <w:r w:rsidRPr="00802543">
              <w:rPr>
                <w:bCs/>
                <w:color w:val="000000"/>
                <w:sz w:val="21"/>
                <w:szCs w:val="21"/>
              </w:rPr>
              <w:t xml:space="preserve"> B. Концентрація 100 X. Стерильне. Об'єм 100 мл.</w:t>
            </w:r>
          </w:p>
        </w:tc>
      </w:tr>
      <w:tr w:rsidR="000C3086" w:rsidRPr="00C23EBB" w14:paraId="2F668151" w14:textId="77777777" w:rsidTr="007C123C">
        <w:trPr>
          <w:trHeight w:val="1113"/>
          <w:jc w:val="center"/>
        </w:trPr>
        <w:tc>
          <w:tcPr>
            <w:tcW w:w="890" w:type="dxa"/>
            <w:shd w:val="clear" w:color="FFFFCC" w:fill="FFFFFF"/>
            <w:noWrap/>
            <w:vAlign w:val="center"/>
          </w:tcPr>
          <w:p w14:paraId="6D5017E8" w14:textId="77777777" w:rsidR="000C3086" w:rsidRPr="00C23EBB" w:rsidRDefault="000C3086" w:rsidP="007C123C">
            <w:pPr>
              <w:jc w:val="center"/>
              <w:rPr>
                <w:bCs/>
                <w:color w:val="000000"/>
                <w:sz w:val="21"/>
                <w:szCs w:val="21"/>
              </w:rPr>
            </w:pPr>
            <w:r w:rsidRPr="00C23EBB">
              <w:rPr>
                <w:bCs/>
                <w:color w:val="000000"/>
                <w:sz w:val="21"/>
                <w:szCs w:val="21"/>
              </w:rPr>
              <w:t>9</w:t>
            </w:r>
          </w:p>
        </w:tc>
        <w:tc>
          <w:tcPr>
            <w:tcW w:w="2512" w:type="dxa"/>
            <w:shd w:val="clear" w:color="auto" w:fill="auto"/>
            <w:vAlign w:val="center"/>
          </w:tcPr>
          <w:p w14:paraId="34B21E10" w14:textId="77777777" w:rsidR="000C3086" w:rsidRPr="00C23EBB" w:rsidRDefault="000C3086" w:rsidP="007C123C">
            <w:pPr>
              <w:jc w:val="center"/>
              <w:rPr>
                <w:bCs/>
                <w:color w:val="000000"/>
                <w:sz w:val="21"/>
                <w:szCs w:val="21"/>
              </w:rPr>
            </w:pPr>
            <w:r w:rsidRPr="00802543">
              <w:rPr>
                <w:bCs/>
                <w:color w:val="000000"/>
                <w:sz w:val="21"/>
                <w:szCs w:val="21"/>
              </w:rPr>
              <w:t xml:space="preserve">10582013 </w:t>
            </w:r>
            <w:proofErr w:type="spellStart"/>
            <w:r w:rsidRPr="00802543">
              <w:rPr>
                <w:bCs/>
                <w:color w:val="000000"/>
                <w:sz w:val="21"/>
                <w:szCs w:val="21"/>
              </w:rPr>
              <w:t>Набiр</w:t>
            </w:r>
            <w:proofErr w:type="spellEnd"/>
            <w:r w:rsidRPr="00802543">
              <w:rPr>
                <w:bCs/>
                <w:color w:val="000000"/>
                <w:sz w:val="21"/>
                <w:szCs w:val="21"/>
              </w:rPr>
              <w:t xml:space="preserve"> таблеток для буферної суміші GURR BUFFER, 50X100 мл</w:t>
            </w:r>
          </w:p>
        </w:tc>
        <w:tc>
          <w:tcPr>
            <w:tcW w:w="709" w:type="dxa"/>
            <w:shd w:val="clear" w:color="auto" w:fill="auto"/>
            <w:noWrap/>
            <w:vAlign w:val="center"/>
          </w:tcPr>
          <w:p w14:paraId="30380C2D" w14:textId="77777777" w:rsidR="000C3086" w:rsidRPr="00C23EBB" w:rsidRDefault="000C3086" w:rsidP="007C123C">
            <w:pPr>
              <w:jc w:val="center"/>
              <w:rPr>
                <w:bCs/>
                <w:color w:val="000000"/>
                <w:sz w:val="21"/>
                <w:szCs w:val="21"/>
              </w:rPr>
            </w:pPr>
            <w:r>
              <w:rPr>
                <w:bCs/>
                <w:color w:val="000000"/>
                <w:sz w:val="21"/>
                <w:szCs w:val="21"/>
              </w:rPr>
              <w:t>набір</w:t>
            </w:r>
          </w:p>
        </w:tc>
        <w:tc>
          <w:tcPr>
            <w:tcW w:w="851" w:type="dxa"/>
            <w:shd w:val="clear" w:color="auto" w:fill="auto"/>
            <w:vAlign w:val="center"/>
          </w:tcPr>
          <w:p w14:paraId="7137F54F" w14:textId="77777777" w:rsidR="000C3086" w:rsidRPr="00C23EBB" w:rsidRDefault="000C3086" w:rsidP="007C123C">
            <w:pPr>
              <w:jc w:val="center"/>
              <w:rPr>
                <w:bCs/>
                <w:color w:val="000000"/>
                <w:sz w:val="21"/>
                <w:szCs w:val="21"/>
              </w:rPr>
            </w:pPr>
            <w:r>
              <w:rPr>
                <w:bCs/>
                <w:color w:val="000000"/>
                <w:sz w:val="21"/>
                <w:szCs w:val="21"/>
              </w:rPr>
              <w:t>5</w:t>
            </w:r>
          </w:p>
        </w:tc>
        <w:tc>
          <w:tcPr>
            <w:tcW w:w="2551" w:type="dxa"/>
            <w:shd w:val="clear" w:color="FFFFCC" w:fill="FFFFFF"/>
            <w:vAlign w:val="center"/>
          </w:tcPr>
          <w:p w14:paraId="0ACAC52C" w14:textId="77777777" w:rsidR="000C3086" w:rsidRDefault="000C3086" w:rsidP="007C123C">
            <w:pPr>
              <w:jc w:val="center"/>
              <w:rPr>
                <w:bCs/>
                <w:color w:val="000000"/>
                <w:sz w:val="21"/>
                <w:szCs w:val="21"/>
              </w:rPr>
            </w:pPr>
            <w:r w:rsidRPr="00802543">
              <w:rPr>
                <w:bCs/>
                <w:color w:val="000000"/>
                <w:sz w:val="21"/>
                <w:szCs w:val="21"/>
              </w:rPr>
              <w:t xml:space="preserve">42693 -  Буферний розчин з фіксованим </w:t>
            </w:r>
            <w:proofErr w:type="spellStart"/>
            <w:r w:rsidRPr="00802543">
              <w:rPr>
                <w:bCs/>
                <w:color w:val="000000"/>
                <w:sz w:val="21"/>
                <w:szCs w:val="21"/>
              </w:rPr>
              <w:t>pH</w:t>
            </w:r>
            <w:proofErr w:type="spellEnd"/>
            <w:r w:rsidRPr="00802543">
              <w:rPr>
                <w:bCs/>
                <w:color w:val="000000"/>
                <w:sz w:val="21"/>
                <w:szCs w:val="21"/>
              </w:rPr>
              <w:t xml:space="preserve">, IVD (діагностика </w:t>
            </w:r>
            <w:proofErr w:type="spellStart"/>
            <w:r w:rsidRPr="00802543">
              <w:rPr>
                <w:bCs/>
                <w:color w:val="000000"/>
                <w:sz w:val="21"/>
                <w:szCs w:val="21"/>
              </w:rPr>
              <w:t>in</w:t>
            </w:r>
            <w:proofErr w:type="spellEnd"/>
            <w:r w:rsidRPr="00802543">
              <w:rPr>
                <w:bCs/>
                <w:color w:val="000000"/>
                <w:sz w:val="21"/>
                <w:szCs w:val="21"/>
              </w:rPr>
              <w:t xml:space="preserve"> </w:t>
            </w:r>
            <w:proofErr w:type="spellStart"/>
            <w:r w:rsidRPr="00802543">
              <w:rPr>
                <w:bCs/>
                <w:color w:val="000000"/>
                <w:sz w:val="21"/>
                <w:szCs w:val="21"/>
              </w:rPr>
              <w:t>vitro</w:t>
            </w:r>
            <w:proofErr w:type="spellEnd"/>
            <w:r w:rsidRPr="00802543">
              <w:rPr>
                <w:bCs/>
                <w:color w:val="000000"/>
                <w:sz w:val="21"/>
                <w:szCs w:val="21"/>
              </w:rPr>
              <w:t>)</w:t>
            </w:r>
          </w:p>
          <w:p w14:paraId="1FFAEB00" w14:textId="77777777" w:rsidR="000C3086" w:rsidRDefault="000C3086" w:rsidP="007C123C">
            <w:pPr>
              <w:jc w:val="center"/>
              <w:rPr>
                <w:bCs/>
                <w:color w:val="000000"/>
                <w:sz w:val="21"/>
                <w:szCs w:val="21"/>
              </w:rPr>
            </w:pPr>
            <w:r>
              <w:rPr>
                <w:bCs/>
                <w:color w:val="000000"/>
                <w:sz w:val="21"/>
                <w:szCs w:val="21"/>
              </w:rPr>
              <w:t>/</w:t>
            </w:r>
          </w:p>
          <w:p w14:paraId="78161372" w14:textId="77777777" w:rsidR="000C3086" w:rsidRPr="00C23EBB" w:rsidRDefault="000C3086" w:rsidP="007C123C">
            <w:pPr>
              <w:jc w:val="center"/>
              <w:rPr>
                <w:bCs/>
                <w:color w:val="000000"/>
                <w:sz w:val="21"/>
                <w:szCs w:val="21"/>
              </w:rPr>
            </w:pPr>
            <w:r w:rsidRPr="00431EB4">
              <w:rPr>
                <w:bCs/>
                <w:color w:val="000000"/>
                <w:sz w:val="21"/>
                <w:szCs w:val="21"/>
              </w:rPr>
              <w:t>W0101070304 ЗВИЧАЙНІ БУФЕРИ І РОЗЧИНИ (ЕЛЕКТРОЛІТИ)</w:t>
            </w:r>
          </w:p>
        </w:tc>
        <w:tc>
          <w:tcPr>
            <w:tcW w:w="3226" w:type="dxa"/>
            <w:shd w:val="clear" w:color="FFFFCC" w:fill="FFFFFF"/>
            <w:vAlign w:val="center"/>
          </w:tcPr>
          <w:p w14:paraId="01F50251" w14:textId="77777777" w:rsidR="000C3086" w:rsidRPr="00C23EBB" w:rsidRDefault="000C3086" w:rsidP="007C123C">
            <w:pPr>
              <w:jc w:val="center"/>
              <w:rPr>
                <w:bCs/>
                <w:color w:val="000000"/>
                <w:sz w:val="21"/>
                <w:szCs w:val="21"/>
              </w:rPr>
            </w:pPr>
            <w:r w:rsidRPr="00802543">
              <w:rPr>
                <w:bCs/>
                <w:color w:val="000000"/>
                <w:sz w:val="21"/>
                <w:szCs w:val="21"/>
              </w:rPr>
              <w:t xml:space="preserve">Таблетки для приготування фосфатного буферу </w:t>
            </w:r>
            <w:proofErr w:type="spellStart"/>
            <w:r w:rsidRPr="00802543">
              <w:rPr>
                <w:bCs/>
                <w:color w:val="000000"/>
                <w:sz w:val="21"/>
                <w:szCs w:val="21"/>
              </w:rPr>
              <w:t>рН</w:t>
            </w:r>
            <w:proofErr w:type="spellEnd"/>
            <w:r w:rsidRPr="00802543">
              <w:rPr>
                <w:bCs/>
                <w:color w:val="000000"/>
                <w:sz w:val="21"/>
                <w:szCs w:val="21"/>
              </w:rPr>
              <w:t xml:space="preserve"> 6,8 (1 таблетка на 100 мл дистильованої води). Фасування - 50 таблеток в упаковці.</w:t>
            </w:r>
          </w:p>
        </w:tc>
      </w:tr>
      <w:tr w:rsidR="000C3086" w:rsidRPr="00C23EBB" w14:paraId="7DE40895" w14:textId="77777777" w:rsidTr="007C123C">
        <w:trPr>
          <w:trHeight w:val="1113"/>
          <w:jc w:val="center"/>
        </w:trPr>
        <w:tc>
          <w:tcPr>
            <w:tcW w:w="890" w:type="dxa"/>
            <w:shd w:val="clear" w:color="FFFFCC" w:fill="FFFFFF"/>
            <w:noWrap/>
            <w:vAlign w:val="center"/>
          </w:tcPr>
          <w:p w14:paraId="0A7BDA7F" w14:textId="77777777" w:rsidR="000C3086" w:rsidRPr="00C23EBB" w:rsidRDefault="000C3086" w:rsidP="007C123C">
            <w:pPr>
              <w:jc w:val="center"/>
              <w:rPr>
                <w:bCs/>
                <w:color w:val="000000"/>
                <w:sz w:val="21"/>
                <w:szCs w:val="21"/>
              </w:rPr>
            </w:pPr>
            <w:r w:rsidRPr="00C23EBB">
              <w:rPr>
                <w:bCs/>
                <w:color w:val="000000"/>
                <w:sz w:val="21"/>
                <w:szCs w:val="21"/>
              </w:rPr>
              <w:t>10</w:t>
            </w:r>
          </w:p>
        </w:tc>
        <w:tc>
          <w:tcPr>
            <w:tcW w:w="2512" w:type="dxa"/>
            <w:shd w:val="clear" w:color="auto" w:fill="auto"/>
            <w:vAlign w:val="center"/>
          </w:tcPr>
          <w:p w14:paraId="4C79EAFD" w14:textId="77777777" w:rsidR="000C3086" w:rsidRPr="00C23EBB" w:rsidRDefault="000C3086" w:rsidP="007C123C">
            <w:pPr>
              <w:jc w:val="center"/>
              <w:rPr>
                <w:bCs/>
                <w:color w:val="000000"/>
                <w:sz w:val="21"/>
                <w:szCs w:val="21"/>
              </w:rPr>
            </w:pPr>
            <w:r w:rsidRPr="00802543">
              <w:rPr>
                <w:bCs/>
                <w:color w:val="000000"/>
                <w:sz w:val="21"/>
                <w:szCs w:val="21"/>
              </w:rPr>
              <w:t xml:space="preserve">Реагент </w:t>
            </w:r>
            <w:proofErr w:type="spellStart"/>
            <w:r w:rsidRPr="00802543">
              <w:rPr>
                <w:bCs/>
                <w:color w:val="000000"/>
                <w:sz w:val="21"/>
                <w:szCs w:val="21"/>
              </w:rPr>
              <w:t>KaryoМax</w:t>
            </w:r>
            <w:proofErr w:type="spellEnd"/>
            <w:r w:rsidRPr="00802543">
              <w:rPr>
                <w:bCs/>
                <w:color w:val="000000"/>
                <w:sz w:val="21"/>
                <w:szCs w:val="21"/>
              </w:rPr>
              <w:t xml:space="preserve"> </w:t>
            </w:r>
            <w:proofErr w:type="spellStart"/>
            <w:r w:rsidRPr="00802543">
              <w:rPr>
                <w:bCs/>
                <w:color w:val="000000"/>
                <w:sz w:val="21"/>
                <w:szCs w:val="21"/>
              </w:rPr>
              <w:t>Colcemid</w:t>
            </w:r>
            <w:proofErr w:type="spellEnd"/>
            <w:r w:rsidRPr="00802543">
              <w:rPr>
                <w:bCs/>
                <w:color w:val="000000"/>
                <w:sz w:val="21"/>
                <w:szCs w:val="21"/>
              </w:rPr>
              <w:t xml:space="preserve"> розчин у збалансованому сольовому розчині Хенкса, 10 мл (15210040)</w:t>
            </w:r>
          </w:p>
        </w:tc>
        <w:tc>
          <w:tcPr>
            <w:tcW w:w="709" w:type="dxa"/>
            <w:shd w:val="clear" w:color="auto" w:fill="auto"/>
            <w:noWrap/>
            <w:vAlign w:val="center"/>
          </w:tcPr>
          <w:p w14:paraId="7C38D63B" w14:textId="77777777" w:rsidR="000C3086" w:rsidRPr="00C23EBB" w:rsidRDefault="000C3086" w:rsidP="007C123C">
            <w:pPr>
              <w:jc w:val="center"/>
              <w:rPr>
                <w:bCs/>
                <w:color w:val="000000"/>
                <w:sz w:val="21"/>
                <w:szCs w:val="21"/>
              </w:rPr>
            </w:pPr>
            <w:r>
              <w:rPr>
                <w:bCs/>
                <w:color w:val="000000"/>
                <w:sz w:val="21"/>
                <w:szCs w:val="21"/>
              </w:rPr>
              <w:t>набір</w:t>
            </w:r>
          </w:p>
        </w:tc>
        <w:tc>
          <w:tcPr>
            <w:tcW w:w="851" w:type="dxa"/>
            <w:shd w:val="clear" w:color="auto" w:fill="auto"/>
            <w:vAlign w:val="center"/>
          </w:tcPr>
          <w:p w14:paraId="2B7F8BF9" w14:textId="77777777" w:rsidR="000C3086" w:rsidRPr="00C23EBB" w:rsidRDefault="000C3086" w:rsidP="007C123C">
            <w:pPr>
              <w:jc w:val="center"/>
              <w:rPr>
                <w:bCs/>
                <w:color w:val="000000"/>
                <w:sz w:val="21"/>
                <w:szCs w:val="21"/>
              </w:rPr>
            </w:pPr>
            <w:r>
              <w:rPr>
                <w:bCs/>
                <w:color w:val="000000"/>
                <w:sz w:val="21"/>
                <w:szCs w:val="21"/>
              </w:rPr>
              <w:t>14</w:t>
            </w:r>
          </w:p>
        </w:tc>
        <w:tc>
          <w:tcPr>
            <w:tcW w:w="2551" w:type="dxa"/>
            <w:shd w:val="clear" w:color="FFFFCC" w:fill="FFFFFF"/>
            <w:vAlign w:val="center"/>
          </w:tcPr>
          <w:p w14:paraId="572990B8" w14:textId="77777777" w:rsidR="000C3086" w:rsidRDefault="000C3086" w:rsidP="007C123C">
            <w:pPr>
              <w:jc w:val="center"/>
              <w:rPr>
                <w:bCs/>
                <w:color w:val="000000"/>
                <w:sz w:val="21"/>
                <w:szCs w:val="21"/>
              </w:rPr>
            </w:pPr>
            <w:r w:rsidRPr="00802543">
              <w:rPr>
                <w:bCs/>
                <w:color w:val="000000"/>
                <w:sz w:val="21"/>
                <w:szCs w:val="21"/>
              </w:rPr>
              <w:t xml:space="preserve">32917 - Розчин / порошок </w:t>
            </w:r>
            <w:proofErr w:type="spellStart"/>
            <w:r w:rsidRPr="00802543">
              <w:rPr>
                <w:bCs/>
                <w:color w:val="000000"/>
                <w:sz w:val="21"/>
                <w:szCs w:val="21"/>
              </w:rPr>
              <w:t>колхіцину</w:t>
            </w:r>
            <w:proofErr w:type="spellEnd"/>
          </w:p>
          <w:p w14:paraId="70A1C4B3" w14:textId="77777777" w:rsidR="000C3086" w:rsidRDefault="000C3086" w:rsidP="007C123C">
            <w:pPr>
              <w:jc w:val="center"/>
              <w:rPr>
                <w:bCs/>
                <w:color w:val="000000"/>
                <w:sz w:val="21"/>
                <w:szCs w:val="21"/>
              </w:rPr>
            </w:pPr>
            <w:r>
              <w:rPr>
                <w:bCs/>
                <w:color w:val="000000"/>
                <w:sz w:val="21"/>
                <w:szCs w:val="21"/>
              </w:rPr>
              <w:t>/</w:t>
            </w:r>
          </w:p>
          <w:p w14:paraId="0903E969" w14:textId="77777777" w:rsidR="000C3086" w:rsidRPr="00C23EBB" w:rsidRDefault="000C3086" w:rsidP="007C123C">
            <w:pPr>
              <w:jc w:val="center"/>
              <w:rPr>
                <w:bCs/>
                <w:color w:val="000000"/>
                <w:sz w:val="21"/>
                <w:szCs w:val="21"/>
              </w:rPr>
            </w:pPr>
            <w:r w:rsidRPr="00431EB4">
              <w:rPr>
                <w:bCs/>
                <w:color w:val="000000"/>
                <w:sz w:val="21"/>
                <w:szCs w:val="21"/>
              </w:rPr>
              <w:t>W0105900201 БУФЕРИ (НЕ ПРИПИСАНІ ДО ПЕВНОГО КЛАСУ), ДОДАТ. РЕАКТИВИ, ТОЩО</w:t>
            </w:r>
          </w:p>
        </w:tc>
        <w:tc>
          <w:tcPr>
            <w:tcW w:w="3226" w:type="dxa"/>
            <w:shd w:val="clear" w:color="FFFFCC" w:fill="FFFFFF"/>
            <w:vAlign w:val="center"/>
          </w:tcPr>
          <w:p w14:paraId="761E27A6" w14:textId="77777777" w:rsidR="000C3086" w:rsidRPr="00C23EBB" w:rsidRDefault="000C3086" w:rsidP="007C123C">
            <w:pPr>
              <w:jc w:val="center"/>
              <w:rPr>
                <w:bCs/>
                <w:color w:val="000000"/>
                <w:sz w:val="21"/>
                <w:szCs w:val="21"/>
              </w:rPr>
            </w:pPr>
            <w:r w:rsidRPr="00802543">
              <w:rPr>
                <w:bCs/>
                <w:color w:val="000000"/>
                <w:sz w:val="21"/>
                <w:szCs w:val="21"/>
              </w:rPr>
              <w:t xml:space="preserve">Розчин з концентрацією 10 </w:t>
            </w:r>
            <w:proofErr w:type="spellStart"/>
            <w:r w:rsidRPr="00802543">
              <w:rPr>
                <w:bCs/>
                <w:color w:val="000000"/>
                <w:sz w:val="21"/>
                <w:szCs w:val="21"/>
              </w:rPr>
              <w:t>мкг</w:t>
            </w:r>
            <w:proofErr w:type="spellEnd"/>
            <w:r w:rsidRPr="00802543">
              <w:rPr>
                <w:bCs/>
                <w:color w:val="000000"/>
                <w:sz w:val="21"/>
                <w:szCs w:val="21"/>
              </w:rPr>
              <w:t xml:space="preserve">/мл, приготованим у збалансованому сольовому розчині Хенкса (HBSS). </w:t>
            </w:r>
            <w:proofErr w:type="spellStart"/>
            <w:r w:rsidRPr="00802543">
              <w:rPr>
                <w:bCs/>
                <w:color w:val="000000"/>
                <w:sz w:val="21"/>
                <w:szCs w:val="21"/>
              </w:rPr>
              <w:t>Colcemid</w:t>
            </w:r>
            <w:proofErr w:type="spellEnd"/>
            <w:r w:rsidRPr="00802543">
              <w:rPr>
                <w:bCs/>
                <w:color w:val="000000"/>
                <w:sz w:val="21"/>
                <w:szCs w:val="21"/>
              </w:rPr>
              <w:t xml:space="preserve"> запобігає утворенню веретена поділу під час мітозу, затримуючи клітини метафазу, щоб можна було розділити хромосоми для цитогенетичних досліджень та діагностичних процедур </w:t>
            </w:r>
            <w:proofErr w:type="spellStart"/>
            <w:r w:rsidRPr="00802543">
              <w:rPr>
                <w:bCs/>
                <w:color w:val="000000"/>
                <w:sz w:val="21"/>
                <w:szCs w:val="21"/>
              </w:rPr>
              <w:t>in</w:t>
            </w:r>
            <w:proofErr w:type="spellEnd"/>
            <w:r w:rsidRPr="00802543">
              <w:rPr>
                <w:bCs/>
                <w:color w:val="000000"/>
                <w:sz w:val="21"/>
                <w:szCs w:val="21"/>
              </w:rPr>
              <w:t xml:space="preserve"> </w:t>
            </w:r>
            <w:proofErr w:type="spellStart"/>
            <w:r w:rsidRPr="00802543">
              <w:rPr>
                <w:bCs/>
                <w:color w:val="000000"/>
                <w:sz w:val="21"/>
                <w:szCs w:val="21"/>
              </w:rPr>
              <w:t>vitro</w:t>
            </w:r>
            <w:proofErr w:type="spellEnd"/>
            <w:r w:rsidRPr="00802543">
              <w:rPr>
                <w:bCs/>
                <w:color w:val="000000"/>
                <w:sz w:val="21"/>
                <w:szCs w:val="21"/>
              </w:rPr>
              <w:t xml:space="preserve"> . Об'єм 10 мл. Стерильно-фільтрований.</w:t>
            </w:r>
          </w:p>
        </w:tc>
      </w:tr>
      <w:tr w:rsidR="000C3086" w:rsidRPr="00C23EBB" w14:paraId="73F6A99B" w14:textId="77777777" w:rsidTr="007C123C">
        <w:trPr>
          <w:trHeight w:val="1113"/>
          <w:jc w:val="center"/>
        </w:trPr>
        <w:tc>
          <w:tcPr>
            <w:tcW w:w="890" w:type="dxa"/>
            <w:shd w:val="clear" w:color="FFFFCC" w:fill="FFFFFF"/>
            <w:noWrap/>
            <w:vAlign w:val="center"/>
          </w:tcPr>
          <w:p w14:paraId="302A30F2" w14:textId="77777777" w:rsidR="000C3086" w:rsidRPr="00C23EBB" w:rsidRDefault="000C3086" w:rsidP="007C123C">
            <w:pPr>
              <w:jc w:val="center"/>
              <w:rPr>
                <w:bCs/>
                <w:color w:val="000000"/>
                <w:sz w:val="21"/>
                <w:szCs w:val="21"/>
              </w:rPr>
            </w:pPr>
            <w:r w:rsidRPr="00C23EBB">
              <w:rPr>
                <w:bCs/>
                <w:color w:val="000000"/>
                <w:sz w:val="21"/>
                <w:szCs w:val="21"/>
              </w:rPr>
              <w:t>11</w:t>
            </w:r>
          </w:p>
        </w:tc>
        <w:tc>
          <w:tcPr>
            <w:tcW w:w="2512" w:type="dxa"/>
            <w:shd w:val="clear" w:color="auto" w:fill="auto"/>
            <w:vAlign w:val="center"/>
          </w:tcPr>
          <w:p w14:paraId="5DA46E48" w14:textId="77777777" w:rsidR="000C3086" w:rsidRPr="00C23EBB" w:rsidRDefault="000C3086" w:rsidP="007C123C">
            <w:pPr>
              <w:jc w:val="center"/>
              <w:rPr>
                <w:bCs/>
                <w:color w:val="000000"/>
                <w:sz w:val="21"/>
                <w:szCs w:val="21"/>
              </w:rPr>
            </w:pPr>
            <w:r w:rsidRPr="00802543">
              <w:rPr>
                <w:bCs/>
                <w:color w:val="000000"/>
                <w:sz w:val="21"/>
                <w:szCs w:val="21"/>
              </w:rPr>
              <w:t>Розчин TRYPSIN SOLN 0.25%  (1:250)(1X), 100 мл (25050014)</w:t>
            </w:r>
          </w:p>
        </w:tc>
        <w:tc>
          <w:tcPr>
            <w:tcW w:w="709" w:type="dxa"/>
            <w:shd w:val="clear" w:color="auto" w:fill="auto"/>
            <w:noWrap/>
            <w:vAlign w:val="center"/>
          </w:tcPr>
          <w:p w14:paraId="0827AD1B" w14:textId="77777777" w:rsidR="000C3086" w:rsidRPr="00C23EBB" w:rsidRDefault="000C3086" w:rsidP="007C123C">
            <w:pPr>
              <w:jc w:val="center"/>
              <w:rPr>
                <w:bCs/>
                <w:color w:val="000000"/>
                <w:sz w:val="21"/>
                <w:szCs w:val="21"/>
              </w:rPr>
            </w:pPr>
            <w:r>
              <w:rPr>
                <w:bCs/>
                <w:color w:val="000000"/>
                <w:sz w:val="21"/>
                <w:szCs w:val="21"/>
              </w:rPr>
              <w:t>набір</w:t>
            </w:r>
          </w:p>
        </w:tc>
        <w:tc>
          <w:tcPr>
            <w:tcW w:w="851" w:type="dxa"/>
            <w:shd w:val="clear" w:color="auto" w:fill="auto"/>
            <w:vAlign w:val="center"/>
          </w:tcPr>
          <w:p w14:paraId="75289C54" w14:textId="77777777" w:rsidR="000C3086" w:rsidRPr="00C23EBB" w:rsidRDefault="000C3086" w:rsidP="007C123C">
            <w:pPr>
              <w:jc w:val="center"/>
              <w:rPr>
                <w:bCs/>
                <w:color w:val="000000"/>
                <w:sz w:val="21"/>
                <w:szCs w:val="21"/>
              </w:rPr>
            </w:pPr>
            <w:r>
              <w:rPr>
                <w:bCs/>
                <w:color w:val="000000"/>
                <w:sz w:val="21"/>
                <w:szCs w:val="21"/>
              </w:rPr>
              <w:t>12</w:t>
            </w:r>
          </w:p>
        </w:tc>
        <w:tc>
          <w:tcPr>
            <w:tcW w:w="2551" w:type="dxa"/>
            <w:shd w:val="clear" w:color="FFFFCC" w:fill="FFFFFF"/>
            <w:vAlign w:val="center"/>
          </w:tcPr>
          <w:p w14:paraId="32023335" w14:textId="77777777" w:rsidR="000C3086" w:rsidRDefault="000C3086" w:rsidP="007C123C">
            <w:pPr>
              <w:jc w:val="center"/>
              <w:rPr>
                <w:bCs/>
                <w:color w:val="000000"/>
                <w:sz w:val="21"/>
                <w:szCs w:val="21"/>
              </w:rPr>
            </w:pPr>
            <w:r w:rsidRPr="00802543">
              <w:rPr>
                <w:bCs/>
                <w:color w:val="000000"/>
                <w:sz w:val="21"/>
                <w:szCs w:val="21"/>
              </w:rPr>
              <w:t xml:space="preserve">52739 - Трипсин IVD (діагностика </w:t>
            </w:r>
            <w:proofErr w:type="spellStart"/>
            <w:r w:rsidRPr="00802543">
              <w:rPr>
                <w:bCs/>
                <w:color w:val="000000"/>
                <w:sz w:val="21"/>
                <w:szCs w:val="21"/>
              </w:rPr>
              <w:t>in</w:t>
            </w:r>
            <w:proofErr w:type="spellEnd"/>
            <w:r w:rsidRPr="00802543">
              <w:rPr>
                <w:bCs/>
                <w:color w:val="000000"/>
                <w:sz w:val="21"/>
                <w:szCs w:val="21"/>
              </w:rPr>
              <w:t xml:space="preserve"> </w:t>
            </w:r>
            <w:proofErr w:type="spellStart"/>
            <w:r w:rsidRPr="00802543">
              <w:rPr>
                <w:bCs/>
                <w:color w:val="000000"/>
                <w:sz w:val="21"/>
                <w:szCs w:val="21"/>
              </w:rPr>
              <w:t>vitro</w:t>
            </w:r>
            <w:proofErr w:type="spellEnd"/>
            <w:r w:rsidRPr="00802543">
              <w:rPr>
                <w:bCs/>
                <w:color w:val="000000"/>
                <w:sz w:val="21"/>
                <w:szCs w:val="21"/>
              </w:rPr>
              <w:t xml:space="preserve">), </w:t>
            </w:r>
            <w:proofErr w:type="spellStart"/>
            <w:r w:rsidRPr="00802543">
              <w:rPr>
                <w:bCs/>
                <w:color w:val="000000"/>
                <w:sz w:val="21"/>
                <w:szCs w:val="21"/>
              </w:rPr>
              <w:t>імуногематологічний</w:t>
            </w:r>
            <w:proofErr w:type="spellEnd"/>
            <w:r w:rsidRPr="00802543">
              <w:rPr>
                <w:bCs/>
                <w:color w:val="000000"/>
                <w:sz w:val="21"/>
                <w:szCs w:val="21"/>
              </w:rPr>
              <w:t xml:space="preserve"> реагент</w:t>
            </w:r>
          </w:p>
          <w:p w14:paraId="1973594A" w14:textId="77777777" w:rsidR="000C3086" w:rsidRDefault="000C3086" w:rsidP="007C123C">
            <w:pPr>
              <w:jc w:val="center"/>
              <w:rPr>
                <w:bCs/>
                <w:color w:val="000000"/>
                <w:sz w:val="21"/>
                <w:szCs w:val="21"/>
              </w:rPr>
            </w:pPr>
            <w:r>
              <w:rPr>
                <w:bCs/>
                <w:color w:val="000000"/>
                <w:sz w:val="21"/>
                <w:szCs w:val="21"/>
              </w:rPr>
              <w:t>/</w:t>
            </w:r>
          </w:p>
          <w:p w14:paraId="793527F9" w14:textId="77777777" w:rsidR="000C3086" w:rsidRPr="00C23EBB" w:rsidRDefault="000C3086" w:rsidP="007C123C">
            <w:pPr>
              <w:jc w:val="center"/>
              <w:rPr>
                <w:bCs/>
                <w:color w:val="000000"/>
                <w:sz w:val="21"/>
                <w:szCs w:val="21"/>
              </w:rPr>
            </w:pPr>
            <w:r w:rsidRPr="00851852">
              <w:rPr>
                <w:bCs/>
                <w:color w:val="000000"/>
                <w:sz w:val="21"/>
                <w:szCs w:val="21"/>
              </w:rPr>
              <w:t>W01010199 ФЕРМЕНТИ – ІНШЕ</w:t>
            </w:r>
          </w:p>
        </w:tc>
        <w:tc>
          <w:tcPr>
            <w:tcW w:w="3226" w:type="dxa"/>
            <w:shd w:val="clear" w:color="FFFFCC" w:fill="FFFFFF"/>
            <w:vAlign w:val="center"/>
          </w:tcPr>
          <w:p w14:paraId="074B6F3A" w14:textId="77777777" w:rsidR="000C3086" w:rsidRPr="00C23EBB" w:rsidRDefault="000C3086" w:rsidP="007C123C">
            <w:pPr>
              <w:jc w:val="center"/>
              <w:rPr>
                <w:bCs/>
                <w:color w:val="000000"/>
                <w:sz w:val="21"/>
                <w:szCs w:val="21"/>
              </w:rPr>
            </w:pPr>
            <w:r w:rsidRPr="00802543">
              <w:rPr>
                <w:bCs/>
                <w:color w:val="000000"/>
                <w:sz w:val="21"/>
                <w:szCs w:val="21"/>
              </w:rPr>
              <w:t>Розчин використовується для дисоціації клітин під час звичайного пасування клітинних культур та дисоціації первинної тканини. Концентрація повинна бути 1X. Об'єм повинен бути 100 мл. Стерильно-фільтрований.</w:t>
            </w:r>
          </w:p>
        </w:tc>
      </w:tr>
      <w:tr w:rsidR="000C3086" w:rsidRPr="00C23EBB" w14:paraId="74E84359" w14:textId="77777777" w:rsidTr="007C123C">
        <w:trPr>
          <w:trHeight w:val="1113"/>
          <w:jc w:val="center"/>
        </w:trPr>
        <w:tc>
          <w:tcPr>
            <w:tcW w:w="890" w:type="dxa"/>
            <w:shd w:val="clear" w:color="FFFFCC" w:fill="FFFFFF"/>
            <w:noWrap/>
            <w:vAlign w:val="center"/>
          </w:tcPr>
          <w:p w14:paraId="58D59F96" w14:textId="77777777" w:rsidR="000C3086" w:rsidRPr="00C23EBB" w:rsidRDefault="000C3086" w:rsidP="007C123C">
            <w:pPr>
              <w:jc w:val="center"/>
              <w:rPr>
                <w:bCs/>
                <w:color w:val="000000"/>
                <w:sz w:val="21"/>
                <w:szCs w:val="21"/>
              </w:rPr>
            </w:pPr>
            <w:r w:rsidRPr="00C23EBB">
              <w:rPr>
                <w:bCs/>
                <w:color w:val="000000"/>
                <w:sz w:val="21"/>
                <w:szCs w:val="21"/>
              </w:rPr>
              <w:t>12</w:t>
            </w:r>
          </w:p>
        </w:tc>
        <w:tc>
          <w:tcPr>
            <w:tcW w:w="2512" w:type="dxa"/>
            <w:shd w:val="clear" w:color="auto" w:fill="auto"/>
            <w:vAlign w:val="center"/>
          </w:tcPr>
          <w:p w14:paraId="16581623" w14:textId="77777777" w:rsidR="000C3086" w:rsidRPr="00C23EBB" w:rsidRDefault="000C3086" w:rsidP="007C123C">
            <w:pPr>
              <w:jc w:val="center"/>
              <w:rPr>
                <w:bCs/>
                <w:color w:val="000000"/>
                <w:sz w:val="21"/>
                <w:szCs w:val="21"/>
              </w:rPr>
            </w:pPr>
            <w:r w:rsidRPr="00802543">
              <w:rPr>
                <w:bCs/>
                <w:color w:val="000000"/>
                <w:sz w:val="21"/>
                <w:szCs w:val="21"/>
              </w:rPr>
              <w:t xml:space="preserve">Реагент PBS, </w:t>
            </w:r>
            <w:proofErr w:type="spellStart"/>
            <w:r w:rsidRPr="00802543">
              <w:rPr>
                <w:bCs/>
                <w:color w:val="000000"/>
                <w:sz w:val="21"/>
                <w:szCs w:val="21"/>
              </w:rPr>
              <w:t>pH</w:t>
            </w:r>
            <w:proofErr w:type="spellEnd"/>
            <w:r w:rsidRPr="00802543">
              <w:rPr>
                <w:bCs/>
                <w:color w:val="000000"/>
                <w:sz w:val="21"/>
                <w:szCs w:val="21"/>
              </w:rPr>
              <w:t xml:space="preserve"> 7.2, 500 мл, </w:t>
            </w:r>
            <w:proofErr w:type="spellStart"/>
            <w:r w:rsidRPr="00802543">
              <w:rPr>
                <w:bCs/>
                <w:color w:val="000000"/>
                <w:sz w:val="21"/>
                <w:szCs w:val="21"/>
              </w:rPr>
              <w:t>Invitrogen</w:t>
            </w:r>
            <w:proofErr w:type="spellEnd"/>
            <w:r w:rsidRPr="00802543">
              <w:rPr>
                <w:bCs/>
                <w:color w:val="000000"/>
                <w:sz w:val="21"/>
                <w:szCs w:val="21"/>
              </w:rPr>
              <w:t xml:space="preserve"> (20012027)</w:t>
            </w:r>
          </w:p>
        </w:tc>
        <w:tc>
          <w:tcPr>
            <w:tcW w:w="709" w:type="dxa"/>
            <w:shd w:val="clear" w:color="auto" w:fill="auto"/>
            <w:noWrap/>
            <w:vAlign w:val="center"/>
          </w:tcPr>
          <w:p w14:paraId="4C55EB9F" w14:textId="77777777" w:rsidR="000C3086" w:rsidRPr="00C23EBB" w:rsidRDefault="000C3086" w:rsidP="007C123C">
            <w:pPr>
              <w:jc w:val="center"/>
              <w:rPr>
                <w:bCs/>
                <w:color w:val="000000"/>
                <w:sz w:val="21"/>
                <w:szCs w:val="21"/>
              </w:rPr>
            </w:pPr>
            <w:r>
              <w:rPr>
                <w:bCs/>
                <w:color w:val="000000"/>
                <w:sz w:val="21"/>
                <w:szCs w:val="21"/>
              </w:rPr>
              <w:t>набір</w:t>
            </w:r>
          </w:p>
        </w:tc>
        <w:tc>
          <w:tcPr>
            <w:tcW w:w="851" w:type="dxa"/>
            <w:shd w:val="clear" w:color="auto" w:fill="auto"/>
            <w:vAlign w:val="center"/>
          </w:tcPr>
          <w:p w14:paraId="173D015D" w14:textId="77777777" w:rsidR="000C3086" w:rsidRPr="00C23EBB" w:rsidRDefault="000C3086" w:rsidP="007C123C">
            <w:pPr>
              <w:jc w:val="center"/>
              <w:rPr>
                <w:bCs/>
                <w:color w:val="000000"/>
                <w:sz w:val="21"/>
                <w:szCs w:val="21"/>
              </w:rPr>
            </w:pPr>
            <w:r>
              <w:rPr>
                <w:bCs/>
                <w:color w:val="000000"/>
                <w:sz w:val="21"/>
                <w:szCs w:val="21"/>
              </w:rPr>
              <w:t>12</w:t>
            </w:r>
          </w:p>
        </w:tc>
        <w:tc>
          <w:tcPr>
            <w:tcW w:w="2551" w:type="dxa"/>
            <w:shd w:val="clear" w:color="FFFFCC" w:fill="FFFFFF"/>
            <w:vAlign w:val="center"/>
          </w:tcPr>
          <w:p w14:paraId="1A6A1505" w14:textId="77777777" w:rsidR="000C3086" w:rsidRDefault="000C3086" w:rsidP="007C123C">
            <w:pPr>
              <w:jc w:val="center"/>
              <w:rPr>
                <w:bCs/>
                <w:color w:val="000000"/>
                <w:sz w:val="21"/>
                <w:szCs w:val="21"/>
              </w:rPr>
            </w:pPr>
            <w:r w:rsidRPr="00802543">
              <w:rPr>
                <w:bCs/>
                <w:color w:val="000000"/>
                <w:sz w:val="21"/>
                <w:szCs w:val="21"/>
              </w:rPr>
              <w:t xml:space="preserve">59119 - Фосфатний буфер/буфер </w:t>
            </w:r>
            <w:proofErr w:type="spellStart"/>
            <w:r w:rsidRPr="00802543">
              <w:rPr>
                <w:bCs/>
                <w:color w:val="000000"/>
                <w:sz w:val="21"/>
                <w:szCs w:val="21"/>
              </w:rPr>
              <w:t>Соренсон</w:t>
            </w:r>
            <w:proofErr w:type="spellEnd"/>
            <w:r w:rsidRPr="00802543">
              <w:rPr>
                <w:bCs/>
                <w:color w:val="000000"/>
                <w:sz w:val="21"/>
                <w:szCs w:val="21"/>
              </w:rPr>
              <w:t xml:space="preserve">, розчин IVD (діагностика </w:t>
            </w:r>
            <w:proofErr w:type="spellStart"/>
            <w:r w:rsidRPr="00802543">
              <w:rPr>
                <w:bCs/>
                <w:color w:val="000000"/>
                <w:sz w:val="21"/>
                <w:szCs w:val="21"/>
              </w:rPr>
              <w:t>in</w:t>
            </w:r>
            <w:proofErr w:type="spellEnd"/>
            <w:r w:rsidRPr="00802543">
              <w:rPr>
                <w:bCs/>
                <w:color w:val="000000"/>
                <w:sz w:val="21"/>
                <w:szCs w:val="21"/>
              </w:rPr>
              <w:t xml:space="preserve"> </w:t>
            </w:r>
            <w:proofErr w:type="spellStart"/>
            <w:r w:rsidRPr="00802543">
              <w:rPr>
                <w:bCs/>
                <w:color w:val="000000"/>
                <w:sz w:val="21"/>
                <w:szCs w:val="21"/>
              </w:rPr>
              <w:t>vitro</w:t>
            </w:r>
            <w:proofErr w:type="spellEnd"/>
            <w:r w:rsidRPr="00802543">
              <w:rPr>
                <w:bCs/>
                <w:color w:val="000000"/>
                <w:sz w:val="21"/>
                <w:szCs w:val="21"/>
              </w:rPr>
              <w:t>)</w:t>
            </w:r>
          </w:p>
          <w:p w14:paraId="72B51830" w14:textId="77777777" w:rsidR="000C3086" w:rsidRDefault="000C3086" w:rsidP="007C123C">
            <w:pPr>
              <w:jc w:val="center"/>
              <w:rPr>
                <w:bCs/>
                <w:color w:val="000000"/>
                <w:sz w:val="21"/>
                <w:szCs w:val="21"/>
              </w:rPr>
            </w:pPr>
            <w:r>
              <w:rPr>
                <w:bCs/>
                <w:color w:val="000000"/>
                <w:sz w:val="21"/>
                <w:szCs w:val="21"/>
              </w:rPr>
              <w:lastRenderedPageBreak/>
              <w:t>/</w:t>
            </w:r>
          </w:p>
          <w:p w14:paraId="286DCC32" w14:textId="77777777" w:rsidR="000C3086" w:rsidRPr="00C23EBB" w:rsidRDefault="000C3086" w:rsidP="007C123C">
            <w:pPr>
              <w:jc w:val="center"/>
              <w:rPr>
                <w:bCs/>
                <w:color w:val="000000"/>
                <w:sz w:val="21"/>
                <w:szCs w:val="21"/>
              </w:rPr>
            </w:pPr>
            <w:r w:rsidRPr="00431EB4">
              <w:rPr>
                <w:bCs/>
                <w:color w:val="000000"/>
                <w:sz w:val="21"/>
                <w:szCs w:val="21"/>
              </w:rPr>
              <w:t>W0101070304 ЗВИЧАЙНІ БУФЕРИ І РОЗЧИНИ (ЕЛЕКТРОЛІТИ)</w:t>
            </w:r>
          </w:p>
        </w:tc>
        <w:tc>
          <w:tcPr>
            <w:tcW w:w="3226" w:type="dxa"/>
            <w:shd w:val="clear" w:color="FFFFCC" w:fill="FFFFFF"/>
            <w:vAlign w:val="center"/>
          </w:tcPr>
          <w:p w14:paraId="173F5D3A" w14:textId="77777777" w:rsidR="000C3086" w:rsidRPr="00C23EBB" w:rsidRDefault="000C3086" w:rsidP="007C123C">
            <w:pPr>
              <w:jc w:val="center"/>
              <w:rPr>
                <w:bCs/>
                <w:color w:val="000000"/>
                <w:sz w:val="21"/>
                <w:szCs w:val="21"/>
              </w:rPr>
            </w:pPr>
            <w:r w:rsidRPr="00802543">
              <w:rPr>
                <w:bCs/>
                <w:color w:val="000000"/>
                <w:sz w:val="21"/>
                <w:szCs w:val="21"/>
              </w:rPr>
              <w:lastRenderedPageBreak/>
              <w:t xml:space="preserve">Збалансований сольовий розчин, який використовується в різних сферах культивування клітин: промивання клітин перед </w:t>
            </w:r>
            <w:r w:rsidRPr="00802543">
              <w:rPr>
                <w:bCs/>
                <w:color w:val="000000"/>
                <w:sz w:val="21"/>
                <w:szCs w:val="21"/>
              </w:rPr>
              <w:lastRenderedPageBreak/>
              <w:t xml:space="preserve">дисоціацією, транспортування клітин або зразків тканин, розведення клітин для підрахунку та приготування реагентів. PBS розроблено без кальцію та магнію для змивання </w:t>
            </w:r>
            <w:proofErr w:type="spellStart"/>
            <w:r w:rsidRPr="00802543">
              <w:rPr>
                <w:bCs/>
                <w:color w:val="000000"/>
                <w:sz w:val="21"/>
                <w:szCs w:val="21"/>
              </w:rPr>
              <w:t>хелаторів</w:t>
            </w:r>
            <w:proofErr w:type="spellEnd"/>
            <w:r w:rsidRPr="00802543">
              <w:rPr>
                <w:bCs/>
                <w:color w:val="000000"/>
                <w:sz w:val="21"/>
                <w:szCs w:val="21"/>
              </w:rPr>
              <w:t xml:space="preserve"> із культури перед дисоціацією клітин. Без пірувату натрію та фенолового червоного. Концентрація 1Х, </w:t>
            </w:r>
            <w:proofErr w:type="spellStart"/>
            <w:r w:rsidRPr="00802543">
              <w:rPr>
                <w:bCs/>
                <w:color w:val="000000"/>
                <w:sz w:val="21"/>
                <w:szCs w:val="21"/>
              </w:rPr>
              <w:t>рН</w:t>
            </w:r>
            <w:proofErr w:type="spellEnd"/>
            <w:r w:rsidRPr="00802543">
              <w:rPr>
                <w:bCs/>
                <w:color w:val="000000"/>
                <w:sz w:val="21"/>
                <w:szCs w:val="21"/>
              </w:rPr>
              <w:t xml:space="preserve"> 7,2. </w:t>
            </w:r>
            <w:proofErr w:type="spellStart"/>
            <w:r w:rsidRPr="00802543">
              <w:rPr>
                <w:bCs/>
                <w:color w:val="000000"/>
                <w:sz w:val="21"/>
                <w:szCs w:val="21"/>
              </w:rPr>
              <w:t>Осмоляльність</w:t>
            </w:r>
            <w:proofErr w:type="spellEnd"/>
            <w:r w:rsidRPr="00802543">
              <w:rPr>
                <w:bCs/>
                <w:color w:val="000000"/>
                <w:sz w:val="21"/>
                <w:szCs w:val="21"/>
              </w:rPr>
              <w:t xml:space="preserve"> 280-320мОсм/кг. Стерильний. Фасування - флакон 500 мл.</w:t>
            </w:r>
          </w:p>
        </w:tc>
      </w:tr>
      <w:tr w:rsidR="000C3086" w:rsidRPr="00C23EBB" w14:paraId="7674CD4D" w14:textId="77777777" w:rsidTr="007C123C">
        <w:trPr>
          <w:trHeight w:val="1113"/>
          <w:jc w:val="center"/>
        </w:trPr>
        <w:tc>
          <w:tcPr>
            <w:tcW w:w="890" w:type="dxa"/>
            <w:shd w:val="clear" w:color="FFFFCC" w:fill="FFFFFF"/>
            <w:noWrap/>
            <w:vAlign w:val="center"/>
          </w:tcPr>
          <w:p w14:paraId="0D6C9FE7" w14:textId="77777777" w:rsidR="000C3086" w:rsidRPr="00C23EBB" w:rsidRDefault="000C3086" w:rsidP="007C123C">
            <w:pPr>
              <w:jc w:val="center"/>
              <w:rPr>
                <w:bCs/>
                <w:color w:val="000000"/>
                <w:sz w:val="21"/>
                <w:szCs w:val="21"/>
              </w:rPr>
            </w:pPr>
            <w:r w:rsidRPr="00C23EBB">
              <w:rPr>
                <w:bCs/>
                <w:color w:val="000000"/>
                <w:sz w:val="21"/>
                <w:szCs w:val="21"/>
              </w:rPr>
              <w:lastRenderedPageBreak/>
              <w:t>13</w:t>
            </w:r>
          </w:p>
        </w:tc>
        <w:tc>
          <w:tcPr>
            <w:tcW w:w="2512" w:type="dxa"/>
            <w:shd w:val="clear" w:color="auto" w:fill="auto"/>
            <w:vAlign w:val="center"/>
          </w:tcPr>
          <w:p w14:paraId="1B3F0A0E" w14:textId="77777777" w:rsidR="000C3086" w:rsidRPr="00C23EBB" w:rsidRDefault="000C3086" w:rsidP="007C123C">
            <w:pPr>
              <w:jc w:val="center"/>
              <w:rPr>
                <w:bCs/>
                <w:color w:val="000000"/>
                <w:sz w:val="21"/>
                <w:szCs w:val="21"/>
              </w:rPr>
            </w:pPr>
            <w:r w:rsidRPr="00802543">
              <w:rPr>
                <w:bCs/>
                <w:color w:val="000000"/>
                <w:sz w:val="21"/>
                <w:szCs w:val="21"/>
              </w:rPr>
              <w:t xml:space="preserve">Сироватка </w:t>
            </w:r>
            <w:proofErr w:type="spellStart"/>
            <w:r w:rsidRPr="00802543">
              <w:rPr>
                <w:bCs/>
                <w:color w:val="000000"/>
                <w:sz w:val="21"/>
                <w:szCs w:val="21"/>
              </w:rPr>
              <w:t>Fetal</w:t>
            </w:r>
            <w:proofErr w:type="spellEnd"/>
            <w:r w:rsidRPr="00802543">
              <w:rPr>
                <w:bCs/>
                <w:color w:val="000000"/>
                <w:sz w:val="21"/>
                <w:szCs w:val="21"/>
              </w:rPr>
              <w:t xml:space="preserve"> </w:t>
            </w:r>
            <w:proofErr w:type="spellStart"/>
            <w:r w:rsidRPr="00802543">
              <w:rPr>
                <w:bCs/>
                <w:color w:val="000000"/>
                <w:sz w:val="21"/>
                <w:szCs w:val="21"/>
              </w:rPr>
              <w:t>Bovine</w:t>
            </w:r>
            <w:proofErr w:type="spellEnd"/>
            <w:r w:rsidRPr="00802543">
              <w:rPr>
                <w:bCs/>
                <w:color w:val="000000"/>
                <w:sz w:val="21"/>
                <w:szCs w:val="21"/>
              </w:rPr>
              <w:t xml:space="preserve"> </w:t>
            </w:r>
            <w:proofErr w:type="spellStart"/>
            <w:r w:rsidRPr="00802543">
              <w:rPr>
                <w:bCs/>
                <w:color w:val="000000"/>
                <w:sz w:val="21"/>
                <w:szCs w:val="21"/>
              </w:rPr>
              <w:t>Serum</w:t>
            </w:r>
            <w:proofErr w:type="spellEnd"/>
            <w:r w:rsidRPr="00802543">
              <w:rPr>
                <w:bCs/>
                <w:color w:val="000000"/>
                <w:sz w:val="21"/>
                <w:szCs w:val="21"/>
              </w:rPr>
              <w:t xml:space="preserve">, </w:t>
            </w:r>
            <w:proofErr w:type="spellStart"/>
            <w:r w:rsidRPr="00802543">
              <w:rPr>
                <w:bCs/>
                <w:color w:val="000000"/>
                <w:sz w:val="21"/>
                <w:szCs w:val="21"/>
              </w:rPr>
              <w:t>value</w:t>
            </w:r>
            <w:proofErr w:type="spellEnd"/>
            <w:r w:rsidRPr="00802543">
              <w:rPr>
                <w:bCs/>
                <w:color w:val="000000"/>
                <w:sz w:val="21"/>
                <w:szCs w:val="21"/>
              </w:rPr>
              <w:t xml:space="preserve">, </w:t>
            </w:r>
            <w:proofErr w:type="spellStart"/>
            <w:r w:rsidRPr="00802543">
              <w:rPr>
                <w:bCs/>
                <w:color w:val="000000"/>
                <w:sz w:val="21"/>
                <w:szCs w:val="21"/>
              </w:rPr>
              <w:t>One</w:t>
            </w:r>
            <w:proofErr w:type="spellEnd"/>
            <w:r w:rsidRPr="00802543">
              <w:rPr>
                <w:bCs/>
                <w:color w:val="000000"/>
                <w:sz w:val="21"/>
                <w:szCs w:val="21"/>
              </w:rPr>
              <w:t xml:space="preserve"> </w:t>
            </w:r>
            <w:proofErr w:type="spellStart"/>
            <w:r w:rsidRPr="00802543">
              <w:rPr>
                <w:bCs/>
                <w:color w:val="000000"/>
                <w:sz w:val="21"/>
                <w:szCs w:val="21"/>
              </w:rPr>
              <w:t>Shot</w:t>
            </w:r>
            <w:proofErr w:type="spellEnd"/>
            <w:r w:rsidRPr="00802543">
              <w:rPr>
                <w:bCs/>
                <w:color w:val="000000"/>
                <w:sz w:val="21"/>
                <w:szCs w:val="21"/>
              </w:rPr>
              <w:t xml:space="preserve"> </w:t>
            </w:r>
            <w:proofErr w:type="spellStart"/>
            <w:r w:rsidRPr="00802543">
              <w:rPr>
                <w:bCs/>
                <w:color w:val="000000"/>
                <w:sz w:val="21"/>
                <w:szCs w:val="21"/>
              </w:rPr>
              <w:t>format</w:t>
            </w:r>
            <w:proofErr w:type="spellEnd"/>
            <w:r w:rsidRPr="00802543">
              <w:rPr>
                <w:bCs/>
                <w:color w:val="000000"/>
                <w:sz w:val="21"/>
                <w:szCs w:val="21"/>
              </w:rPr>
              <w:t xml:space="preserve">, 50 </w:t>
            </w:r>
            <w:proofErr w:type="spellStart"/>
            <w:r w:rsidRPr="00802543">
              <w:rPr>
                <w:bCs/>
                <w:color w:val="000000"/>
                <w:sz w:val="21"/>
                <w:szCs w:val="21"/>
              </w:rPr>
              <w:t>mL</w:t>
            </w:r>
            <w:proofErr w:type="spellEnd"/>
            <w:r w:rsidRPr="00802543">
              <w:rPr>
                <w:bCs/>
                <w:color w:val="000000"/>
                <w:sz w:val="21"/>
                <w:szCs w:val="21"/>
              </w:rPr>
              <w:t xml:space="preserve">, </w:t>
            </w:r>
            <w:proofErr w:type="spellStart"/>
            <w:r w:rsidRPr="00802543">
              <w:rPr>
                <w:bCs/>
                <w:color w:val="000000"/>
                <w:sz w:val="21"/>
                <w:szCs w:val="21"/>
              </w:rPr>
              <w:t>Gibco</w:t>
            </w:r>
            <w:proofErr w:type="spellEnd"/>
            <w:r w:rsidRPr="00802543">
              <w:rPr>
                <w:bCs/>
                <w:color w:val="000000"/>
                <w:sz w:val="21"/>
                <w:szCs w:val="21"/>
              </w:rPr>
              <w:t xml:space="preserve"> (A5209401)</w:t>
            </w:r>
          </w:p>
        </w:tc>
        <w:tc>
          <w:tcPr>
            <w:tcW w:w="709" w:type="dxa"/>
            <w:shd w:val="clear" w:color="auto" w:fill="auto"/>
            <w:noWrap/>
            <w:vAlign w:val="center"/>
          </w:tcPr>
          <w:p w14:paraId="5C718A35" w14:textId="77777777" w:rsidR="000C3086" w:rsidRPr="00C23EBB" w:rsidRDefault="000C3086" w:rsidP="007C123C">
            <w:pPr>
              <w:jc w:val="center"/>
              <w:rPr>
                <w:bCs/>
                <w:color w:val="000000"/>
                <w:sz w:val="21"/>
                <w:szCs w:val="21"/>
              </w:rPr>
            </w:pPr>
            <w:r>
              <w:rPr>
                <w:bCs/>
                <w:color w:val="000000"/>
                <w:sz w:val="21"/>
                <w:szCs w:val="21"/>
              </w:rPr>
              <w:t>набір</w:t>
            </w:r>
          </w:p>
        </w:tc>
        <w:tc>
          <w:tcPr>
            <w:tcW w:w="851" w:type="dxa"/>
            <w:shd w:val="clear" w:color="auto" w:fill="auto"/>
            <w:vAlign w:val="center"/>
          </w:tcPr>
          <w:p w14:paraId="0AD00C44" w14:textId="77777777" w:rsidR="000C3086" w:rsidRPr="00C23EBB" w:rsidRDefault="000C3086" w:rsidP="007C123C">
            <w:pPr>
              <w:jc w:val="center"/>
              <w:rPr>
                <w:bCs/>
                <w:color w:val="000000"/>
                <w:sz w:val="21"/>
                <w:szCs w:val="21"/>
              </w:rPr>
            </w:pPr>
            <w:r>
              <w:rPr>
                <w:bCs/>
                <w:color w:val="000000"/>
                <w:sz w:val="21"/>
                <w:szCs w:val="21"/>
              </w:rPr>
              <w:t>12</w:t>
            </w:r>
          </w:p>
        </w:tc>
        <w:tc>
          <w:tcPr>
            <w:tcW w:w="2551" w:type="dxa"/>
            <w:shd w:val="clear" w:color="FFFFCC" w:fill="FFFFFF"/>
            <w:vAlign w:val="center"/>
          </w:tcPr>
          <w:p w14:paraId="6A734D97" w14:textId="77777777" w:rsidR="000C3086" w:rsidRDefault="000C3086" w:rsidP="007C123C">
            <w:pPr>
              <w:jc w:val="center"/>
              <w:rPr>
                <w:bCs/>
                <w:color w:val="000000"/>
                <w:sz w:val="21"/>
                <w:szCs w:val="21"/>
              </w:rPr>
            </w:pPr>
            <w:r w:rsidRPr="00802543">
              <w:rPr>
                <w:bCs/>
                <w:color w:val="000000"/>
                <w:sz w:val="21"/>
                <w:szCs w:val="21"/>
              </w:rPr>
              <w:t xml:space="preserve">58567 - Живильне середовище для клітинної культури IVD (діагностика </w:t>
            </w:r>
            <w:proofErr w:type="spellStart"/>
            <w:r w:rsidRPr="00802543">
              <w:rPr>
                <w:bCs/>
                <w:color w:val="000000"/>
                <w:sz w:val="21"/>
                <w:szCs w:val="21"/>
              </w:rPr>
              <w:t>in</w:t>
            </w:r>
            <w:proofErr w:type="spellEnd"/>
            <w:r w:rsidRPr="00802543">
              <w:rPr>
                <w:bCs/>
                <w:color w:val="000000"/>
                <w:sz w:val="21"/>
                <w:szCs w:val="21"/>
              </w:rPr>
              <w:t xml:space="preserve"> </w:t>
            </w:r>
            <w:proofErr w:type="spellStart"/>
            <w:r w:rsidRPr="00802543">
              <w:rPr>
                <w:bCs/>
                <w:color w:val="000000"/>
                <w:sz w:val="21"/>
                <w:szCs w:val="21"/>
              </w:rPr>
              <w:t>vitro</w:t>
            </w:r>
            <w:proofErr w:type="spellEnd"/>
            <w:r w:rsidRPr="00802543">
              <w:rPr>
                <w:bCs/>
                <w:color w:val="000000"/>
                <w:sz w:val="21"/>
                <w:szCs w:val="21"/>
              </w:rPr>
              <w:t>)</w:t>
            </w:r>
          </w:p>
          <w:p w14:paraId="64747F3B" w14:textId="77777777" w:rsidR="000C3086" w:rsidRDefault="000C3086" w:rsidP="007C123C">
            <w:pPr>
              <w:jc w:val="center"/>
              <w:rPr>
                <w:bCs/>
                <w:color w:val="000000"/>
                <w:sz w:val="21"/>
                <w:szCs w:val="21"/>
              </w:rPr>
            </w:pPr>
            <w:r>
              <w:rPr>
                <w:bCs/>
                <w:color w:val="000000"/>
                <w:sz w:val="21"/>
                <w:szCs w:val="21"/>
              </w:rPr>
              <w:t>/</w:t>
            </w:r>
          </w:p>
          <w:p w14:paraId="6441F16B" w14:textId="77777777" w:rsidR="000C3086" w:rsidRPr="00C23EBB" w:rsidRDefault="000C3086" w:rsidP="007C123C">
            <w:pPr>
              <w:jc w:val="center"/>
              <w:rPr>
                <w:bCs/>
                <w:color w:val="000000"/>
                <w:sz w:val="21"/>
                <w:szCs w:val="21"/>
              </w:rPr>
            </w:pPr>
            <w:r w:rsidRPr="00431EB4">
              <w:rPr>
                <w:bCs/>
                <w:color w:val="000000"/>
                <w:sz w:val="21"/>
                <w:szCs w:val="21"/>
              </w:rPr>
              <w:t>W0105900201 БУФЕРИ (НЕ ПРИПИСАНІ ДО ПЕВНОГО КЛАСУ), ДОДАТ. РЕАКТИВИ, ТОЩО</w:t>
            </w:r>
          </w:p>
        </w:tc>
        <w:tc>
          <w:tcPr>
            <w:tcW w:w="3226" w:type="dxa"/>
            <w:shd w:val="clear" w:color="FFFFCC" w:fill="FFFFFF"/>
            <w:vAlign w:val="center"/>
          </w:tcPr>
          <w:p w14:paraId="50D780CB" w14:textId="77777777" w:rsidR="000C3086" w:rsidRPr="00C23EBB" w:rsidRDefault="000C3086" w:rsidP="007C123C">
            <w:pPr>
              <w:jc w:val="center"/>
              <w:rPr>
                <w:bCs/>
                <w:color w:val="000000"/>
                <w:sz w:val="21"/>
                <w:szCs w:val="21"/>
              </w:rPr>
            </w:pPr>
            <w:r w:rsidRPr="00802543">
              <w:rPr>
                <w:bCs/>
                <w:color w:val="000000"/>
                <w:sz w:val="21"/>
                <w:szCs w:val="21"/>
              </w:rPr>
              <w:t>Фетальна бичача сироватка повинна використовуватися для загального культивування клітин із поширеними клітинними лініями. Повинні мати низький рівень ендотоксину та гемоглобіну. Рівень ендотоксину: &lt;20 ОД/мл. Рівень гемоглобіну: &lt;25 мг/</w:t>
            </w:r>
            <w:proofErr w:type="spellStart"/>
            <w:r w:rsidRPr="00802543">
              <w:rPr>
                <w:bCs/>
                <w:color w:val="000000"/>
                <w:sz w:val="21"/>
                <w:szCs w:val="21"/>
              </w:rPr>
              <w:t>дл</w:t>
            </w:r>
            <w:proofErr w:type="spellEnd"/>
            <w:r w:rsidRPr="00802543">
              <w:rPr>
                <w:bCs/>
                <w:color w:val="000000"/>
                <w:sz w:val="21"/>
                <w:szCs w:val="21"/>
              </w:rPr>
              <w:t>. Стерильний. Фасування: 50 мл у флаконі.</w:t>
            </w:r>
          </w:p>
        </w:tc>
      </w:tr>
      <w:tr w:rsidR="000C3086" w:rsidRPr="00C23EBB" w14:paraId="2545E13E" w14:textId="77777777" w:rsidTr="007C123C">
        <w:trPr>
          <w:trHeight w:val="1113"/>
          <w:jc w:val="center"/>
        </w:trPr>
        <w:tc>
          <w:tcPr>
            <w:tcW w:w="890" w:type="dxa"/>
            <w:shd w:val="clear" w:color="FFFFCC" w:fill="FFFFFF"/>
            <w:noWrap/>
            <w:vAlign w:val="center"/>
          </w:tcPr>
          <w:p w14:paraId="79F4EFD7" w14:textId="77777777" w:rsidR="000C3086" w:rsidRPr="00C23EBB" w:rsidRDefault="000C3086" w:rsidP="007C123C">
            <w:pPr>
              <w:jc w:val="center"/>
              <w:rPr>
                <w:bCs/>
                <w:color w:val="000000"/>
                <w:sz w:val="21"/>
                <w:szCs w:val="21"/>
              </w:rPr>
            </w:pPr>
            <w:r w:rsidRPr="00C23EBB">
              <w:rPr>
                <w:bCs/>
                <w:color w:val="000000"/>
                <w:sz w:val="21"/>
                <w:szCs w:val="21"/>
              </w:rPr>
              <w:t>14</w:t>
            </w:r>
          </w:p>
        </w:tc>
        <w:tc>
          <w:tcPr>
            <w:tcW w:w="2512" w:type="dxa"/>
            <w:shd w:val="clear" w:color="auto" w:fill="auto"/>
            <w:vAlign w:val="center"/>
          </w:tcPr>
          <w:p w14:paraId="44A20876" w14:textId="77777777" w:rsidR="000C3086" w:rsidRPr="00C23EBB" w:rsidRDefault="000C3086" w:rsidP="007C123C">
            <w:pPr>
              <w:jc w:val="center"/>
              <w:rPr>
                <w:bCs/>
                <w:color w:val="000000"/>
                <w:sz w:val="21"/>
                <w:szCs w:val="21"/>
              </w:rPr>
            </w:pPr>
            <w:r w:rsidRPr="00802543">
              <w:rPr>
                <w:bCs/>
                <w:color w:val="000000"/>
                <w:sz w:val="21"/>
                <w:szCs w:val="21"/>
              </w:rPr>
              <w:t xml:space="preserve">Оцтова кислота льодяна, для аналізу, </w:t>
            </w:r>
            <w:proofErr w:type="spellStart"/>
            <w:r w:rsidRPr="00802543">
              <w:rPr>
                <w:bCs/>
                <w:color w:val="000000"/>
                <w:sz w:val="21"/>
                <w:szCs w:val="21"/>
              </w:rPr>
              <w:t>фарм</w:t>
            </w:r>
            <w:proofErr w:type="spellEnd"/>
            <w:r w:rsidRPr="00802543">
              <w:rPr>
                <w:bCs/>
                <w:color w:val="000000"/>
                <w:sz w:val="21"/>
                <w:szCs w:val="21"/>
              </w:rPr>
              <w:t xml:space="preserve">., ACS, </w:t>
            </w:r>
            <w:proofErr w:type="spellStart"/>
            <w:r w:rsidRPr="00802543">
              <w:rPr>
                <w:bCs/>
                <w:color w:val="000000"/>
                <w:sz w:val="21"/>
                <w:szCs w:val="21"/>
              </w:rPr>
              <w:t>Ph.Eur</w:t>
            </w:r>
            <w:proofErr w:type="spellEnd"/>
            <w:r w:rsidRPr="00802543">
              <w:rPr>
                <w:bCs/>
                <w:color w:val="000000"/>
                <w:sz w:val="21"/>
                <w:szCs w:val="21"/>
              </w:rPr>
              <w:t>., USP, 100%, 2,5 л (401424)</w:t>
            </w:r>
          </w:p>
        </w:tc>
        <w:tc>
          <w:tcPr>
            <w:tcW w:w="709" w:type="dxa"/>
            <w:shd w:val="clear" w:color="auto" w:fill="auto"/>
            <w:noWrap/>
            <w:vAlign w:val="center"/>
          </w:tcPr>
          <w:p w14:paraId="172B6C5D" w14:textId="77777777" w:rsidR="000C3086" w:rsidRPr="00C23EBB" w:rsidRDefault="000C3086" w:rsidP="007C123C">
            <w:pPr>
              <w:jc w:val="center"/>
              <w:rPr>
                <w:bCs/>
                <w:color w:val="000000"/>
                <w:sz w:val="21"/>
                <w:szCs w:val="21"/>
              </w:rPr>
            </w:pPr>
            <w:r>
              <w:rPr>
                <w:bCs/>
                <w:color w:val="000000"/>
                <w:sz w:val="21"/>
                <w:szCs w:val="21"/>
              </w:rPr>
              <w:t>набір</w:t>
            </w:r>
          </w:p>
        </w:tc>
        <w:tc>
          <w:tcPr>
            <w:tcW w:w="851" w:type="dxa"/>
            <w:shd w:val="clear" w:color="auto" w:fill="auto"/>
            <w:vAlign w:val="center"/>
          </w:tcPr>
          <w:p w14:paraId="77E8E8EC" w14:textId="77777777" w:rsidR="000C3086" w:rsidRPr="00C23EBB" w:rsidRDefault="000C3086" w:rsidP="007C123C">
            <w:pPr>
              <w:jc w:val="center"/>
              <w:rPr>
                <w:bCs/>
                <w:color w:val="000000"/>
                <w:sz w:val="21"/>
                <w:szCs w:val="21"/>
              </w:rPr>
            </w:pPr>
            <w:r>
              <w:rPr>
                <w:bCs/>
                <w:color w:val="000000"/>
                <w:sz w:val="21"/>
                <w:szCs w:val="21"/>
              </w:rPr>
              <w:t>10</w:t>
            </w:r>
          </w:p>
        </w:tc>
        <w:tc>
          <w:tcPr>
            <w:tcW w:w="2551" w:type="dxa"/>
            <w:shd w:val="clear" w:color="FFFFCC" w:fill="FFFFFF"/>
            <w:vAlign w:val="center"/>
          </w:tcPr>
          <w:p w14:paraId="3D3CAE54" w14:textId="77777777" w:rsidR="000C3086" w:rsidRPr="004F3D48" w:rsidRDefault="000C3086" w:rsidP="007C123C">
            <w:pPr>
              <w:pStyle w:val="rvps2"/>
              <w:spacing w:before="0" w:beforeAutospacing="0" w:after="0" w:afterAutospacing="0"/>
              <w:jc w:val="center"/>
              <w:textAlignment w:val="baseline"/>
              <w:rPr>
                <w:color w:val="000000"/>
                <w:sz w:val="21"/>
                <w:szCs w:val="21"/>
              </w:rPr>
            </w:pPr>
            <w:r w:rsidRPr="004F3D48">
              <w:rPr>
                <w:color w:val="000000"/>
                <w:sz w:val="21"/>
                <w:szCs w:val="21"/>
              </w:rPr>
              <w:t xml:space="preserve">62707 - Базовий компонент живильного середовища IVD (діагностика </w:t>
            </w:r>
            <w:proofErr w:type="spellStart"/>
            <w:r w:rsidRPr="004F3D48">
              <w:rPr>
                <w:color w:val="000000"/>
                <w:sz w:val="21"/>
                <w:szCs w:val="21"/>
              </w:rPr>
              <w:t>in</w:t>
            </w:r>
            <w:proofErr w:type="spellEnd"/>
            <w:r w:rsidRPr="004F3D48">
              <w:rPr>
                <w:color w:val="000000"/>
                <w:sz w:val="21"/>
                <w:szCs w:val="21"/>
              </w:rPr>
              <w:t xml:space="preserve"> </w:t>
            </w:r>
            <w:proofErr w:type="spellStart"/>
            <w:r w:rsidRPr="004F3D48">
              <w:rPr>
                <w:color w:val="000000"/>
                <w:sz w:val="21"/>
                <w:szCs w:val="21"/>
              </w:rPr>
              <w:t>vitro</w:t>
            </w:r>
            <w:proofErr w:type="spellEnd"/>
            <w:r w:rsidRPr="004F3D48">
              <w:rPr>
                <w:color w:val="000000"/>
                <w:sz w:val="21"/>
                <w:szCs w:val="21"/>
              </w:rPr>
              <w:t>)</w:t>
            </w:r>
          </w:p>
          <w:p w14:paraId="5BF8AB73" w14:textId="77777777" w:rsidR="000C3086" w:rsidRPr="004F3D48" w:rsidRDefault="000C3086" w:rsidP="007C123C">
            <w:pPr>
              <w:pStyle w:val="rvps2"/>
              <w:spacing w:before="0" w:beforeAutospacing="0" w:after="0" w:afterAutospacing="0"/>
              <w:jc w:val="center"/>
              <w:textAlignment w:val="baseline"/>
              <w:rPr>
                <w:color w:val="000000"/>
                <w:sz w:val="21"/>
                <w:szCs w:val="21"/>
              </w:rPr>
            </w:pPr>
            <w:r w:rsidRPr="004F3D48">
              <w:rPr>
                <w:color w:val="000000"/>
                <w:sz w:val="21"/>
                <w:szCs w:val="21"/>
              </w:rPr>
              <w:t>/</w:t>
            </w:r>
          </w:p>
          <w:p w14:paraId="6DD639EF" w14:textId="77777777" w:rsidR="000C3086" w:rsidRPr="00C23EBB" w:rsidRDefault="000C3086" w:rsidP="007C123C">
            <w:pPr>
              <w:jc w:val="center"/>
              <w:rPr>
                <w:bCs/>
                <w:color w:val="000000"/>
                <w:sz w:val="21"/>
                <w:szCs w:val="21"/>
              </w:rPr>
            </w:pPr>
            <w:r w:rsidRPr="00851852">
              <w:rPr>
                <w:bCs/>
                <w:color w:val="000000"/>
                <w:sz w:val="21"/>
                <w:szCs w:val="21"/>
              </w:rPr>
              <w:t>W01019099 РЕАКТИВИ ДЛЯ КЛІНІЧНОЇ ХІМІЇ – ІНШЕ</w:t>
            </w:r>
          </w:p>
        </w:tc>
        <w:tc>
          <w:tcPr>
            <w:tcW w:w="3226" w:type="dxa"/>
            <w:shd w:val="clear" w:color="FFFFCC" w:fill="FFFFFF"/>
            <w:vAlign w:val="center"/>
          </w:tcPr>
          <w:p w14:paraId="4E7979E3" w14:textId="77777777" w:rsidR="000C3086" w:rsidRPr="00C23EBB" w:rsidRDefault="000C3086" w:rsidP="007C123C">
            <w:pPr>
              <w:jc w:val="center"/>
              <w:rPr>
                <w:bCs/>
                <w:color w:val="000000"/>
                <w:sz w:val="21"/>
                <w:szCs w:val="21"/>
              </w:rPr>
            </w:pPr>
            <w:r w:rsidRPr="00802543">
              <w:rPr>
                <w:bCs/>
                <w:color w:val="000000"/>
                <w:sz w:val="21"/>
                <w:szCs w:val="21"/>
              </w:rPr>
              <w:t>Прозора рідина. Вміст основної речовини не менше 99,5%. Фасування повинно бути 2,5 літри.</w:t>
            </w:r>
          </w:p>
        </w:tc>
      </w:tr>
      <w:tr w:rsidR="000C3086" w:rsidRPr="00C23EBB" w14:paraId="6205E800" w14:textId="77777777" w:rsidTr="007C123C">
        <w:trPr>
          <w:trHeight w:val="1113"/>
          <w:jc w:val="center"/>
        </w:trPr>
        <w:tc>
          <w:tcPr>
            <w:tcW w:w="890" w:type="dxa"/>
            <w:shd w:val="clear" w:color="FFFFCC" w:fill="FFFFFF"/>
            <w:noWrap/>
            <w:vAlign w:val="center"/>
          </w:tcPr>
          <w:p w14:paraId="04DED0F5" w14:textId="77777777" w:rsidR="000C3086" w:rsidRPr="00C23EBB" w:rsidRDefault="000C3086" w:rsidP="007C123C">
            <w:pPr>
              <w:jc w:val="center"/>
              <w:rPr>
                <w:bCs/>
                <w:color w:val="000000"/>
                <w:sz w:val="21"/>
                <w:szCs w:val="21"/>
              </w:rPr>
            </w:pPr>
            <w:r w:rsidRPr="00C23EBB">
              <w:rPr>
                <w:bCs/>
                <w:color w:val="000000"/>
                <w:sz w:val="21"/>
                <w:szCs w:val="21"/>
              </w:rPr>
              <w:t>15</w:t>
            </w:r>
          </w:p>
        </w:tc>
        <w:tc>
          <w:tcPr>
            <w:tcW w:w="2512" w:type="dxa"/>
            <w:shd w:val="clear" w:color="auto" w:fill="auto"/>
            <w:vAlign w:val="center"/>
          </w:tcPr>
          <w:p w14:paraId="7302FAC7" w14:textId="77777777" w:rsidR="000C3086" w:rsidRPr="00C23EBB" w:rsidRDefault="000C3086" w:rsidP="007C123C">
            <w:pPr>
              <w:jc w:val="center"/>
              <w:rPr>
                <w:bCs/>
                <w:color w:val="000000"/>
                <w:sz w:val="21"/>
                <w:szCs w:val="21"/>
              </w:rPr>
            </w:pPr>
            <w:r w:rsidRPr="00802543">
              <w:rPr>
                <w:bCs/>
                <w:color w:val="000000"/>
                <w:sz w:val="21"/>
                <w:szCs w:val="21"/>
              </w:rPr>
              <w:t xml:space="preserve">Метанол для хроматографії (ВЕРХ), </w:t>
            </w:r>
            <w:proofErr w:type="spellStart"/>
            <w:r w:rsidRPr="00802543">
              <w:rPr>
                <w:bCs/>
                <w:color w:val="000000"/>
                <w:sz w:val="21"/>
                <w:szCs w:val="21"/>
              </w:rPr>
              <w:t>ізократич</w:t>
            </w:r>
            <w:proofErr w:type="spellEnd"/>
            <w:r w:rsidRPr="00802543">
              <w:rPr>
                <w:bCs/>
                <w:color w:val="000000"/>
                <w:sz w:val="21"/>
                <w:szCs w:val="21"/>
              </w:rPr>
              <w:t xml:space="preserve">., </w:t>
            </w:r>
            <w:proofErr w:type="spellStart"/>
            <w:r w:rsidRPr="00802543">
              <w:rPr>
                <w:bCs/>
                <w:color w:val="000000"/>
                <w:sz w:val="21"/>
                <w:szCs w:val="21"/>
              </w:rPr>
              <w:t>Ph.Eur</w:t>
            </w:r>
            <w:proofErr w:type="spellEnd"/>
            <w:r w:rsidRPr="00802543">
              <w:rPr>
                <w:bCs/>
                <w:color w:val="000000"/>
                <w:sz w:val="21"/>
                <w:szCs w:val="21"/>
              </w:rPr>
              <w:t xml:space="preserve"> (R2), USP, ACS, 2,5 л (412532)</w:t>
            </w:r>
          </w:p>
        </w:tc>
        <w:tc>
          <w:tcPr>
            <w:tcW w:w="709" w:type="dxa"/>
            <w:shd w:val="clear" w:color="auto" w:fill="auto"/>
            <w:noWrap/>
            <w:vAlign w:val="center"/>
          </w:tcPr>
          <w:p w14:paraId="545B91D6" w14:textId="77777777" w:rsidR="000C3086" w:rsidRPr="00C23EBB" w:rsidRDefault="000C3086" w:rsidP="007C123C">
            <w:pPr>
              <w:jc w:val="center"/>
              <w:rPr>
                <w:bCs/>
                <w:color w:val="000000"/>
                <w:sz w:val="21"/>
                <w:szCs w:val="21"/>
              </w:rPr>
            </w:pPr>
            <w:r>
              <w:rPr>
                <w:bCs/>
                <w:color w:val="000000"/>
                <w:sz w:val="21"/>
                <w:szCs w:val="21"/>
              </w:rPr>
              <w:t>набір</w:t>
            </w:r>
          </w:p>
        </w:tc>
        <w:tc>
          <w:tcPr>
            <w:tcW w:w="851" w:type="dxa"/>
            <w:shd w:val="clear" w:color="auto" w:fill="auto"/>
            <w:vAlign w:val="center"/>
          </w:tcPr>
          <w:p w14:paraId="57F6AE29" w14:textId="77777777" w:rsidR="000C3086" w:rsidRPr="00C23EBB" w:rsidRDefault="000C3086" w:rsidP="007C123C">
            <w:pPr>
              <w:jc w:val="center"/>
              <w:rPr>
                <w:bCs/>
                <w:color w:val="000000"/>
                <w:sz w:val="21"/>
                <w:szCs w:val="21"/>
              </w:rPr>
            </w:pPr>
            <w:r>
              <w:rPr>
                <w:bCs/>
                <w:color w:val="000000"/>
                <w:sz w:val="21"/>
                <w:szCs w:val="21"/>
              </w:rPr>
              <w:t>19</w:t>
            </w:r>
          </w:p>
        </w:tc>
        <w:tc>
          <w:tcPr>
            <w:tcW w:w="2551" w:type="dxa"/>
            <w:shd w:val="clear" w:color="FFFFCC" w:fill="FFFFFF"/>
            <w:vAlign w:val="center"/>
          </w:tcPr>
          <w:p w14:paraId="2D84388E" w14:textId="77777777" w:rsidR="000C3086" w:rsidRPr="004F3D48" w:rsidRDefault="000C3086" w:rsidP="007C123C">
            <w:pPr>
              <w:pStyle w:val="rvps2"/>
              <w:spacing w:before="0" w:beforeAutospacing="0" w:after="0" w:afterAutospacing="0"/>
              <w:jc w:val="center"/>
              <w:textAlignment w:val="baseline"/>
              <w:rPr>
                <w:color w:val="000000"/>
                <w:sz w:val="21"/>
                <w:szCs w:val="21"/>
              </w:rPr>
            </w:pPr>
            <w:r w:rsidRPr="004F3D48">
              <w:rPr>
                <w:color w:val="000000"/>
                <w:sz w:val="21"/>
                <w:szCs w:val="21"/>
              </w:rPr>
              <w:t xml:space="preserve">62707 - Базовий компонент живильного середовища IVD (діагностика </w:t>
            </w:r>
            <w:proofErr w:type="spellStart"/>
            <w:r w:rsidRPr="004F3D48">
              <w:rPr>
                <w:color w:val="000000"/>
                <w:sz w:val="21"/>
                <w:szCs w:val="21"/>
              </w:rPr>
              <w:t>in</w:t>
            </w:r>
            <w:proofErr w:type="spellEnd"/>
            <w:r w:rsidRPr="004F3D48">
              <w:rPr>
                <w:color w:val="000000"/>
                <w:sz w:val="21"/>
                <w:szCs w:val="21"/>
              </w:rPr>
              <w:t xml:space="preserve"> </w:t>
            </w:r>
            <w:proofErr w:type="spellStart"/>
            <w:r w:rsidRPr="004F3D48">
              <w:rPr>
                <w:color w:val="000000"/>
                <w:sz w:val="21"/>
                <w:szCs w:val="21"/>
              </w:rPr>
              <w:t>vitro</w:t>
            </w:r>
            <w:proofErr w:type="spellEnd"/>
            <w:r w:rsidRPr="004F3D48">
              <w:rPr>
                <w:color w:val="000000"/>
                <w:sz w:val="21"/>
                <w:szCs w:val="21"/>
              </w:rPr>
              <w:t>)</w:t>
            </w:r>
          </w:p>
          <w:p w14:paraId="447A7B60" w14:textId="77777777" w:rsidR="000C3086" w:rsidRPr="004F3D48" w:rsidRDefault="000C3086" w:rsidP="007C123C">
            <w:pPr>
              <w:pStyle w:val="rvps2"/>
              <w:spacing w:before="0" w:beforeAutospacing="0" w:after="0" w:afterAutospacing="0"/>
              <w:jc w:val="center"/>
              <w:textAlignment w:val="baseline"/>
              <w:rPr>
                <w:color w:val="000000"/>
                <w:sz w:val="21"/>
                <w:szCs w:val="21"/>
              </w:rPr>
            </w:pPr>
            <w:r w:rsidRPr="004F3D48">
              <w:rPr>
                <w:color w:val="000000"/>
                <w:sz w:val="21"/>
                <w:szCs w:val="21"/>
              </w:rPr>
              <w:t>/</w:t>
            </w:r>
          </w:p>
          <w:p w14:paraId="29DBD8E9" w14:textId="77777777" w:rsidR="000C3086" w:rsidRPr="00C23EBB" w:rsidRDefault="000C3086" w:rsidP="007C123C">
            <w:pPr>
              <w:jc w:val="center"/>
              <w:rPr>
                <w:bCs/>
                <w:color w:val="000000"/>
                <w:sz w:val="21"/>
                <w:szCs w:val="21"/>
              </w:rPr>
            </w:pPr>
            <w:r w:rsidRPr="00851852">
              <w:rPr>
                <w:bCs/>
                <w:color w:val="000000"/>
                <w:sz w:val="21"/>
                <w:szCs w:val="21"/>
              </w:rPr>
              <w:t>W01019099 РЕАКТИВИ ДЛЯ КЛІНІЧНОЇ ХІМІЇ – ІНШЕ</w:t>
            </w:r>
          </w:p>
        </w:tc>
        <w:tc>
          <w:tcPr>
            <w:tcW w:w="3226" w:type="dxa"/>
            <w:shd w:val="clear" w:color="FFFFCC" w:fill="FFFFFF"/>
            <w:vAlign w:val="center"/>
          </w:tcPr>
          <w:p w14:paraId="721D1D9C" w14:textId="77777777" w:rsidR="000C3086" w:rsidRPr="00C23EBB" w:rsidRDefault="000C3086" w:rsidP="007C123C">
            <w:pPr>
              <w:jc w:val="center"/>
              <w:rPr>
                <w:bCs/>
                <w:color w:val="000000"/>
                <w:sz w:val="21"/>
                <w:szCs w:val="21"/>
              </w:rPr>
            </w:pPr>
            <w:r w:rsidRPr="00802543">
              <w:rPr>
                <w:bCs/>
                <w:color w:val="000000"/>
                <w:sz w:val="21"/>
                <w:szCs w:val="21"/>
              </w:rPr>
              <w:t xml:space="preserve">Метанол для хроматографії (ВЕРХ) </w:t>
            </w:r>
            <w:proofErr w:type="spellStart"/>
            <w:r w:rsidRPr="00802543">
              <w:rPr>
                <w:bCs/>
                <w:color w:val="000000"/>
                <w:sz w:val="21"/>
                <w:szCs w:val="21"/>
              </w:rPr>
              <w:t>ізократичний</w:t>
            </w:r>
            <w:proofErr w:type="spellEnd"/>
            <w:r w:rsidRPr="00802543">
              <w:rPr>
                <w:bCs/>
                <w:color w:val="000000"/>
                <w:sz w:val="21"/>
                <w:szCs w:val="21"/>
              </w:rPr>
              <w:t>. Прозора, безбарвна рідина. Вміст основної речовини не менше 99,9 %. Фасування бутель 2,5 л.</w:t>
            </w:r>
          </w:p>
        </w:tc>
      </w:tr>
    </w:tbl>
    <w:p w14:paraId="2EF349E3" w14:textId="77777777" w:rsidR="00CE3B8E" w:rsidRPr="001E100F" w:rsidRDefault="00CE3B8E" w:rsidP="00CE3B8E">
      <w:pPr>
        <w:tabs>
          <w:tab w:val="left" w:pos="3669"/>
        </w:tabs>
        <w:spacing w:line="312" w:lineRule="auto"/>
        <w:ind w:firstLine="357"/>
        <w:jc w:val="both"/>
      </w:pPr>
      <w:bookmarkStart w:id="2" w:name="_GoBack"/>
      <w:bookmarkEnd w:id="0"/>
      <w:bookmarkEnd w:id="2"/>
    </w:p>
    <w:p w14:paraId="4666634E" w14:textId="77777777" w:rsidR="00CE3B8E" w:rsidRDefault="00CE3B8E" w:rsidP="00CE3B8E">
      <w:pPr>
        <w:ind w:firstLine="709"/>
        <w:jc w:val="both"/>
        <w:rPr>
          <w:b/>
          <w:sz w:val="26"/>
          <w:szCs w:val="26"/>
        </w:rPr>
      </w:pPr>
      <w:r w:rsidRPr="00427BE1">
        <w:rPr>
          <w:b/>
          <w:sz w:val="26"/>
          <w:szCs w:val="26"/>
        </w:rPr>
        <w:t>Інші вимоги :</w:t>
      </w:r>
    </w:p>
    <w:p w14:paraId="60FC7902" w14:textId="77777777" w:rsidR="00CE3B8E" w:rsidRPr="007D649D" w:rsidRDefault="00CE3B8E" w:rsidP="00CE3B8E">
      <w:pPr>
        <w:pStyle w:val="a5"/>
        <w:numPr>
          <w:ilvl w:val="0"/>
          <w:numId w:val="14"/>
        </w:numPr>
        <w:spacing w:after="160" w:line="259" w:lineRule="auto"/>
        <w:jc w:val="both"/>
      </w:pPr>
      <w:r w:rsidRPr="007D649D">
        <w:rPr>
          <w:bCs/>
          <w:lang w:eastAsia="uk-UA"/>
        </w:rPr>
        <w:t xml:space="preserve">Мати </w:t>
      </w:r>
      <w:r>
        <w:rPr>
          <w:bCs/>
          <w:lang w:eastAsia="uk-UA"/>
        </w:rPr>
        <w:t>д</w:t>
      </w:r>
      <w:r w:rsidRPr="005B1DCE">
        <w:rPr>
          <w:bCs/>
          <w:lang w:eastAsia="uk-UA"/>
        </w:rPr>
        <w:t>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50BB1B1E" w14:textId="77777777" w:rsidR="00CE3B8E" w:rsidRPr="007D649D" w:rsidRDefault="00CE3B8E" w:rsidP="00CE3B8E">
      <w:pPr>
        <w:pStyle w:val="a5"/>
        <w:numPr>
          <w:ilvl w:val="0"/>
          <w:numId w:val="14"/>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w:t>
      </w:r>
      <w:r>
        <w:t>надаються на момент поставки</w:t>
      </w:r>
      <w:r w:rsidRPr="005B1DCE">
        <w:t>)</w:t>
      </w:r>
      <w:r>
        <w:t>.</w:t>
      </w:r>
    </w:p>
    <w:p w14:paraId="350C1C20" w14:textId="77777777" w:rsidR="00CE3B8E" w:rsidRDefault="00CE3B8E" w:rsidP="00CE3B8E">
      <w:pPr>
        <w:pStyle w:val="a5"/>
        <w:numPr>
          <w:ilvl w:val="0"/>
          <w:numId w:val="14"/>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2C9FC361" w14:textId="77777777" w:rsidR="00CE3B8E" w:rsidRDefault="00CE3B8E" w:rsidP="00CE3B8E">
      <w:pPr>
        <w:pStyle w:val="a5"/>
        <w:numPr>
          <w:ilvl w:val="0"/>
          <w:numId w:val="14"/>
        </w:numPr>
        <w:spacing w:after="160" w:line="259" w:lineRule="auto"/>
        <w:jc w:val="both"/>
      </w:pPr>
      <w:r>
        <w:t>Мати терміни придатності не менше 6 місяців та не менше 80% від передбачуваного.</w:t>
      </w:r>
    </w:p>
    <w:p w14:paraId="08172C38" w14:textId="77777777" w:rsidR="00CE3B8E" w:rsidRDefault="00CE3B8E" w:rsidP="00CE3B8E">
      <w:pPr>
        <w:pStyle w:val="a5"/>
        <w:numPr>
          <w:ilvl w:val="0"/>
          <w:numId w:val="14"/>
        </w:numPr>
        <w:spacing w:after="160" w:line="259" w:lineRule="auto"/>
        <w:jc w:val="both"/>
      </w:pPr>
      <w:r>
        <w:t xml:space="preserve">Зберігатися та </w:t>
      </w:r>
      <w:proofErr w:type="spellStart"/>
      <w:r>
        <w:t>траспортуватися</w:t>
      </w:r>
      <w:proofErr w:type="spellEnd"/>
      <w:r>
        <w:t xml:space="preserve"> з дотриманням встановлених вимог до кожної позиції</w:t>
      </w:r>
    </w:p>
    <w:p w14:paraId="7C081ADC" w14:textId="77777777" w:rsidR="00CE3B8E" w:rsidRPr="001E100F" w:rsidRDefault="00CE3B8E" w:rsidP="00CE3B8E">
      <w:pPr>
        <w:jc w:val="both"/>
        <w:rPr>
          <w:b/>
          <w:u w:val="single"/>
        </w:rPr>
      </w:pPr>
      <w:r>
        <w:rPr>
          <w:bCs/>
        </w:rPr>
        <w:lastRenderedPageBreak/>
        <w:t xml:space="preserve">6. </w:t>
      </w:r>
      <w:r w:rsidRPr="001E100F">
        <w:rPr>
          <w:bCs/>
        </w:rPr>
        <w:t>Учасник в тендерній пропозиції надає гарантійний лист, яким підтверджується можливість поставки товару згідно номенклатури, кількості, дозування, зі строками придатності та якості відповідно до умов тендерної документації, та в термін поставки, що визначені тендерною документацією (у разі відсутності гарантійного листа від виробника або заявника (представництва, філії виробника – якщо їх відповідні повноваження поширюються на територію України)). Даним листом Учасник гарантує, що він не буде постачати товари походженням з Російської Федерації/Республіки Білорусь/Ісламської Республіки Іран. Гарантійний лист повинен містити посилання на повну назву Учасника, ідентифікатор закупівлі, країну походження товару та повинен адресуватися Замовнику. Вищевказаний документ вимагається Замовником з метою підтвердження гарантії поставки товару до кінця 202</w:t>
      </w:r>
      <w:r w:rsidRPr="001E100F">
        <w:rPr>
          <w:bCs/>
          <w:lang w:val="ru-RU"/>
        </w:rPr>
        <w:t>6</w:t>
      </w:r>
      <w:r w:rsidRPr="001E100F">
        <w:rPr>
          <w:bCs/>
        </w:rPr>
        <w:t xml:space="preserve"> року та коректного відображення виробника, країни походження товару у специфікації згідно вимог чинного законодавства.</w:t>
      </w:r>
    </w:p>
    <w:p w14:paraId="5DFB64CE" w14:textId="77777777" w:rsidR="00CE3B8E" w:rsidRPr="00D97994" w:rsidRDefault="00CE3B8E" w:rsidP="00CE3B8E">
      <w:pPr>
        <w:pStyle w:val="a5"/>
        <w:ind w:left="360"/>
        <w:jc w:val="both"/>
      </w:pPr>
    </w:p>
    <w:p w14:paraId="1057087B" w14:textId="77777777" w:rsidR="00CE3B8E" w:rsidRPr="00427BE1" w:rsidRDefault="00CE3B8E" w:rsidP="00CE3B8E">
      <w:pPr>
        <w:ind w:firstLine="709"/>
        <w:jc w:val="both"/>
        <w:rPr>
          <w:b/>
          <w:sz w:val="26"/>
          <w:szCs w:val="26"/>
        </w:rPr>
      </w:pPr>
    </w:p>
    <w:p w14:paraId="75ED21C2" w14:textId="77777777" w:rsidR="00CE3B8E" w:rsidRPr="001E100F" w:rsidRDefault="00CE3B8E" w:rsidP="00CE3B8E">
      <w:pPr>
        <w:ind w:firstLine="709"/>
        <w:jc w:val="both"/>
        <w:rPr>
          <w:b/>
          <w:i/>
          <w:highlight w:val="yellow"/>
        </w:rPr>
      </w:pPr>
      <w:r w:rsidRPr="001E100F">
        <w:rPr>
          <w:i/>
        </w:rPr>
        <w:t>Примітка: У разі, якщо у даних</w:t>
      </w:r>
      <w:r>
        <w:rPr>
          <w:i/>
        </w:rPr>
        <w:t xml:space="preserve"> </w:t>
      </w:r>
      <w:proofErr w:type="spellStart"/>
      <w:r>
        <w:rPr>
          <w:i/>
        </w:rPr>
        <w:t>мдико</w:t>
      </w:r>
      <w:proofErr w:type="spellEnd"/>
      <w:r>
        <w:rPr>
          <w:i/>
        </w:rPr>
        <w:t>-</w:t>
      </w:r>
      <w:r w:rsidRPr="001E100F">
        <w:rPr>
          <w:i/>
        </w:rPr>
        <w:t xml:space="preserve">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5350FD5" w14:textId="77777777" w:rsidR="00CE3B8E" w:rsidRPr="001E100F" w:rsidRDefault="00CE3B8E" w:rsidP="00CE3B8E">
      <w:pPr>
        <w:widowControl w:val="0"/>
        <w:autoSpaceDE w:val="0"/>
        <w:autoSpaceDN w:val="0"/>
        <w:adjustRightInd w:val="0"/>
      </w:pPr>
    </w:p>
    <w:p w14:paraId="7FAD17B2" w14:textId="77777777" w:rsidR="00CE3B8E" w:rsidRPr="000B2F17" w:rsidRDefault="00CE3B8E" w:rsidP="00CE3B8E">
      <w:pPr>
        <w:widowControl w:val="0"/>
        <w:autoSpaceDE w:val="0"/>
        <w:autoSpaceDN w:val="0"/>
        <w:adjustRightInd w:val="0"/>
      </w:pPr>
    </w:p>
    <w:p w14:paraId="2E730625" w14:textId="77777777" w:rsidR="00CE3B8E" w:rsidRPr="000B2F17" w:rsidRDefault="00CE3B8E" w:rsidP="00CE3B8E">
      <w:pPr>
        <w:widowControl w:val="0"/>
        <w:autoSpaceDE w:val="0"/>
        <w:autoSpaceDN w:val="0"/>
        <w:adjustRightInd w:val="0"/>
      </w:pPr>
    </w:p>
    <w:p w14:paraId="0DBF844C" w14:textId="77777777" w:rsidR="00CE3B8E" w:rsidRPr="000B2F17" w:rsidRDefault="00CE3B8E" w:rsidP="00CE3B8E">
      <w:pPr>
        <w:widowControl w:val="0"/>
        <w:autoSpaceDE w:val="0"/>
        <w:autoSpaceDN w:val="0"/>
        <w:adjustRightInd w:val="0"/>
      </w:pPr>
    </w:p>
    <w:p w14:paraId="07431CB2" w14:textId="77777777" w:rsidR="00CE3B8E" w:rsidRPr="000B2F17" w:rsidRDefault="00CE3B8E" w:rsidP="00CE3B8E">
      <w:pPr>
        <w:widowControl w:val="0"/>
        <w:autoSpaceDE w:val="0"/>
        <w:autoSpaceDN w:val="0"/>
        <w:adjustRightInd w:val="0"/>
      </w:pPr>
    </w:p>
    <w:p w14:paraId="34B09E46" w14:textId="77777777" w:rsidR="00CE3B8E" w:rsidRPr="000B2F17" w:rsidRDefault="00CE3B8E" w:rsidP="00CE3B8E">
      <w:pPr>
        <w:widowControl w:val="0"/>
        <w:autoSpaceDE w:val="0"/>
        <w:autoSpaceDN w:val="0"/>
        <w:adjustRightInd w:val="0"/>
      </w:pPr>
    </w:p>
    <w:p w14:paraId="76B4B373" w14:textId="77777777" w:rsidR="00CE3B8E" w:rsidRPr="000B2F17" w:rsidRDefault="00CE3B8E" w:rsidP="00CE3B8E">
      <w:pPr>
        <w:widowControl w:val="0"/>
        <w:autoSpaceDE w:val="0"/>
        <w:autoSpaceDN w:val="0"/>
        <w:adjustRightInd w:val="0"/>
      </w:pPr>
    </w:p>
    <w:p w14:paraId="0D5542AF" w14:textId="77777777" w:rsidR="00CE3B8E" w:rsidRPr="000B2F17" w:rsidRDefault="00CE3B8E" w:rsidP="00CE3B8E">
      <w:pPr>
        <w:widowControl w:val="0"/>
        <w:autoSpaceDE w:val="0"/>
        <w:autoSpaceDN w:val="0"/>
        <w:adjustRightInd w:val="0"/>
      </w:pPr>
    </w:p>
    <w:p w14:paraId="1AEBE973" w14:textId="77777777" w:rsidR="00CE3B8E" w:rsidRPr="000B2F17" w:rsidRDefault="00CE3B8E" w:rsidP="00CE3B8E">
      <w:pPr>
        <w:widowControl w:val="0"/>
        <w:autoSpaceDE w:val="0"/>
        <w:autoSpaceDN w:val="0"/>
        <w:adjustRightInd w:val="0"/>
      </w:pPr>
    </w:p>
    <w:p w14:paraId="6767AB41" w14:textId="77777777" w:rsidR="00CE3B8E" w:rsidRPr="000B2F17" w:rsidRDefault="00CE3B8E" w:rsidP="00CE3B8E">
      <w:pPr>
        <w:widowControl w:val="0"/>
        <w:autoSpaceDE w:val="0"/>
        <w:autoSpaceDN w:val="0"/>
        <w:adjustRightInd w:val="0"/>
      </w:pPr>
    </w:p>
    <w:p w14:paraId="0F21CB96" w14:textId="77777777" w:rsidR="00CE3B8E" w:rsidRPr="000B2F17" w:rsidRDefault="00CE3B8E" w:rsidP="00CE3B8E">
      <w:pPr>
        <w:widowControl w:val="0"/>
        <w:autoSpaceDE w:val="0"/>
        <w:autoSpaceDN w:val="0"/>
        <w:adjustRightInd w:val="0"/>
      </w:pPr>
    </w:p>
    <w:p w14:paraId="1E8BED58" w14:textId="77777777" w:rsidR="00CE3B8E" w:rsidRPr="000B2F17" w:rsidRDefault="00CE3B8E" w:rsidP="00CE3B8E">
      <w:pPr>
        <w:widowControl w:val="0"/>
        <w:autoSpaceDE w:val="0"/>
        <w:autoSpaceDN w:val="0"/>
        <w:adjustRightInd w:val="0"/>
      </w:pPr>
    </w:p>
    <w:p w14:paraId="791D171E" w14:textId="77777777" w:rsidR="00CE3B8E" w:rsidRPr="000B2F17" w:rsidRDefault="00CE3B8E" w:rsidP="00CE3B8E">
      <w:pPr>
        <w:widowControl w:val="0"/>
        <w:autoSpaceDE w:val="0"/>
        <w:autoSpaceDN w:val="0"/>
        <w:adjustRightInd w:val="0"/>
      </w:pPr>
    </w:p>
    <w:p w14:paraId="6C0CC50B" w14:textId="77777777" w:rsidR="00CE3B8E" w:rsidRPr="000B2F17" w:rsidRDefault="00CE3B8E" w:rsidP="00CE3B8E">
      <w:pPr>
        <w:widowControl w:val="0"/>
        <w:autoSpaceDE w:val="0"/>
        <w:autoSpaceDN w:val="0"/>
        <w:adjustRightInd w:val="0"/>
      </w:pPr>
    </w:p>
    <w:p w14:paraId="60927DF2" w14:textId="77777777" w:rsidR="003C0FB3" w:rsidRDefault="003C0FB3" w:rsidP="003C0FB3">
      <w:pPr>
        <w:jc w:val="both"/>
      </w:pPr>
    </w:p>
    <w:sectPr w:rsidR="003C0FB3"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4"/>
  </w:num>
  <w:num w:numId="2">
    <w:abstractNumId w:val="13"/>
  </w:num>
  <w:num w:numId="3">
    <w:abstractNumId w:val="3"/>
  </w:num>
  <w:num w:numId="4">
    <w:abstractNumId w:val="2"/>
  </w:num>
  <w:num w:numId="5">
    <w:abstractNumId w:val="4"/>
  </w:num>
  <w:num w:numId="6">
    <w:abstractNumId w:val="1"/>
  </w:num>
  <w:num w:numId="7">
    <w:abstractNumId w:val="0"/>
  </w:num>
  <w:num w:numId="8">
    <w:abstractNumId w:val="15"/>
  </w:num>
  <w:num w:numId="9">
    <w:abstractNumId w:val="9"/>
  </w:num>
  <w:num w:numId="10">
    <w:abstractNumId w:val="7"/>
  </w:num>
  <w:num w:numId="11">
    <w:abstractNumId w:val="11"/>
  </w:num>
  <w:num w:numId="12">
    <w:abstractNumId w:val="10"/>
  </w:num>
  <w:num w:numId="13">
    <w:abstractNumId w:val="12"/>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B2F17"/>
    <w:rsid w:val="000C3086"/>
    <w:rsid w:val="000C340A"/>
    <w:rsid w:val="000C4952"/>
    <w:rsid w:val="000E7329"/>
    <w:rsid w:val="0014530B"/>
    <w:rsid w:val="001477DE"/>
    <w:rsid w:val="0017048B"/>
    <w:rsid w:val="001B7887"/>
    <w:rsid w:val="001F36E4"/>
    <w:rsid w:val="00260ED1"/>
    <w:rsid w:val="00261E3B"/>
    <w:rsid w:val="002C155B"/>
    <w:rsid w:val="002E61D3"/>
    <w:rsid w:val="00300861"/>
    <w:rsid w:val="003463B1"/>
    <w:rsid w:val="003612B6"/>
    <w:rsid w:val="003779B7"/>
    <w:rsid w:val="0039040B"/>
    <w:rsid w:val="003C0FB3"/>
    <w:rsid w:val="00427FC6"/>
    <w:rsid w:val="00432751"/>
    <w:rsid w:val="00434FB9"/>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1295D"/>
    <w:rsid w:val="00941459"/>
    <w:rsid w:val="0097768E"/>
    <w:rsid w:val="00981353"/>
    <w:rsid w:val="00984C0B"/>
    <w:rsid w:val="00A012B3"/>
    <w:rsid w:val="00A01660"/>
    <w:rsid w:val="00A029A4"/>
    <w:rsid w:val="00A053B7"/>
    <w:rsid w:val="00A6066B"/>
    <w:rsid w:val="00A63421"/>
    <w:rsid w:val="00A6733F"/>
    <w:rsid w:val="00A776EF"/>
    <w:rsid w:val="00A87F1F"/>
    <w:rsid w:val="00A917A7"/>
    <w:rsid w:val="00A94428"/>
    <w:rsid w:val="00AD1090"/>
    <w:rsid w:val="00AD2904"/>
    <w:rsid w:val="00AE19AF"/>
    <w:rsid w:val="00AE7B9E"/>
    <w:rsid w:val="00AF64CA"/>
    <w:rsid w:val="00B201B4"/>
    <w:rsid w:val="00B31541"/>
    <w:rsid w:val="00B36FB6"/>
    <w:rsid w:val="00BA08F7"/>
    <w:rsid w:val="00BA46E9"/>
    <w:rsid w:val="00BA579C"/>
    <w:rsid w:val="00C20D96"/>
    <w:rsid w:val="00C40464"/>
    <w:rsid w:val="00C56739"/>
    <w:rsid w:val="00C62D22"/>
    <w:rsid w:val="00C65EE3"/>
    <w:rsid w:val="00C86040"/>
    <w:rsid w:val="00C95FE7"/>
    <w:rsid w:val="00CE0456"/>
    <w:rsid w:val="00CE064B"/>
    <w:rsid w:val="00CE3B8E"/>
    <w:rsid w:val="00CF20C1"/>
    <w:rsid w:val="00D02A33"/>
    <w:rsid w:val="00D56B01"/>
    <w:rsid w:val="00D7137D"/>
    <w:rsid w:val="00D8326E"/>
    <w:rsid w:val="00D91CF1"/>
    <w:rsid w:val="00DE2A6F"/>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8470</Words>
  <Characters>4828</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Бойко Катерина Михайлівна</cp:lastModifiedBy>
  <cp:revision>4</cp:revision>
  <cp:lastPrinted>2025-01-20T07:48:00Z</cp:lastPrinted>
  <dcterms:created xsi:type="dcterms:W3CDTF">2026-05-14T11:49:00Z</dcterms:created>
  <dcterms:modified xsi:type="dcterms:W3CDTF">2026-05-20T10:48:00Z</dcterms:modified>
</cp:coreProperties>
</file>