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A72B7" w:rsidRDefault="0093518B" w:rsidP="005E2B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A72B7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A72B7" w:rsidRDefault="0093518B" w:rsidP="005E2BE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72B7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 w:rsidRPr="005A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72B7">
        <w:rPr>
          <w:rFonts w:ascii="Times New Roman" w:hAnsi="Times New Roman" w:cs="Times New Roman"/>
          <w:sz w:val="24"/>
          <w:szCs w:val="24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5A72B7" w:rsidTr="00254EC5">
        <w:tc>
          <w:tcPr>
            <w:tcW w:w="2268" w:type="dxa"/>
          </w:tcPr>
          <w:p w:rsidR="0093518B" w:rsidRPr="005A72B7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5A72B7" w:rsidRDefault="005A72B7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Антитіла для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патогістологічної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лабораторії – ДК 021:2015 – 33690000-3 - Лікарські засоби різні (Антитіла до ALK/P80 (5A4) 3 мл  - Код ДК 021:2015 – 33696500-0 - Лабораторні реактиви (НК 024:2023/НК 031:2024 – 56791 –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Кіназа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анапластичної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лімфоми IVD (діагностика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), антитіла /W01030709 - ПЕРВИННІ АНТИСИРОВАТКИ ДЛЯ ІМУНОГІСТОЛОГІЇ; Антитіла до INI1 (BAF47/SNF5) (25/BAF47) 8 мл - Код ДК 021:2015 – 33696500-0 - Лабораторні реактиви (НК 024:2023/НК 031:2024 - 55119 -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Рибосомні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фосфопротеїни, антитіла IVD (діагностика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), реагент /W01030709 - ПЕРВИННІ АНТИСИРОВАТКИ ДЛЯ ІМУНОГІСТОЛОГІЇ; Антитіла до CD30 (BER-H2) 4 мл - Код ДК 021:2015 – 33696500-0 - Лабораторні реактиви (НК 024:2023/НК 031:2024 - 56968 - Клітинний маркер CD30 IVD (діагностика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), антитіла /W01030709 - ПЕРВИННІ АНТИСИРОВАТКИ ДЛЯ ІМУНОГІСТОЛОГІЇ; Антитіла до CD34 (QB-END/10) 4 мл - Код ДК 021:2015 – 33696500-0 - Лабораторні реактиви (НК 024:2023/НК 031:2024 - 56974 - Клітинний маркер CD34 IVD (діагностика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), антитіла /W01030709 - ПЕРВИННІ АНТИСИРОВАТКИ ДЛЯ ІМУНОГІСТОЛОГІЇ; Антитіла до CD61/GP-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IIIa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(2F2) 4 мл - Код ДК 021:2015 – 33696500-0 - Лабораторні реактиви (НК 024:2023/НК 031:2024 - 57004 -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Тромбоцитарний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глікопротеїн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IIIа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, маркер CD61 IVD (діагностика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), антитіла /W01030709 - ПЕРВИННІ АНТИСИРОВАТКИ ДЛЯ ІМУНОГІСТОЛОГІЇ; Антитіла до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Десміну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(D33) 4 мл - Код ДК 021:2015 – 33696500-0 - Лабораторні реактиви (НК 024:2023/НК 031:2024 - 56972 - Клітинний маркер CD33 IVD (діагностика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), антитіла /W01030709 - ПЕРВИННІ АНТИСИРОВАТКИ ДЛЯ ІМУНОГІСТОЛОГІЇ; Антитіла до CD99 (EP8) 4 мл - Код ДК 021:2015 – 33696500-0 - Лабораторні реактиви (НК 024:2023/НК 031:2024 - 57028 - Клітинний маркер CD99 IVD (діагностика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), антитіла /W01030709 - ПЕРВИННІ АНТИСИРОВАТКИ ДЛЯ ІМУНОГІСТОЛОГІЇ; Антитіла до Pax-5 (MX017) 4 мл - Код ДК 021:2015 – 33696500-0 - Лабораторні реактиви (НК 024:2023/НК 031:2024 - 56811 - Білок, що активує В-лімфоцити IVD (діагностика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), антитіла /W01030709 - ПЕРВИННІ АНТИСИРОВАТКИ ДЛЯ ІМУНОГІСТОЛОГІЇ; Система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Детекції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Master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Polymer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Plus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Пероксидаза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), (включає DAB Хромоген) 1250 тестів - Код ДК 021:2015 - 33696500-0 - Лабораторні реактиви (НК 024:2023/НК 031:2024 - 57767 -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Імуногістохімічне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визначення антитіл IVD (діагностика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), набір,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імуногістохімічна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реакція з ферментною позначкою / W0103071 - НАБОРИ ДЛЯ ІМУНОГІСТОЛОГІЇ; Формалін 37% 5,5кг - Код ДК 021:2015 – 33696500-0 - Лабораторні реактиви (НК 024:2023/НК 031:2024 - 57753 - 37-відсотковий розчин формальдегіду IVD (діагностика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) / W01030705 - РЕАКТИВИ ДЛЯ ФІКСАЦІЇ (ГІСТОЛОГІЯ/ЦИТОЛОГІЯ)</w:t>
            </w:r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;</w:t>
            </w:r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Декальцінуючий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розчин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Cal-Rite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, 3.8 л </w:t>
            </w:r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lastRenderedPageBreak/>
              <w:t xml:space="preserve">- Код ДК 021:2015 – 33696500-0 - Лабораторні реактиви (НК 024:2023/НК 031:2024 - 57785 -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Декальцинувальний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розчин для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імуногістохімії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IVD (діагностика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) / W01030799 - РЕАКТИВИ ДЛЯ ГІСТОЛОГІЇ / ЦИТОЛОГІЇ – ІНШЕ</w:t>
            </w:r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;</w:t>
            </w:r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Парафін, Тип 6, пакунок 9 кг (10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шт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по 0,9кг) - Код ДК 021:2015 – 33696500-0 - Лабораторні реактиви (НК 024:2023/НК 031:2024 - 57738 - Парафінове заливальне середовище IVD (діагностика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) / W01030799 - РЕАКТИВИ ДЛЯ ГІСТОЛОГІЇ / ЦИТОЛОГІЇ – ІНШЕ; Мікротомні леза низького профілю MX35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Ultra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, 50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шт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/пак - Код ДК 021:2015 – 33696500-0 - Лабораторні реактиви (НК 024:2023/НК 031:2024 - 42440 - Лезо мікротома одноразового використання / W0202059085 - РІЗНІ ІНСТРУМЕНТИ ДЛЯ ОБРОБКИ ЗРАЗКІВ ДЛЯ ГІСТОЛОГІЇ / ЦИТОЛОГІЇ – ВИТРАТНІ МАТЕРІАЛИ; Касети гістологічні, з кришками, білого кольору, 1000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шт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/пак - Код ДК 021:2015 – 33696500-0 - Лабораторні реактиви (НК 024:2023/НК 031:2024 - 62970 - Касета для оброблення/ зберігання гістологічної тканини / W0503599 - ПРИСТРОЇ ДЛЯ ДОСЛІДЖЕНЬ ПАТОЛОГІЧНИХ ЗМІН – ІНШЕ; Набір для забарвлення Заліза - Код ДК 021:2015 – 33696500-0 - Лабораторні реактиви (НК 024:2023/НК 031:2024 - 54762 - Залізо IVD (діагностика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5A72B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), реагент / W01030708 - РОЗЧИНИ ФАРБНИКІВ (ГІСТОЛОГІЯ/ЦИТОЛОГІЯ))</w:t>
            </w:r>
          </w:p>
        </w:tc>
      </w:tr>
      <w:tr w:rsidR="0093518B" w:rsidRPr="005A72B7" w:rsidTr="00254EC5">
        <w:tc>
          <w:tcPr>
            <w:tcW w:w="2268" w:type="dxa"/>
          </w:tcPr>
          <w:p w:rsidR="0093518B" w:rsidRPr="005A72B7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Pr="005A72B7" w:rsidRDefault="00DA0B7F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для забезпечення потреб лікарні. </w:t>
            </w:r>
            <w:r w:rsidR="008209F2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</w:t>
            </w:r>
            <w:r w:rsidR="006B4296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реагентів</w:t>
            </w:r>
            <w:r w:rsidR="000C3BF6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5A72B7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A72B7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A72B7" w:rsidTr="00254EC5">
        <w:tc>
          <w:tcPr>
            <w:tcW w:w="2268" w:type="dxa"/>
          </w:tcPr>
          <w:p w:rsidR="0093518B" w:rsidRPr="005A72B7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5A72B7" w:rsidRDefault="0093518B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5A72B7" w:rsidRDefault="0084023A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bookmarkStart w:id="0" w:name="_GoBack"/>
            <w:r w:rsidR="005A72B7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1 546 312,29 грн. (Один мільйон п’ятсот сорок шість тисяч триста дванадцять гривень 29 копійок) з ПДВ.</w:t>
            </w: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bookmarkEnd w:id="0"/>
          </w:p>
        </w:tc>
      </w:tr>
    </w:tbl>
    <w:p w:rsidR="0093518B" w:rsidRPr="005A72B7" w:rsidRDefault="0093518B" w:rsidP="005A72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C17DA" w:rsidRPr="005A72B7" w:rsidRDefault="002C17D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5A72B7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5A72B7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5A72B7" w:rsidRDefault="00616B50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Уповноважена особа </w:t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>Марина ЯКИМЧУК</w:t>
      </w:r>
    </w:p>
    <w:sectPr w:rsidR="00616B50" w:rsidRPr="005A72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3551A"/>
    <w:rsid w:val="00544D03"/>
    <w:rsid w:val="005705BA"/>
    <w:rsid w:val="005A72B7"/>
    <w:rsid w:val="005C48EC"/>
    <w:rsid w:val="005C761E"/>
    <w:rsid w:val="005E2BE4"/>
    <w:rsid w:val="0060210E"/>
    <w:rsid w:val="00616B50"/>
    <w:rsid w:val="006B4296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37E1B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AE6E8D"/>
    <w:rsid w:val="00B2683E"/>
    <w:rsid w:val="00B3114B"/>
    <w:rsid w:val="00B661CA"/>
    <w:rsid w:val="00BB44FB"/>
    <w:rsid w:val="00BC74B6"/>
    <w:rsid w:val="00BE7E1E"/>
    <w:rsid w:val="00D61525"/>
    <w:rsid w:val="00D97AFB"/>
    <w:rsid w:val="00DA0B7F"/>
    <w:rsid w:val="00DB154E"/>
    <w:rsid w:val="00DD655C"/>
    <w:rsid w:val="00E56F38"/>
    <w:rsid w:val="00E962A4"/>
    <w:rsid w:val="00EA09ED"/>
    <w:rsid w:val="00EE11E3"/>
    <w:rsid w:val="00EE4D58"/>
    <w:rsid w:val="00F176DE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3478</Words>
  <Characters>1984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27</cp:revision>
  <cp:lastPrinted>2025-12-09T08:30:00Z</cp:lastPrinted>
  <dcterms:created xsi:type="dcterms:W3CDTF">2025-12-09T09:09:00Z</dcterms:created>
  <dcterms:modified xsi:type="dcterms:W3CDTF">2026-06-12T11:26:00Z</dcterms:modified>
</cp:coreProperties>
</file>