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872546" w:rsidRDefault="0093518B" w:rsidP="0087254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2546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872546" w:rsidRDefault="0093518B" w:rsidP="0087254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2546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872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2546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872546" w:rsidTr="00254EC5">
        <w:tc>
          <w:tcPr>
            <w:tcW w:w="2268" w:type="dxa"/>
          </w:tcPr>
          <w:p w:rsidR="0093518B" w:rsidRPr="00872546" w:rsidRDefault="0093518B" w:rsidP="008725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2F020A" w:rsidRDefault="002F020A" w:rsidP="00AB302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Антитіла для цитогенетичних та молекулярно-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цитогегетичних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досліджень – ДК 021:2015 – 33690000-3 - Лікарські засоби різні (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Субтеломерні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ДНК-зонди для флуоресцентної гібридизації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situ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(FISH):SNRPN (15q11) / PML (15q24) KI-40109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Green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/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Red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100 µL - Код ДК 021:2015 – 33696500-0 - Лабораторні реактиви (НК 024:2023/НК 031:2024 - 30623 - Набір реагентів для визначення гібридизації нуклеїнових кислот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/  W01030703 РЕАГЕНТИ ДЛЯ ГІБРИДИЗАЦІЇ ДНК IN SITU; ДНК-зонди для флуоресцентної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гибридизації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situ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Whole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Chromosome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11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Red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conc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. 5, 5 тестів, KBI-30011R - Код ДК 021:2015 – 33696500-0 - Лабораторні реактиви (НК 024:2023/НК 031:2024 - 30623 - Набір реагентів для визначення гібридизації нуклеїнових кислот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/  W01030703 РЕАГЕНТИ ДЛЯ ГІБРИДИЗАЦІЇ ДНК IN SITU;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Субтеломерні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ДНК-зонди для флуоресцентної гібридизації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situ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(FISH):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DiGeorge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TBX1 (22q11) / 22q13 (SHANK3) KBI-40104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Green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/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Red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10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test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- Код ДК 021:2015 – 33696500-0 - Лабораторні реактиви (НК 024:2023/НК 031:2024 - 30623 - Набір реагентів для визначення гібридизації нуклеїнових кислот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/ W01030703 РЕАГЕНТИ ДЛЯ ГІБРИДИЗАЦІЇ ДНК IN SITU; Флуоресцентний контр-барвник для препаратів DAPI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Counterstain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(0.1ug/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mL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1mL, LK095A  - Код ДК 021:2015 – 33696500-0 - Лабораторні реактиви (НК 024:2023/НК 031:2024 - 5 62512 - Рішення DAPI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) / W01030703 РЕАГЕНТИ ДЛЯ ГІБРИДИЗАЦІЇ ДНК IN SITU; 4398876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AmpliTaq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GoldTM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360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Master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Mix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 - Код ДК 021:2015 – 33696500-0 - Лабораторні реактиви (НК 024:2023/НК 031:2024 - 60091 — ПЛР-майстер-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мікс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ампліфікаційний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реагент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набір /  W0105900102 - РЕАКТИВИ ДЛЯ АМПЛІФІКАЦІЇ ТА/АБО ВИЗНАЧЕННЯ ДНК ТА/АБО РНК: БАКТЕРІЇ ТА/АБО ВІРУСИ; 10629186 Синтез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праймера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25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нмоль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- Код ДК 021:2015 – 33696500-0 - Лабораторні реактиви (НК 024:2023/НК 031:2024 - 62623 Реагент для ампліфікації нуклеїнових кислот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/ W0105900102 - РЕАКТИВИ ДЛЯ АМПЛІФІКАЦІЇ ТА/АБО ВИЗНАЧЕННЯ ДНК ТА/АБО РНК: БАКТЕРІЇ ТА/АБО ВІРУСИ; Набір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CarrierMax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™ FMR1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Reagent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Kit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(діагностика с-му Мартіна-Бела).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ThermoFisher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Cat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# 952362 - Код ДК 021:2015 – 33696500-0 - Лабораторні реактиви (НК 024:2023/НК 031:2024 - 62623 Реагент для ампліфікації нуклеїнових кислот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/  W0105900102 - РЕАКТИВИ ДЛЯ АМПЛІФІКАЦІЇ ТА/АБО ВИЗНАЧЕННЯ ДНК ТА/АБО РНК: БАКТЕРІЇ ТА/АБО ВІРУСИ; Набір реактивів для очистки продуктів ПЛР, на 50 зразків (740609.50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NucleoSpin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Gel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and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PCR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clean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up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Macherey-Nagel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- Код ДК 021:2015 – 33696500-0 - Лабораторні реактиви (НК 024:2023/НК 031:2024 - 52521 - Екстракція/ізоляція нуклеїнових кислот, набір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/  W0105900101 — Реактиви для екстракції і підготовки ДНК та/або РНК: бактерії та/або віруси; Набір реагентів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CytoScan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HD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Kit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Plus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24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rxn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Thermo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Fisher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- Код ДК 021:2015 – 33696500-0 - Лабораторні реактиви (НК 024:2023/НК 031:2024 - 62173 -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Секвенування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нуклеїнових кислот набір реагентів ІВД /  W0105900102 - РЕАКТИВИ ДЛЯ АМПЛІФІКАЦІЇ ТА/АБО ВИЗНАЧЕННЯ ДНК ТА/АБО РНК: БАКТЕРІЇ ТА/АБО ВІРУСИ;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CytoScanTM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750K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Kit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Plus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96, 24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arrays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905924 - Код ДК 021:2015 – 33696500-0 - Лабораторні реактиви (НК 024:2023/НК 031:2024 – 62623 Реагент для ампліфікації нуклеїнових кислот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/  W0105900102 - РЕАКТИВИ ДЛЯ АМПЛІФІКАЦІЇ ТА/АБО ВИЗНАЧЕННЯ ДНК ТА/АБО РНК: БАКТЕРІЇ ТА/АБО ВІРУСИ); Касети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агарозні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E-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Gel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2%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with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SYBR (10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шт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в упаковці) - Код ДК 021:2015 – 33696500-0 - Лабораторні реактиви (НК 024:2023/НК 031:2024 – 53970 - Електрофорез білків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), реагент / W01010235 ЕЛЕКТРОФОРЕЗ БІЛКІВ; Касети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агарозні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E-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Gel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4%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with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SYBR (10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шт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в упаковці) - Код ДК 021:2015 – 33696500-0 - Лабораторні реактиви (НК 024:2023/НК 031:2024 – 53970 - Електрофорез білків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lastRenderedPageBreak/>
              <w:t xml:space="preserve">), реагент / W01010235 ЕЛЕКТРОФОРЕЗ БІЛКІВ;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Адгезивна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плівка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MicroAmp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Clear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Adhesive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Film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Thermo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Fisher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Scientific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США - Код ДК 021:2015 – 33696500-0 - Лабораторні реактиви (НК 024:2023/НК 031:2024 – 61305 -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Мікропланшет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плівка ІВД /  W05 ВИТРАТНІ МАТЕРІАЛИ ДЛЯ ДІАГНОСТИКИ IN VITRO (IVD) ЗАГАЛЬНОГО ВИКОРИСТАННЯ; Набір діагностичний Синдром Жильбера для скринінгу поліморфізму UGT1A1*28 у гені UGT1A1 - Код ДК 021:2015 – 33696500-0 - Лабораторні реактиви (НК 024:2023/НК 031:2024 – 59512 Синдром Жильбера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), реагент / W01021201 ФУНКЦІЯ ПЕЧІНКИ (ІМУНОХІМІЯ))</w:t>
            </w:r>
          </w:p>
        </w:tc>
      </w:tr>
      <w:tr w:rsidR="0093518B" w:rsidRPr="00872546" w:rsidTr="00254EC5">
        <w:tc>
          <w:tcPr>
            <w:tcW w:w="2268" w:type="dxa"/>
          </w:tcPr>
          <w:p w:rsidR="0093518B" w:rsidRPr="00872546" w:rsidRDefault="0093518B" w:rsidP="008725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872546" w:rsidRDefault="00DA0B7F" w:rsidP="008725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B4296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реагентів</w:t>
            </w:r>
            <w:r w:rsidR="000C3BF6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872546" w:rsidRDefault="000C3BF6" w:rsidP="008725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872546" w:rsidRDefault="000C3BF6" w:rsidP="008725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872546" w:rsidTr="00254EC5">
        <w:tc>
          <w:tcPr>
            <w:tcW w:w="2268" w:type="dxa"/>
          </w:tcPr>
          <w:p w:rsidR="0093518B" w:rsidRPr="00872546" w:rsidRDefault="0093518B" w:rsidP="008725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872546" w:rsidRDefault="0093518B" w:rsidP="008725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872546" w:rsidRDefault="0084023A" w:rsidP="008725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GoBack"/>
            <w:r w:rsidR="008B21D4" w:rsidRPr="008B21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3 360 259,25 грн. (Три мільйони триста шістдесят тисяч двісті п’ятдесят дев’ять гривень 25 копійок) з ПДВ.</w:t>
            </w: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End w:id="0"/>
          </w:p>
        </w:tc>
      </w:tr>
    </w:tbl>
    <w:p w:rsidR="0093518B" w:rsidRPr="00872546" w:rsidRDefault="0093518B" w:rsidP="0087254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872546" w:rsidRDefault="002C17DA" w:rsidP="0087254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872546" w:rsidRDefault="00616B50" w:rsidP="0087254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872546" w:rsidRDefault="00616B50" w:rsidP="0087254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872546" w:rsidRDefault="00616B50" w:rsidP="00872546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87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57BC9"/>
    <w:rsid w:val="001B0586"/>
    <w:rsid w:val="001B1D0F"/>
    <w:rsid w:val="00254EC5"/>
    <w:rsid w:val="00293069"/>
    <w:rsid w:val="002C17DA"/>
    <w:rsid w:val="002E76E8"/>
    <w:rsid w:val="002F020A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B4CCB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7E1B"/>
    <w:rsid w:val="0084023A"/>
    <w:rsid w:val="00872546"/>
    <w:rsid w:val="00880EE1"/>
    <w:rsid w:val="008B21D4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B3026"/>
    <w:rsid w:val="00AC7AE6"/>
    <w:rsid w:val="00AE6E8D"/>
    <w:rsid w:val="00B2683E"/>
    <w:rsid w:val="00B3114B"/>
    <w:rsid w:val="00B661CA"/>
    <w:rsid w:val="00BB44FB"/>
    <w:rsid w:val="00BC74B6"/>
    <w:rsid w:val="00BE7E1E"/>
    <w:rsid w:val="00D15EF3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C7233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3789</Words>
  <Characters>2161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29</cp:revision>
  <cp:lastPrinted>2026-06-04T05:25:00Z</cp:lastPrinted>
  <dcterms:created xsi:type="dcterms:W3CDTF">2025-12-09T09:09:00Z</dcterms:created>
  <dcterms:modified xsi:type="dcterms:W3CDTF">2026-06-10T13:06:00Z</dcterms:modified>
</cp:coreProperties>
</file>