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Pr="0077541D" w:rsidRDefault="004E3803" w:rsidP="00577FCD">
      <w:pPr>
        <w:jc w:val="center"/>
        <w:outlineLvl w:val="0"/>
        <w:rPr>
          <w:b/>
          <w:sz w:val="21"/>
          <w:szCs w:val="21"/>
        </w:rPr>
      </w:pPr>
      <w:r w:rsidRPr="0077541D">
        <w:rPr>
          <w:b/>
          <w:sz w:val="21"/>
          <w:szCs w:val="21"/>
        </w:rPr>
        <w:t xml:space="preserve">ОБГРУНТУВАННЯ </w:t>
      </w:r>
    </w:p>
    <w:p w14:paraId="1053EA4D" w14:textId="77777777" w:rsidR="004849BE" w:rsidRPr="0077541D" w:rsidRDefault="004849BE" w:rsidP="004849BE">
      <w:pPr>
        <w:spacing w:after="160" w:line="254" w:lineRule="auto"/>
        <w:ind w:firstLine="708"/>
        <w:jc w:val="both"/>
        <w:rPr>
          <w:sz w:val="21"/>
          <w:szCs w:val="21"/>
          <w:lang w:eastAsia="uk-UA"/>
        </w:rPr>
      </w:pPr>
      <w:r w:rsidRPr="0077541D">
        <w:rPr>
          <w:color w:val="000000"/>
          <w:sz w:val="21"/>
          <w:szCs w:val="21"/>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7"/>
        <w:gridCol w:w="7508"/>
      </w:tblGrid>
      <w:tr w:rsidR="004849BE" w:rsidRPr="0077541D"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0D041279" w:rsidR="004849BE" w:rsidRPr="0077541D" w:rsidRDefault="00AD214F" w:rsidP="003F2CCA">
            <w:pPr>
              <w:shd w:val="clear" w:color="auto" w:fill="FFFFFF"/>
              <w:jc w:val="both"/>
              <w:rPr>
                <w:sz w:val="21"/>
                <w:szCs w:val="21"/>
                <w:lang w:eastAsia="uk-UA"/>
              </w:rPr>
            </w:pPr>
            <w:bookmarkStart w:id="0" w:name="_Hlk236308464"/>
            <w:proofErr w:type="spellStart"/>
            <w:r>
              <w:rPr>
                <w:b/>
                <w:bCs/>
                <w:iCs/>
                <w:color w:val="000000"/>
                <w:sz w:val="21"/>
                <w:szCs w:val="21"/>
              </w:rPr>
              <w:t>Прибиральний</w:t>
            </w:r>
            <w:proofErr w:type="spellEnd"/>
            <w:r>
              <w:rPr>
                <w:b/>
                <w:bCs/>
                <w:iCs/>
                <w:color w:val="000000"/>
                <w:sz w:val="21"/>
                <w:szCs w:val="21"/>
              </w:rPr>
              <w:t xml:space="preserve"> інвентар</w:t>
            </w:r>
            <w:r w:rsidRPr="00C04A16">
              <w:rPr>
                <w:b/>
                <w:bCs/>
                <w:iCs/>
                <w:color w:val="000000"/>
                <w:sz w:val="21"/>
                <w:szCs w:val="21"/>
              </w:rPr>
              <w:t xml:space="preserve"> – код ДК 021:2015 – 39220000-0 - Кухонне приладдя, товари для дому та господарства і приладдя для закладів громадського харчування (</w:t>
            </w:r>
            <w:proofErr w:type="spellStart"/>
            <w:r>
              <w:rPr>
                <w:b/>
                <w:bCs/>
                <w:iCs/>
                <w:color w:val="000000"/>
                <w:sz w:val="21"/>
                <w:szCs w:val="21"/>
              </w:rPr>
              <w:t>Мопи</w:t>
            </w:r>
            <w:proofErr w:type="spellEnd"/>
            <w:r>
              <w:rPr>
                <w:b/>
                <w:bCs/>
                <w:iCs/>
                <w:color w:val="000000"/>
                <w:sz w:val="21"/>
                <w:szCs w:val="21"/>
              </w:rPr>
              <w:t>, ш</w:t>
            </w:r>
            <w:r w:rsidRPr="00C04A16">
              <w:rPr>
                <w:b/>
                <w:bCs/>
                <w:iCs/>
                <w:color w:val="000000"/>
                <w:sz w:val="21"/>
                <w:szCs w:val="21"/>
              </w:rPr>
              <w:t xml:space="preserve">вабри та віник з совком – код ДК 021:2015 – 39224300-1 - </w:t>
            </w:r>
            <w:proofErr w:type="spellStart"/>
            <w:r w:rsidRPr="00C04A16">
              <w:rPr>
                <w:b/>
                <w:bCs/>
                <w:iCs/>
                <w:color w:val="000000"/>
                <w:sz w:val="21"/>
                <w:szCs w:val="21"/>
              </w:rPr>
              <w:t>Мітли</w:t>
            </w:r>
            <w:proofErr w:type="spellEnd"/>
            <w:r w:rsidRPr="00C04A16">
              <w:rPr>
                <w:b/>
                <w:bCs/>
                <w:iCs/>
                <w:color w:val="000000"/>
                <w:sz w:val="21"/>
                <w:szCs w:val="21"/>
              </w:rPr>
              <w:t xml:space="preserve">, щітки та інше </w:t>
            </w:r>
            <w:proofErr w:type="spellStart"/>
            <w:r w:rsidRPr="00C04A16">
              <w:rPr>
                <w:b/>
                <w:bCs/>
                <w:iCs/>
                <w:color w:val="000000"/>
                <w:sz w:val="21"/>
                <w:szCs w:val="21"/>
              </w:rPr>
              <w:t>прибиральне</w:t>
            </w:r>
            <w:proofErr w:type="spellEnd"/>
            <w:r w:rsidRPr="00C04A16">
              <w:rPr>
                <w:b/>
                <w:bCs/>
                <w:iCs/>
                <w:color w:val="000000"/>
                <w:sz w:val="21"/>
                <w:szCs w:val="21"/>
              </w:rPr>
              <w:t xml:space="preserve"> приладдя; Відра – код ДК 021:2015 – 39224330-0 - Відра)</w:t>
            </w:r>
            <w:bookmarkEnd w:id="0"/>
          </w:p>
        </w:tc>
      </w:tr>
      <w:tr w:rsidR="004849BE" w:rsidRPr="0077541D"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31C7D0CA" w:rsidR="004849BE" w:rsidRPr="0077541D" w:rsidRDefault="004849BE" w:rsidP="0077541D">
            <w:pPr>
              <w:spacing w:line="254" w:lineRule="auto"/>
              <w:jc w:val="both"/>
              <w:rPr>
                <w:sz w:val="21"/>
                <w:szCs w:val="21"/>
              </w:rPr>
            </w:pPr>
            <w:r w:rsidRPr="0077541D">
              <w:rPr>
                <w:color w:val="000000"/>
                <w:sz w:val="21"/>
                <w:szCs w:val="21"/>
                <w:lang w:eastAsia="uk-UA"/>
              </w:rPr>
              <w:t>Закупівля здійснюється для забезпечення потреб лікарні</w:t>
            </w:r>
            <w:r w:rsidR="007A3DA3" w:rsidRPr="0077541D">
              <w:rPr>
                <w:color w:val="000000"/>
                <w:sz w:val="21"/>
                <w:szCs w:val="21"/>
                <w:lang w:eastAsia="uk-UA"/>
              </w:rPr>
              <w:t xml:space="preserve"> відповідно </w:t>
            </w:r>
            <w:r w:rsidR="007A3DA3" w:rsidRPr="0077541D">
              <w:rPr>
                <w:sz w:val="21"/>
                <w:szCs w:val="21"/>
              </w:rPr>
              <w:t>Службової записки про потребу</w:t>
            </w:r>
            <w:r w:rsidR="001D3A01">
              <w:rPr>
                <w:sz w:val="21"/>
                <w:szCs w:val="21"/>
              </w:rPr>
              <w:t xml:space="preserve"> від</w:t>
            </w:r>
            <w:r w:rsidR="007A3DA3" w:rsidRPr="0077541D">
              <w:rPr>
                <w:sz w:val="21"/>
                <w:szCs w:val="21"/>
              </w:rPr>
              <w:t xml:space="preserve"> </w:t>
            </w:r>
            <w:bookmarkStart w:id="1" w:name="_Hlk236308901"/>
            <w:r w:rsidR="00C73F4D" w:rsidRPr="00C73F4D">
              <w:rPr>
                <w:sz w:val="21"/>
                <w:szCs w:val="21"/>
              </w:rPr>
              <w:t xml:space="preserve">Ініціатора закупівлі </w:t>
            </w:r>
            <w:r w:rsidR="00B7648F">
              <w:rPr>
                <w:sz w:val="21"/>
                <w:szCs w:val="21"/>
              </w:rPr>
              <w:t>Завідувача відділу оцінки ризиків та інфекційного контролю Вероніки ГАРНИК від 08.07.2026 року № 1642</w:t>
            </w:r>
            <w:bookmarkEnd w:id="1"/>
          </w:p>
        </w:tc>
      </w:tr>
      <w:tr w:rsidR="004849BE" w:rsidRPr="0077541D"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5F13645C" w14:textId="0F6B89B1" w:rsidR="00261E3B" w:rsidRPr="0077541D" w:rsidRDefault="00DE2A6F" w:rsidP="00261E3B">
            <w:pPr>
              <w:spacing w:line="254" w:lineRule="auto"/>
              <w:jc w:val="both"/>
              <w:rPr>
                <w:color w:val="000000"/>
                <w:sz w:val="21"/>
                <w:szCs w:val="21"/>
                <w:lang w:eastAsia="uk-UA"/>
              </w:rPr>
            </w:pPr>
            <w:r w:rsidRPr="0077541D">
              <w:rPr>
                <w:color w:val="000000"/>
                <w:sz w:val="21"/>
                <w:szCs w:val="21"/>
                <w:lang w:eastAsia="uk-UA"/>
              </w:rPr>
              <w:t xml:space="preserve">Очікувана вартість предмета закупівлі визначена на підставі </w:t>
            </w:r>
            <w:r w:rsidR="00CE3B8E" w:rsidRPr="0077541D">
              <w:rPr>
                <w:color w:val="000000"/>
                <w:sz w:val="21"/>
                <w:szCs w:val="21"/>
                <w:lang w:eastAsia="uk-UA"/>
              </w:rPr>
              <w:t xml:space="preserve"> наданих трьох </w:t>
            </w:r>
            <w:r w:rsidR="00261E3B" w:rsidRPr="0077541D">
              <w:rPr>
                <w:color w:val="000000"/>
                <w:sz w:val="21"/>
                <w:szCs w:val="21"/>
                <w:lang w:eastAsia="uk-UA"/>
              </w:rPr>
              <w:t>комерцій</w:t>
            </w:r>
            <w:r w:rsidR="00CE3B8E" w:rsidRPr="0077541D">
              <w:rPr>
                <w:color w:val="000000"/>
                <w:sz w:val="21"/>
                <w:szCs w:val="21"/>
                <w:lang w:eastAsia="uk-UA"/>
              </w:rPr>
              <w:t xml:space="preserve">них </w:t>
            </w:r>
            <w:r w:rsidR="00261E3B" w:rsidRPr="0077541D">
              <w:rPr>
                <w:color w:val="000000"/>
                <w:sz w:val="21"/>
                <w:szCs w:val="21"/>
                <w:lang w:eastAsia="uk-UA"/>
              </w:rPr>
              <w:t>пропозиці</w:t>
            </w:r>
            <w:r w:rsidR="00CE3B8E" w:rsidRPr="0077541D">
              <w:rPr>
                <w:color w:val="000000"/>
                <w:sz w:val="21"/>
                <w:szCs w:val="21"/>
                <w:lang w:eastAsia="uk-UA"/>
              </w:rPr>
              <w:t>й, аналізу ринку та з врахуванням максимальної економії закупівлі</w:t>
            </w:r>
            <w:r w:rsidR="00261E3B" w:rsidRPr="0077541D">
              <w:rPr>
                <w:color w:val="000000"/>
                <w:sz w:val="21"/>
                <w:szCs w:val="21"/>
                <w:lang w:eastAsia="uk-UA"/>
              </w:rPr>
              <w:t>.</w:t>
            </w:r>
          </w:p>
          <w:p w14:paraId="3DF58E53" w14:textId="1C6FD7F5" w:rsidR="00261E3B" w:rsidRPr="0077541D" w:rsidRDefault="004849BE" w:rsidP="00261E3B">
            <w:pPr>
              <w:rPr>
                <w:color w:val="000000"/>
                <w:sz w:val="21"/>
                <w:szCs w:val="21"/>
                <w:lang w:eastAsia="uk-UA"/>
              </w:rPr>
            </w:pPr>
            <w:r w:rsidRPr="0077541D">
              <w:rPr>
                <w:color w:val="000000"/>
                <w:sz w:val="21"/>
                <w:szCs w:val="21"/>
                <w:lang w:eastAsia="uk-UA"/>
              </w:rPr>
              <w:t>Вартість закупівлі</w:t>
            </w:r>
            <w:r w:rsidR="0077541D">
              <w:rPr>
                <w:color w:val="000000"/>
                <w:sz w:val="21"/>
                <w:szCs w:val="21"/>
                <w:lang w:eastAsia="uk-UA"/>
              </w:rPr>
              <w:t xml:space="preserve"> з ПДВ становить</w:t>
            </w:r>
            <w:r w:rsidRPr="0077541D">
              <w:rPr>
                <w:color w:val="000000"/>
                <w:sz w:val="21"/>
                <w:szCs w:val="21"/>
                <w:lang w:eastAsia="uk-UA"/>
              </w:rPr>
              <w:t xml:space="preserve">: </w:t>
            </w:r>
            <w:r w:rsidR="00EB2643">
              <w:rPr>
                <w:color w:val="000000"/>
                <w:sz w:val="21"/>
                <w:szCs w:val="21"/>
                <w:lang w:eastAsia="uk-UA"/>
              </w:rPr>
              <w:t>1 877 258 г</w:t>
            </w:r>
            <w:r w:rsidR="003F2CCA" w:rsidRPr="0077541D">
              <w:rPr>
                <w:color w:val="000000"/>
                <w:sz w:val="21"/>
                <w:szCs w:val="21"/>
                <w:lang w:eastAsia="uk-UA"/>
              </w:rPr>
              <w:t xml:space="preserve">рн., </w:t>
            </w:r>
            <w:r w:rsidR="00EB2643">
              <w:rPr>
                <w:color w:val="000000"/>
                <w:sz w:val="21"/>
                <w:szCs w:val="21"/>
                <w:lang w:eastAsia="uk-UA"/>
              </w:rPr>
              <w:t>16</w:t>
            </w:r>
            <w:r w:rsidR="003F2CCA" w:rsidRPr="0077541D">
              <w:rPr>
                <w:color w:val="000000"/>
                <w:sz w:val="21"/>
                <w:szCs w:val="21"/>
                <w:lang w:eastAsia="uk-UA"/>
              </w:rPr>
              <w:t xml:space="preserve"> коп. (</w:t>
            </w:r>
            <w:r w:rsidR="00EB2643">
              <w:rPr>
                <w:color w:val="000000"/>
                <w:sz w:val="21"/>
                <w:szCs w:val="21"/>
                <w:lang w:eastAsia="uk-UA"/>
              </w:rPr>
              <w:t>Один мільйон вісімсот сімдесят сім тисяч двісті п’ятдесят вісім гривень 16 копійок</w:t>
            </w:r>
            <w:r w:rsidR="003F2CCA" w:rsidRPr="0077541D">
              <w:rPr>
                <w:color w:val="000000"/>
                <w:sz w:val="21"/>
                <w:szCs w:val="21"/>
                <w:lang w:eastAsia="uk-UA"/>
              </w:rPr>
              <w:t>),</w:t>
            </w:r>
            <w:r w:rsidR="0077541D">
              <w:rPr>
                <w:color w:val="000000"/>
                <w:sz w:val="21"/>
                <w:szCs w:val="21"/>
                <w:lang w:eastAsia="uk-UA"/>
              </w:rPr>
              <w:t xml:space="preserve"> в</w:t>
            </w:r>
            <w:r w:rsidR="0077541D" w:rsidRPr="0077541D">
              <w:rPr>
                <w:color w:val="000000"/>
                <w:sz w:val="21"/>
                <w:szCs w:val="21"/>
                <w:lang w:eastAsia="uk-UA"/>
              </w:rPr>
              <w:t>артість закупівлі</w:t>
            </w:r>
            <w:r w:rsidR="0077541D">
              <w:rPr>
                <w:color w:val="000000"/>
                <w:sz w:val="21"/>
                <w:szCs w:val="21"/>
                <w:lang w:eastAsia="uk-UA"/>
              </w:rPr>
              <w:t xml:space="preserve"> без ПДВ становить</w:t>
            </w:r>
            <w:r w:rsidR="0077541D" w:rsidRPr="0077541D">
              <w:rPr>
                <w:color w:val="000000"/>
                <w:sz w:val="21"/>
                <w:szCs w:val="21"/>
                <w:lang w:eastAsia="uk-UA"/>
              </w:rPr>
              <w:t>:</w:t>
            </w:r>
            <w:r w:rsidR="0077541D">
              <w:rPr>
                <w:color w:val="000000"/>
                <w:sz w:val="21"/>
                <w:szCs w:val="21"/>
                <w:lang w:eastAsia="uk-UA"/>
              </w:rPr>
              <w:t xml:space="preserve"> </w:t>
            </w:r>
            <w:bookmarkStart w:id="2" w:name="_Hlk235102529"/>
            <w:r w:rsidR="00EB2643">
              <w:rPr>
                <w:color w:val="000000"/>
                <w:sz w:val="21"/>
                <w:szCs w:val="21"/>
                <w:lang w:eastAsia="uk-UA"/>
              </w:rPr>
              <w:t>1 564 381</w:t>
            </w:r>
            <w:r w:rsidR="0077541D">
              <w:rPr>
                <w:color w:val="000000"/>
                <w:sz w:val="21"/>
                <w:szCs w:val="21"/>
                <w:lang w:eastAsia="uk-UA"/>
              </w:rPr>
              <w:t xml:space="preserve"> грн., </w:t>
            </w:r>
            <w:r w:rsidR="00EB2643">
              <w:rPr>
                <w:color w:val="000000"/>
                <w:sz w:val="21"/>
                <w:szCs w:val="21"/>
                <w:lang w:eastAsia="uk-UA"/>
              </w:rPr>
              <w:t>8</w:t>
            </w:r>
            <w:r w:rsidR="004A6F8D">
              <w:rPr>
                <w:color w:val="000000"/>
                <w:sz w:val="21"/>
                <w:szCs w:val="21"/>
                <w:lang w:eastAsia="uk-UA"/>
              </w:rPr>
              <w:t>0</w:t>
            </w:r>
            <w:r w:rsidR="0077541D">
              <w:rPr>
                <w:color w:val="000000"/>
                <w:sz w:val="21"/>
                <w:szCs w:val="21"/>
                <w:lang w:eastAsia="uk-UA"/>
              </w:rPr>
              <w:t xml:space="preserve"> коп. (</w:t>
            </w:r>
            <w:r w:rsidR="00EB2643">
              <w:rPr>
                <w:color w:val="000000"/>
                <w:sz w:val="21"/>
                <w:szCs w:val="21"/>
                <w:lang w:eastAsia="uk-UA"/>
              </w:rPr>
              <w:t>Один мільйон п’ятсот шістдесят чотири тисячі триста вісімдесят одну гривню 80 копійок</w:t>
            </w:r>
            <w:r w:rsidR="00D06BEF">
              <w:rPr>
                <w:color w:val="000000"/>
                <w:sz w:val="21"/>
                <w:szCs w:val="21"/>
                <w:lang w:eastAsia="uk-UA"/>
              </w:rPr>
              <w:t>)</w:t>
            </w:r>
            <w:bookmarkEnd w:id="2"/>
          </w:p>
          <w:p w14:paraId="1AEE276B" w14:textId="34EE8874" w:rsidR="004849BE" w:rsidRPr="0077541D" w:rsidRDefault="004849BE" w:rsidP="00261E3B">
            <w:pPr>
              <w:spacing w:line="254" w:lineRule="auto"/>
              <w:jc w:val="both"/>
              <w:rPr>
                <w:sz w:val="21"/>
                <w:szCs w:val="21"/>
                <w:lang w:eastAsia="uk-UA"/>
              </w:rPr>
            </w:pPr>
          </w:p>
        </w:tc>
      </w:tr>
    </w:tbl>
    <w:p w14:paraId="29E94E66" w14:textId="68E43949" w:rsidR="00733ECA" w:rsidRPr="0077541D" w:rsidRDefault="00D8326E" w:rsidP="0091295D">
      <w:pPr>
        <w:ind w:left="120"/>
        <w:jc w:val="center"/>
        <w:rPr>
          <w:sz w:val="21"/>
          <w:szCs w:val="21"/>
        </w:rPr>
      </w:pPr>
      <w:r w:rsidRPr="0077541D">
        <w:rPr>
          <w:sz w:val="21"/>
          <w:szCs w:val="21"/>
        </w:rPr>
        <w:tab/>
      </w:r>
    </w:p>
    <w:p w14:paraId="4D70593A" w14:textId="77777777" w:rsidR="00C73F4D" w:rsidRDefault="00C73F4D" w:rsidP="00C73F4D">
      <w:pPr>
        <w:ind w:left="120"/>
        <w:jc w:val="center"/>
        <w:rPr>
          <w:b/>
          <w:sz w:val="21"/>
          <w:szCs w:val="21"/>
        </w:rPr>
      </w:pPr>
      <w:r w:rsidRPr="00B6757E">
        <w:rPr>
          <w:b/>
          <w:sz w:val="21"/>
          <w:szCs w:val="21"/>
        </w:rPr>
        <w:t>ТЕХНІЧНЕ ЗАВДАННЯ</w:t>
      </w:r>
    </w:p>
    <w:p w14:paraId="6A1BDCAF" w14:textId="77777777" w:rsidR="00C73F4D" w:rsidRPr="0077541D" w:rsidRDefault="00C73F4D" w:rsidP="00C73F4D">
      <w:pPr>
        <w:ind w:left="120"/>
        <w:jc w:val="center"/>
        <w:rPr>
          <w:sz w:val="21"/>
          <w:szCs w:val="21"/>
        </w:rPr>
      </w:pPr>
      <w:r w:rsidRPr="0077541D">
        <w:rPr>
          <w:sz w:val="21"/>
          <w:szCs w:val="21"/>
        </w:rPr>
        <w:tab/>
      </w:r>
      <w:bookmarkStart w:id="3" w:name="_GoBack"/>
      <w:bookmarkEnd w:id="3"/>
    </w:p>
    <w:p w14:paraId="49EE24E1" w14:textId="77777777" w:rsidR="00C73F4D" w:rsidRPr="0077541D" w:rsidRDefault="00C73F4D" w:rsidP="00C73F4D">
      <w:pPr>
        <w:jc w:val="center"/>
        <w:outlineLvl w:val="0"/>
        <w:rPr>
          <w:b/>
          <w:sz w:val="21"/>
          <w:szCs w:val="21"/>
        </w:rPr>
      </w:pPr>
      <w:r w:rsidRPr="0077541D">
        <w:rPr>
          <w:b/>
          <w:sz w:val="21"/>
          <w:szCs w:val="21"/>
        </w:rPr>
        <w:t xml:space="preserve">ТЕХНІЧНІ ВИМОГИ </w:t>
      </w:r>
    </w:p>
    <w:p w14:paraId="50099684" w14:textId="77777777" w:rsidR="00C73F4D" w:rsidRPr="0077541D" w:rsidRDefault="00C73F4D" w:rsidP="00C73F4D">
      <w:pPr>
        <w:spacing w:after="60"/>
        <w:jc w:val="center"/>
        <w:outlineLvl w:val="0"/>
        <w:rPr>
          <w:b/>
          <w:sz w:val="21"/>
          <w:szCs w:val="21"/>
        </w:rPr>
      </w:pPr>
      <w:r w:rsidRPr="0077541D">
        <w:rPr>
          <w:b/>
          <w:sz w:val="21"/>
          <w:szCs w:val="21"/>
        </w:rPr>
        <w:t>на закупівлю по предмету:</w:t>
      </w:r>
    </w:p>
    <w:p w14:paraId="7924B8C5" w14:textId="24E68AC6" w:rsidR="00C73F4D" w:rsidRDefault="004A6F8D" w:rsidP="00C73F4D">
      <w:pPr>
        <w:pBdr>
          <w:top w:val="nil"/>
          <w:left w:val="nil"/>
          <w:bottom w:val="nil"/>
          <w:right w:val="nil"/>
          <w:between w:val="nil"/>
        </w:pBdr>
        <w:jc w:val="center"/>
        <w:rPr>
          <w:b/>
          <w:bCs/>
          <w:iCs/>
          <w:color w:val="000000" w:themeColor="text1"/>
          <w:sz w:val="21"/>
          <w:szCs w:val="21"/>
        </w:rPr>
      </w:pPr>
      <w:r>
        <w:rPr>
          <w:b/>
          <w:bCs/>
          <w:iCs/>
          <w:color w:val="000000" w:themeColor="text1"/>
          <w:sz w:val="21"/>
          <w:szCs w:val="21"/>
        </w:rPr>
        <w:t xml:space="preserve">Притиральний інвентар </w:t>
      </w:r>
      <w:r w:rsidRPr="00D555E5">
        <w:rPr>
          <w:b/>
          <w:bCs/>
          <w:iCs/>
          <w:color w:val="000000" w:themeColor="text1"/>
          <w:sz w:val="21"/>
          <w:szCs w:val="21"/>
        </w:rPr>
        <w:t xml:space="preserve">– код ДК 021:2015 – </w:t>
      </w:r>
      <w:r w:rsidRPr="004A6F8D">
        <w:rPr>
          <w:b/>
          <w:bCs/>
          <w:iCs/>
          <w:color w:val="000000" w:themeColor="text1"/>
          <w:sz w:val="21"/>
          <w:szCs w:val="21"/>
        </w:rPr>
        <w:t>39220000-0 - Кухонне приладдя, товари для дому та господарства і приладдя для закладів громадського харчування</w:t>
      </w:r>
      <w:r w:rsidRPr="00D555E5">
        <w:rPr>
          <w:b/>
          <w:bCs/>
          <w:iCs/>
          <w:color w:val="000000" w:themeColor="text1"/>
          <w:sz w:val="21"/>
          <w:szCs w:val="21"/>
        </w:rPr>
        <w:t xml:space="preserve"> (</w:t>
      </w:r>
      <w:r>
        <w:rPr>
          <w:b/>
          <w:bCs/>
          <w:iCs/>
          <w:color w:val="000000" w:themeColor="text1"/>
          <w:sz w:val="21"/>
          <w:szCs w:val="21"/>
        </w:rPr>
        <w:t xml:space="preserve">Швабри та віник з совком </w:t>
      </w:r>
      <w:r w:rsidRPr="00D555E5">
        <w:rPr>
          <w:b/>
          <w:bCs/>
          <w:iCs/>
          <w:color w:val="000000" w:themeColor="text1"/>
          <w:sz w:val="21"/>
          <w:szCs w:val="21"/>
        </w:rPr>
        <w:t xml:space="preserve">– код ДК 021:2015 – </w:t>
      </w:r>
      <w:r w:rsidRPr="004A6F8D">
        <w:rPr>
          <w:b/>
          <w:bCs/>
          <w:iCs/>
          <w:color w:val="000000" w:themeColor="text1"/>
          <w:sz w:val="21"/>
          <w:szCs w:val="21"/>
        </w:rPr>
        <w:t xml:space="preserve">39224300-1 - </w:t>
      </w:r>
      <w:proofErr w:type="spellStart"/>
      <w:r w:rsidRPr="004A6F8D">
        <w:rPr>
          <w:b/>
          <w:bCs/>
          <w:iCs/>
          <w:color w:val="000000" w:themeColor="text1"/>
          <w:sz w:val="21"/>
          <w:szCs w:val="21"/>
        </w:rPr>
        <w:t>Мітли</w:t>
      </w:r>
      <w:proofErr w:type="spellEnd"/>
      <w:r w:rsidRPr="004A6F8D">
        <w:rPr>
          <w:b/>
          <w:bCs/>
          <w:iCs/>
          <w:color w:val="000000" w:themeColor="text1"/>
          <w:sz w:val="21"/>
          <w:szCs w:val="21"/>
        </w:rPr>
        <w:t xml:space="preserve">, щітки та інше </w:t>
      </w:r>
      <w:proofErr w:type="spellStart"/>
      <w:r w:rsidRPr="004A6F8D">
        <w:rPr>
          <w:b/>
          <w:bCs/>
          <w:iCs/>
          <w:color w:val="000000" w:themeColor="text1"/>
          <w:sz w:val="21"/>
          <w:szCs w:val="21"/>
        </w:rPr>
        <w:t>прибиральне</w:t>
      </w:r>
      <w:proofErr w:type="spellEnd"/>
      <w:r w:rsidRPr="004A6F8D">
        <w:rPr>
          <w:b/>
          <w:bCs/>
          <w:iCs/>
          <w:color w:val="000000" w:themeColor="text1"/>
          <w:sz w:val="21"/>
          <w:szCs w:val="21"/>
        </w:rPr>
        <w:t xml:space="preserve"> приладдя</w:t>
      </w:r>
      <w:r>
        <w:rPr>
          <w:b/>
          <w:bCs/>
          <w:iCs/>
          <w:color w:val="000000" w:themeColor="text1"/>
          <w:sz w:val="21"/>
          <w:szCs w:val="21"/>
        </w:rPr>
        <w:t xml:space="preserve">; Відра </w:t>
      </w:r>
      <w:r w:rsidRPr="00D555E5">
        <w:rPr>
          <w:b/>
          <w:bCs/>
          <w:iCs/>
          <w:color w:val="000000" w:themeColor="text1"/>
          <w:sz w:val="21"/>
          <w:szCs w:val="21"/>
        </w:rPr>
        <w:t>– код ДК 021:2015 –</w:t>
      </w:r>
      <w:r>
        <w:rPr>
          <w:b/>
          <w:bCs/>
          <w:iCs/>
          <w:color w:val="000000" w:themeColor="text1"/>
          <w:sz w:val="21"/>
          <w:szCs w:val="21"/>
        </w:rPr>
        <w:t xml:space="preserve"> </w:t>
      </w:r>
      <w:r w:rsidRPr="004A6F8D">
        <w:rPr>
          <w:b/>
          <w:bCs/>
          <w:iCs/>
          <w:color w:val="000000" w:themeColor="text1"/>
          <w:sz w:val="21"/>
          <w:szCs w:val="21"/>
        </w:rPr>
        <w:t>39224330-0 - Відра</w:t>
      </w:r>
      <w:r w:rsidRPr="00D555E5">
        <w:rPr>
          <w:b/>
          <w:bCs/>
          <w:iCs/>
          <w:color w:val="000000" w:themeColor="text1"/>
          <w:sz w:val="21"/>
          <w:szCs w:val="21"/>
        </w:rPr>
        <w:t>)</w:t>
      </w:r>
    </w:p>
    <w:p w14:paraId="3B669AA8" w14:textId="77777777" w:rsidR="004A6F8D" w:rsidRDefault="004A6F8D" w:rsidP="00C73F4D">
      <w:pPr>
        <w:pBdr>
          <w:top w:val="nil"/>
          <w:left w:val="nil"/>
          <w:bottom w:val="nil"/>
          <w:right w:val="nil"/>
          <w:between w:val="nil"/>
        </w:pBdr>
        <w:jc w:val="center"/>
        <w:rPr>
          <w:b/>
          <w:bCs/>
          <w:iCs/>
          <w:color w:val="000000" w:themeColor="text1"/>
          <w:sz w:val="21"/>
          <w:szCs w:val="21"/>
        </w:rPr>
      </w:pPr>
    </w:p>
    <w:p w14:paraId="24C8AE0E" w14:textId="2A542539" w:rsidR="00C73F4D" w:rsidRPr="00B6757E" w:rsidRDefault="00C73F4D" w:rsidP="00C73F4D">
      <w:pPr>
        <w:pBdr>
          <w:top w:val="nil"/>
          <w:left w:val="nil"/>
          <w:bottom w:val="nil"/>
          <w:right w:val="nil"/>
          <w:between w:val="nil"/>
        </w:pBdr>
        <w:jc w:val="center"/>
        <w:rPr>
          <w:b/>
          <w:color w:val="000000"/>
          <w:sz w:val="21"/>
          <w:szCs w:val="21"/>
        </w:rPr>
      </w:pPr>
      <w:r w:rsidRPr="00B6757E">
        <w:rPr>
          <w:b/>
          <w:color w:val="000000"/>
          <w:sz w:val="21"/>
          <w:szCs w:val="21"/>
        </w:rPr>
        <w:t>Детальний опис предмета закупівлі: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1642"/>
        <w:gridCol w:w="5970"/>
        <w:gridCol w:w="876"/>
        <w:gridCol w:w="854"/>
      </w:tblGrid>
      <w:tr w:rsidR="00AD214F" w14:paraId="61AAF6DF" w14:textId="77777777" w:rsidTr="008A3F4B">
        <w:trPr>
          <w:jc w:val="center"/>
        </w:trPr>
        <w:tc>
          <w:tcPr>
            <w:tcW w:w="428" w:type="dxa"/>
            <w:shd w:val="clear" w:color="auto" w:fill="auto"/>
            <w:vAlign w:val="center"/>
          </w:tcPr>
          <w:p w14:paraId="6B95DC18" w14:textId="77777777" w:rsidR="00AD214F" w:rsidRPr="00F411B1" w:rsidRDefault="00AD214F" w:rsidP="008A3F4B">
            <w:pPr>
              <w:jc w:val="center"/>
              <w:outlineLvl w:val="0"/>
              <w:rPr>
                <w:b/>
                <w:sz w:val="21"/>
                <w:szCs w:val="21"/>
              </w:rPr>
            </w:pPr>
            <w:bookmarkStart w:id="4" w:name="_Hlk233729533"/>
            <w:r w:rsidRPr="00F411B1">
              <w:rPr>
                <w:b/>
                <w:sz w:val="21"/>
                <w:szCs w:val="21"/>
              </w:rPr>
              <w:t>№</w:t>
            </w:r>
          </w:p>
        </w:tc>
        <w:tc>
          <w:tcPr>
            <w:tcW w:w="1379" w:type="dxa"/>
            <w:shd w:val="clear" w:color="auto" w:fill="auto"/>
            <w:vAlign w:val="center"/>
          </w:tcPr>
          <w:p w14:paraId="6F297CAD" w14:textId="77777777" w:rsidR="00AD214F" w:rsidRPr="00F411B1" w:rsidRDefault="00AD214F" w:rsidP="008A3F4B">
            <w:pPr>
              <w:jc w:val="center"/>
              <w:outlineLvl w:val="0"/>
              <w:rPr>
                <w:b/>
                <w:sz w:val="21"/>
                <w:szCs w:val="21"/>
              </w:rPr>
            </w:pPr>
            <w:r w:rsidRPr="00F411B1">
              <w:rPr>
                <w:b/>
                <w:sz w:val="21"/>
                <w:szCs w:val="21"/>
              </w:rPr>
              <w:t>Найменування</w:t>
            </w:r>
          </w:p>
        </w:tc>
        <w:tc>
          <w:tcPr>
            <w:tcW w:w="6934" w:type="dxa"/>
            <w:shd w:val="clear" w:color="auto" w:fill="auto"/>
            <w:vAlign w:val="center"/>
          </w:tcPr>
          <w:p w14:paraId="25A0F1B5" w14:textId="77777777" w:rsidR="00AD214F" w:rsidRPr="00F411B1" w:rsidRDefault="00AD214F" w:rsidP="008A3F4B">
            <w:pPr>
              <w:jc w:val="center"/>
              <w:outlineLvl w:val="0"/>
              <w:rPr>
                <w:b/>
                <w:sz w:val="21"/>
                <w:szCs w:val="21"/>
              </w:rPr>
            </w:pPr>
            <w:r w:rsidRPr="00F411B1">
              <w:rPr>
                <w:b/>
                <w:sz w:val="21"/>
                <w:szCs w:val="21"/>
              </w:rPr>
              <w:t>Опис</w:t>
            </w:r>
          </w:p>
        </w:tc>
        <w:tc>
          <w:tcPr>
            <w:tcW w:w="876" w:type="dxa"/>
            <w:shd w:val="clear" w:color="auto" w:fill="auto"/>
            <w:vAlign w:val="center"/>
          </w:tcPr>
          <w:p w14:paraId="2A658625" w14:textId="77777777" w:rsidR="00AD214F" w:rsidRPr="00F411B1" w:rsidRDefault="00AD214F" w:rsidP="008A3F4B">
            <w:pPr>
              <w:jc w:val="center"/>
              <w:outlineLvl w:val="0"/>
              <w:rPr>
                <w:b/>
                <w:sz w:val="21"/>
                <w:szCs w:val="21"/>
              </w:rPr>
            </w:pPr>
            <w:r w:rsidRPr="00F411B1">
              <w:rPr>
                <w:b/>
                <w:sz w:val="21"/>
                <w:szCs w:val="21"/>
              </w:rPr>
              <w:t>Од. виміру</w:t>
            </w:r>
          </w:p>
        </w:tc>
        <w:tc>
          <w:tcPr>
            <w:tcW w:w="942" w:type="dxa"/>
            <w:shd w:val="clear" w:color="auto" w:fill="auto"/>
            <w:vAlign w:val="center"/>
          </w:tcPr>
          <w:p w14:paraId="13D807AB" w14:textId="77777777" w:rsidR="00AD214F" w:rsidRPr="00F411B1" w:rsidRDefault="00AD214F" w:rsidP="008A3F4B">
            <w:pPr>
              <w:jc w:val="center"/>
              <w:outlineLvl w:val="0"/>
              <w:rPr>
                <w:b/>
                <w:sz w:val="21"/>
                <w:szCs w:val="21"/>
              </w:rPr>
            </w:pPr>
            <w:r w:rsidRPr="00F411B1">
              <w:rPr>
                <w:b/>
                <w:sz w:val="21"/>
                <w:szCs w:val="21"/>
              </w:rPr>
              <w:t>К-сть</w:t>
            </w:r>
          </w:p>
        </w:tc>
      </w:tr>
      <w:tr w:rsidR="00AD214F" w14:paraId="268A68FC" w14:textId="77777777" w:rsidTr="008A3F4B">
        <w:trPr>
          <w:jc w:val="center"/>
        </w:trPr>
        <w:tc>
          <w:tcPr>
            <w:tcW w:w="428" w:type="dxa"/>
            <w:shd w:val="clear" w:color="auto" w:fill="auto"/>
            <w:vAlign w:val="center"/>
          </w:tcPr>
          <w:p w14:paraId="76CDBB59" w14:textId="77777777" w:rsidR="00AD214F" w:rsidRPr="00F411B1" w:rsidRDefault="00AD214F" w:rsidP="008A3F4B">
            <w:pPr>
              <w:jc w:val="center"/>
              <w:outlineLvl w:val="0"/>
              <w:rPr>
                <w:sz w:val="21"/>
                <w:szCs w:val="21"/>
              </w:rPr>
            </w:pPr>
            <w:r>
              <w:rPr>
                <w:sz w:val="21"/>
                <w:szCs w:val="21"/>
              </w:rPr>
              <w:t>1</w:t>
            </w:r>
          </w:p>
        </w:tc>
        <w:tc>
          <w:tcPr>
            <w:tcW w:w="1379" w:type="dxa"/>
            <w:shd w:val="clear" w:color="auto" w:fill="auto"/>
            <w:vAlign w:val="center"/>
          </w:tcPr>
          <w:p w14:paraId="4D994C94" w14:textId="77777777" w:rsidR="00AD214F" w:rsidRPr="00F411B1" w:rsidRDefault="00AD214F" w:rsidP="008A3F4B">
            <w:pPr>
              <w:jc w:val="center"/>
              <w:outlineLvl w:val="0"/>
              <w:rPr>
                <w:sz w:val="21"/>
                <w:szCs w:val="21"/>
              </w:rPr>
            </w:pPr>
            <w:proofErr w:type="spellStart"/>
            <w:r w:rsidRPr="0011354E">
              <w:rPr>
                <w:sz w:val="21"/>
                <w:szCs w:val="21"/>
              </w:rPr>
              <w:t>Моп</w:t>
            </w:r>
            <w:proofErr w:type="spellEnd"/>
            <w:r w:rsidRPr="0011354E">
              <w:rPr>
                <w:sz w:val="21"/>
                <w:szCs w:val="21"/>
              </w:rPr>
              <w:t xml:space="preserve"> для підлоги</w:t>
            </w:r>
          </w:p>
        </w:tc>
        <w:tc>
          <w:tcPr>
            <w:tcW w:w="6934" w:type="dxa"/>
            <w:shd w:val="clear" w:color="auto" w:fill="auto"/>
            <w:vAlign w:val="center"/>
          </w:tcPr>
          <w:p w14:paraId="0D1B9E5D" w14:textId="77777777" w:rsidR="00AD214F" w:rsidRPr="0011354E" w:rsidRDefault="00AD214F" w:rsidP="008A3F4B">
            <w:pPr>
              <w:jc w:val="both"/>
              <w:outlineLvl w:val="0"/>
              <w:rPr>
                <w:sz w:val="21"/>
                <w:szCs w:val="21"/>
              </w:rPr>
            </w:pPr>
            <w:proofErr w:type="spellStart"/>
            <w:r w:rsidRPr="0011354E">
              <w:rPr>
                <w:sz w:val="21"/>
                <w:szCs w:val="21"/>
              </w:rPr>
              <w:t>Моп</w:t>
            </w:r>
            <w:proofErr w:type="spellEnd"/>
            <w:r w:rsidRPr="0011354E">
              <w:rPr>
                <w:sz w:val="21"/>
                <w:szCs w:val="21"/>
              </w:rPr>
              <w:t xml:space="preserve"> повинен бути призначений для  вологого та мокрого прибирання і дезінфекції підлоги.</w:t>
            </w:r>
          </w:p>
          <w:p w14:paraId="77970C08" w14:textId="77777777" w:rsidR="00AD214F" w:rsidRPr="0011354E" w:rsidRDefault="00AD214F" w:rsidP="008A3F4B">
            <w:pPr>
              <w:jc w:val="both"/>
              <w:outlineLvl w:val="0"/>
              <w:rPr>
                <w:sz w:val="21"/>
                <w:szCs w:val="21"/>
              </w:rPr>
            </w:pPr>
            <w:r w:rsidRPr="0011354E">
              <w:rPr>
                <w:sz w:val="21"/>
                <w:szCs w:val="21"/>
              </w:rPr>
              <w:t xml:space="preserve">Матеріал – Матеріал – PES 50%/бавовна 50% (чорні), PES 65%/бавовна 35% (білі), PES </w:t>
            </w:r>
            <w:proofErr w:type="spellStart"/>
            <w:r w:rsidRPr="0011354E">
              <w:rPr>
                <w:sz w:val="21"/>
                <w:szCs w:val="21"/>
              </w:rPr>
              <w:t>мікрофібра</w:t>
            </w:r>
            <w:proofErr w:type="spellEnd"/>
            <w:r w:rsidRPr="0011354E">
              <w:rPr>
                <w:sz w:val="21"/>
                <w:szCs w:val="21"/>
              </w:rPr>
              <w:t xml:space="preserve"> 100%, </w:t>
            </w:r>
          </w:p>
          <w:p w14:paraId="78B57C39" w14:textId="77777777" w:rsidR="00AD214F" w:rsidRPr="0011354E" w:rsidRDefault="00AD214F" w:rsidP="008A3F4B">
            <w:pPr>
              <w:jc w:val="both"/>
              <w:outlineLvl w:val="0"/>
              <w:rPr>
                <w:sz w:val="21"/>
                <w:szCs w:val="21"/>
              </w:rPr>
            </w:pPr>
            <w:r w:rsidRPr="0011354E">
              <w:rPr>
                <w:sz w:val="21"/>
                <w:szCs w:val="21"/>
              </w:rPr>
              <w:t xml:space="preserve">Розмір –  орієнтовний розмір 44 </w:t>
            </w:r>
            <w:proofErr w:type="spellStart"/>
            <w:r w:rsidRPr="0011354E">
              <w:rPr>
                <w:sz w:val="21"/>
                <w:szCs w:val="21"/>
              </w:rPr>
              <w:t>см,згідно</w:t>
            </w:r>
            <w:proofErr w:type="spellEnd"/>
            <w:r w:rsidRPr="0011354E">
              <w:rPr>
                <w:sz w:val="21"/>
                <w:szCs w:val="21"/>
              </w:rPr>
              <w:t xml:space="preserve"> з розміром швабри.                                                                                        Повинен мати кишені - кріплення до тримача.</w:t>
            </w:r>
          </w:p>
          <w:p w14:paraId="656B9782" w14:textId="77777777" w:rsidR="00AD214F" w:rsidRPr="0011354E" w:rsidRDefault="00AD214F" w:rsidP="008A3F4B">
            <w:pPr>
              <w:jc w:val="both"/>
              <w:outlineLvl w:val="0"/>
              <w:rPr>
                <w:sz w:val="21"/>
                <w:szCs w:val="21"/>
              </w:rPr>
            </w:pPr>
            <w:r w:rsidRPr="0011354E">
              <w:rPr>
                <w:sz w:val="21"/>
                <w:szCs w:val="21"/>
              </w:rPr>
              <w:t>Повинен добре поглинати вологу, ефективно видаляти забруднення та забезпечувати рівномірний розподіл мийного або дезінфекційного розчину.</w:t>
            </w:r>
          </w:p>
          <w:p w14:paraId="6BA0395B" w14:textId="77777777" w:rsidR="00AD214F" w:rsidRPr="0011354E" w:rsidRDefault="00AD214F" w:rsidP="008A3F4B">
            <w:pPr>
              <w:jc w:val="both"/>
              <w:outlineLvl w:val="0"/>
              <w:rPr>
                <w:sz w:val="21"/>
                <w:szCs w:val="21"/>
              </w:rPr>
            </w:pPr>
            <w:r w:rsidRPr="0011354E">
              <w:rPr>
                <w:sz w:val="21"/>
                <w:szCs w:val="21"/>
              </w:rPr>
              <w:t>Повинен витримувати машинне прання при температурі до 95 °С та сушіння при температурі до 60 °С.</w:t>
            </w:r>
          </w:p>
          <w:p w14:paraId="7CC53DCF" w14:textId="77777777" w:rsidR="00AD214F" w:rsidRPr="00F411B1" w:rsidRDefault="00AD214F" w:rsidP="008A3F4B">
            <w:pPr>
              <w:jc w:val="both"/>
              <w:outlineLvl w:val="0"/>
              <w:rPr>
                <w:sz w:val="21"/>
                <w:szCs w:val="21"/>
              </w:rPr>
            </w:pPr>
            <w:r w:rsidRPr="0011354E">
              <w:rPr>
                <w:sz w:val="21"/>
                <w:szCs w:val="21"/>
              </w:rPr>
              <w:t>Повинен бути стійким до дії мийних та дезінфекційних засобів і витримувати стерилізацію в паровому автоклаві.</w:t>
            </w:r>
          </w:p>
        </w:tc>
        <w:tc>
          <w:tcPr>
            <w:tcW w:w="876" w:type="dxa"/>
            <w:shd w:val="clear" w:color="auto" w:fill="auto"/>
            <w:vAlign w:val="center"/>
          </w:tcPr>
          <w:p w14:paraId="35E121D1" w14:textId="77777777" w:rsidR="00AD214F" w:rsidRPr="00F411B1" w:rsidRDefault="00AD214F" w:rsidP="008A3F4B">
            <w:pPr>
              <w:jc w:val="center"/>
              <w:outlineLvl w:val="0"/>
              <w:rPr>
                <w:sz w:val="21"/>
                <w:szCs w:val="21"/>
              </w:rPr>
            </w:pPr>
            <w:proofErr w:type="spellStart"/>
            <w:r>
              <w:rPr>
                <w:sz w:val="21"/>
                <w:szCs w:val="21"/>
              </w:rPr>
              <w:t>шт</w:t>
            </w:r>
            <w:proofErr w:type="spellEnd"/>
          </w:p>
        </w:tc>
        <w:tc>
          <w:tcPr>
            <w:tcW w:w="942" w:type="dxa"/>
            <w:shd w:val="clear" w:color="auto" w:fill="auto"/>
            <w:vAlign w:val="center"/>
          </w:tcPr>
          <w:p w14:paraId="18DB0CE5" w14:textId="77777777" w:rsidR="00AD214F" w:rsidRPr="00F411B1" w:rsidRDefault="00AD214F" w:rsidP="008A3F4B">
            <w:pPr>
              <w:jc w:val="center"/>
              <w:outlineLvl w:val="0"/>
              <w:rPr>
                <w:sz w:val="21"/>
                <w:szCs w:val="21"/>
              </w:rPr>
            </w:pPr>
            <w:r>
              <w:rPr>
                <w:sz w:val="21"/>
                <w:szCs w:val="21"/>
              </w:rPr>
              <w:t>2 412</w:t>
            </w:r>
          </w:p>
        </w:tc>
      </w:tr>
      <w:tr w:rsidR="00AD214F" w14:paraId="677F418E" w14:textId="77777777" w:rsidTr="008A3F4B">
        <w:trPr>
          <w:jc w:val="center"/>
        </w:trPr>
        <w:tc>
          <w:tcPr>
            <w:tcW w:w="428" w:type="dxa"/>
            <w:shd w:val="clear" w:color="auto" w:fill="auto"/>
            <w:vAlign w:val="center"/>
          </w:tcPr>
          <w:p w14:paraId="26EA6371" w14:textId="77777777" w:rsidR="00AD214F" w:rsidRPr="00F411B1" w:rsidRDefault="00AD214F" w:rsidP="008A3F4B">
            <w:pPr>
              <w:jc w:val="center"/>
              <w:outlineLvl w:val="0"/>
              <w:rPr>
                <w:sz w:val="21"/>
                <w:szCs w:val="21"/>
              </w:rPr>
            </w:pPr>
            <w:r>
              <w:rPr>
                <w:sz w:val="21"/>
                <w:szCs w:val="21"/>
              </w:rPr>
              <w:t>2</w:t>
            </w:r>
          </w:p>
        </w:tc>
        <w:tc>
          <w:tcPr>
            <w:tcW w:w="1379" w:type="dxa"/>
            <w:shd w:val="clear" w:color="auto" w:fill="auto"/>
            <w:vAlign w:val="center"/>
          </w:tcPr>
          <w:p w14:paraId="08F59C01" w14:textId="77777777" w:rsidR="00AD214F" w:rsidRPr="00F411B1" w:rsidRDefault="00AD214F" w:rsidP="008A3F4B">
            <w:pPr>
              <w:jc w:val="center"/>
              <w:outlineLvl w:val="0"/>
              <w:rPr>
                <w:sz w:val="21"/>
                <w:szCs w:val="21"/>
              </w:rPr>
            </w:pPr>
            <w:proofErr w:type="spellStart"/>
            <w:r w:rsidRPr="0011354E">
              <w:rPr>
                <w:sz w:val="21"/>
                <w:szCs w:val="21"/>
              </w:rPr>
              <w:t>Моп</w:t>
            </w:r>
            <w:proofErr w:type="spellEnd"/>
            <w:r w:rsidRPr="0011354E">
              <w:rPr>
                <w:sz w:val="21"/>
                <w:szCs w:val="21"/>
              </w:rPr>
              <w:t xml:space="preserve"> для підлоги подвійний</w:t>
            </w:r>
          </w:p>
        </w:tc>
        <w:tc>
          <w:tcPr>
            <w:tcW w:w="6934" w:type="dxa"/>
            <w:shd w:val="clear" w:color="auto" w:fill="auto"/>
            <w:vAlign w:val="center"/>
          </w:tcPr>
          <w:p w14:paraId="516E7D72" w14:textId="77777777" w:rsidR="00AD214F" w:rsidRPr="0011354E" w:rsidRDefault="00AD214F" w:rsidP="008A3F4B">
            <w:pPr>
              <w:jc w:val="both"/>
              <w:outlineLvl w:val="0"/>
              <w:rPr>
                <w:sz w:val="21"/>
                <w:szCs w:val="21"/>
              </w:rPr>
            </w:pPr>
            <w:proofErr w:type="spellStart"/>
            <w:r w:rsidRPr="0011354E">
              <w:rPr>
                <w:sz w:val="21"/>
                <w:szCs w:val="21"/>
              </w:rPr>
              <w:t>Моп</w:t>
            </w:r>
            <w:proofErr w:type="spellEnd"/>
            <w:r w:rsidRPr="0011354E">
              <w:rPr>
                <w:sz w:val="21"/>
                <w:szCs w:val="21"/>
              </w:rPr>
              <w:t xml:space="preserve"> повинен бути двостороннім, призначеним для вологого очищення та дезінфекції підлоги .</w:t>
            </w:r>
          </w:p>
          <w:p w14:paraId="16CF6944" w14:textId="77777777" w:rsidR="00AD214F" w:rsidRPr="0011354E" w:rsidRDefault="00AD214F" w:rsidP="008A3F4B">
            <w:pPr>
              <w:jc w:val="both"/>
              <w:outlineLvl w:val="0"/>
              <w:rPr>
                <w:sz w:val="21"/>
                <w:szCs w:val="21"/>
              </w:rPr>
            </w:pPr>
            <w:r w:rsidRPr="0011354E">
              <w:rPr>
                <w:sz w:val="21"/>
                <w:szCs w:val="21"/>
              </w:rPr>
              <w:t xml:space="preserve">Розмір </w:t>
            </w:r>
            <w:proofErr w:type="spellStart"/>
            <w:r w:rsidRPr="0011354E">
              <w:rPr>
                <w:sz w:val="21"/>
                <w:szCs w:val="21"/>
              </w:rPr>
              <w:t>мопа</w:t>
            </w:r>
            <w:proofErr w:type="spellEnd"/>
            <w:r w:rsidRPr="0011354E">
              <w:rPr>
                <w:sz w:val="21"/>
                <w:szCs w:val="21"/>
              </w:rPr>
              <w:t xml:space="preserve"> – сумісний із  шириною швабри  40 см.</w:t>
            </w:r>
          </w:p>
          <w:p w14:paraId="2E0609EE" w14:textId="77777777" w:rsidR="00AD214F" w:rsidRPr="0011354E" w:rsidRDefault="00AD214F" w:rsidP="008A3F4B">
            <w:pPr>
              <w:jc w:val="both"/>
              <w:outlineLvl w:val="0"/>
              <w:rPr>
                <w:sz w:val="21"/>
                <w:szCs w:val="21"/>
              </w:rPr>
            </w:pPr>
            <w:r w:rsidRPr="0011354E">
              <w:rPr>
                <w:sz w:val="21"/>
                <w:szCs w:val="21"/>
              </w:rPr>
              <w:t xml:space="preserve">Матеріал – PES 50%/бавовна 50% (чорні), PES 65%/бавовна 35% (білі), PES </w:t>
            </w:r>
            <w:proofErr w:type="spellStart"/>
            <w:r w:rsidRPr="0011354E">
              <w:rPr>
                <w:sz w:val="21"/>
                <w:szCs w:val="21"/>
              </w:rPr>
              <w:t>мікрофібра</w:t>
            </w:r>
            <w:proofErr w:type="spellEnd"/>
            <w:r w:rsidRPr="0011354E">
              <w:rPr>
                <w:sz w:val="21"/>
                <w:szCs w:val="21"/>
              </w:rPr>
              <w:t xml:space="preserve"> 100%, </w:t>
            </w:r>
          </w:p>
          <w:p w14:paraId="38B7BA17" w14:textId="77777777" w:rsidR="00AD214F" w:rsidRPr="0011354E" w:rsidRDefault="00AD214F" w:rsidP="008A3F4B">
            <w:pPr>
              <w:jc w:val="both"/>
              <w:outlineLvl w:val="0"/>
              <w:rPr>
                <w:sz w:val="21"/>
                <w:szCs w:val="21"/>
              </w:rPr>
            </w:pPr>
            <w:r w:rsidRPr="0011354E">
              <w:rPr>
                <w:sz w:val="21"/>
                <w:szCs w:val="21"/>
              </w:rPr>
              <w:t>Повинен мати кишені - кріплення до тримача.</w:t>
            </w:r>
          </w:p>
          <w:p w14:paraId="7B6ADAE5" w14:textId="77777777" w:rsidR="00AD214F" w:rsidRPr="0011354E" w:rsidRDefault="00AD214F" w:rsidP="008A3F4B">
            <w:pPr>
              <w:jc w:val="both"/>
              <w:outlineLvl w:val="0"/>
              <w:rPr>
                <w:sz w:val="21"/>
                <w:szCs w:val="21"/>
              </w:rPr>
            </w:pPr>
            <w:r w:rsidRPr="0011354E">
              <w:rPr>
                <w:sz w:val="21"/>
                <w:szCs w:val="21"/>
              </w:rPr>
              <w:t>Повинен бути стійким до багаторазового машинного прання при температурі до 95 °С.</w:t>
            </w:r>
          </w:p>
          <w:p w14:paraId="4D5C7B87" w14:textId="77777777" w:rsidR="00AD214F" w:rsidRPr="0011354E" w:rsidRDefault="00AD214F" w:rsidP="008A3F4B">
            <w:pPr>
              <w:jc w:val="both"/>
              <w:outlineLvl w:val="0"/>
              <w:rPr>
                <w:sz w:val="21"/>
                <w:szCs w:val="21"/>
              </w:rPr>
            </w:pPr>
            <w:r w:rsidRPr="0011354E">
              <w:rPr>
                <w:sz w:val="21"/>
                <w:szCs w:val="21"/>
              </w:rPr>
              <w:t>Ресурс використання – не менше 500 циклів прання.</w:t>
            </w:r>
          </w:p>
          <w:p w14:paraId="6FFBB917" w14:textId="77777777" w:rsidR="00AD214F" w:rsidRPr="00F411B1" w:rsidRDefault="00AD214F" w:rsidP="008A3F4B">
            <w:pPr>
              <w:jc w:val="both"/>
              <w:outlineLvl w:val="0"/>
              <w:rPr>
                <w:sz w:val="21"/>
                <w:szCs w:val="21"/>
              </w:rPr>
            </w:pPr>
            <w:r w:rsidRPr="0011354E">
              <w:rPr>
                <w:sz w:val="21"/>
                <w:szCs w:val="21"/>
              </w:rPr>
              <w:t xml:space="preserve">Повинен бути стійким до обробки мийними та дезінфекційними засобами.                                                                  Можливість за допомогою однієї насадки продезінфікувати не менше 20 </w:t>
            </w:r>
            <w:proofErr w:type="spellStart"/>
            <w:r w:rsidRPr="0011354E">
              <w:rPr>
                <w:sz w:val="21"/>
                <w:szCs w:val="21"/>
              </w:rPr>
              <w:t>кв.м</w:t>
            </w:r>
            <w:proofErr w:type="spellEnd"/>
            <w:r w:rsidRPr="0011354E">
              <w:rPr>
                <w:sz w:val="21"/>
                <w:szCs w:val="21"/>
              </w:rPr>
              <w:t>.;</w:t>
            </w:r>
          </w:p>
        </w:tc>
        <w:tc>
          <w:tcPr>
            <w:tcW w:w="876" w:type="dxa"/>
            <w:shd w:val="clear" w:color="auto" w:fill="auto"/>
            <w:vAlign w:val="center"/>
          </w:tcPr>
          <w:p w14:paraId="26F89966" w14:textId="77777777" w:rsidR="00AD214F" w:rsidRPr="00F411B1" w:rsidRDefault="00AD214F" w:rsidP="008A3F4B">
            <w:pPr>
              <w:jc w:val="center"/>
              <w:outlineLvl w:val="0"/>
              <w:rPr>
                <w:sz w:val="21"/>
                <w:szCs w:val="21"/>
              </w:rPr>
            </w:pPr>
            <w:proofErr w:type="spellStart"/>
            <w:r>
              <w:rPr>
                <w:sz w:val="21"/>
                <w:szCs w:val="21"/>
              </w:rPr>
              <w:t>шт</w:t>
            </w:r>
            <w:proofErr w:type="spellEnd"/>
          </w:p>
        </w:tc>
        <w:tc>
          <w:tcPr>
            <w:tcW w:w="942" w:type="dxa"/>
            <w:shd w:val="clear" w:color="auto" w:fill="auto"/>
            <w:vAlign w:val="center"/>
          </w:tcPr>
          <w:p w14:paraId="2A21A337" w14:textId="77777777" w:rsidR="00AD214F" w:rsidRPr="00F411B1" w:rsidRDefault="00AD214F" w:rsidP="008A3F4B">
            <w:pPr>
              <w:jc w:val="center"/>
              <w:outlineLvl w:val="0"/>
              <w:rPr>
                <w:sz w:val="21"/>
                <w:szCs w:val="21"/>
              </w:rPr>
            </w:pPr>
            <w:r>
              <w:rPr>
                <w:sz w:val="21"/>
                <w:szCs w:val="21"/>
              </w:rPr>
              <w:t>50</w:t>
            </w:r>
          </w:p>
        </w:tc>
      </w:tr>
      <w:tr w:rsidR="00AD214F" w14:paraId="2C2462CC" w14:textId="77777777" w:rsidTr="008A3F4B">
        <w:trPr>
          <w:jc w:val="center"/>
        </w:trPr>
        <w:tc>
          <w:tcPr>
            <w:tcW w:w="428" w:type="dxa"/>
            <w:shd w:val="clear" w:color="auto" w:fill="auto"/>
            <w:vAlign w:val="center"/>
          </w:tcPr>
          <w:p w14:paraId="1802D6DB" w14:textId="77777777" w:rsidR="00AD214F" w:rsidRPr="00F411B1" w:rsidRDefault="00AD214F" w:rsidP="008A3F4B">
            <w:pPr>
              <w:jc w:val="center"/>
              <w:outlineLvl w:val="0"/>
              <w:rPr>
                <w:sz w:val="21"/>
                <w:szCs w:val="21"/>
              </w:rPr>
            </w:pPr>
            <w:r>
              <w:rPr>
                <w:sz w:val="21"/>
                <w:szCs w:val="21"/>
              </w:rPr>
              <w:t>3</w:t>
            </w:r>
          </w:p>
        </w:tc>
        <w:tc>
          <w:tcPr>
            <w:tcW w:w="1379" w:type="dxa"/>
            <w:shd w:val="clear" w:color="auto" w:fill="auto"/>
            <w:vAlign w:val="center"/>
          </w:tcPr>
          <w:p w14:paraId="3FF9431C" w14:textId="77777777" w:rsidR="00AD214F" w:rsidRPr="00F411B1" w:rsidRDefault="00AD214F" w:rsidP="008A3F4B">
            <w:pPr>
              <w:jc w:val="center"/>
              <w:outlineLvl w:val="0"/>
              <w:rPr>
                <w:sz w:val="21"/>
                <w:szCs w:val="21"/>
              </w:rPr>
            </w:pPr>
            <w:proofErr w:type="spellStart"/>
            <w:r w:rsidRPr="0011354E">
              <w:rPr>
                <w:sz w:val="21"/>
                <w:szCs w:val="21"/>
              </w:rPr>
              <w:t>Моп</w:t>
            </w:r>
            <w:proofErr w:type="spellEnd"/>
            <w:r w:rsidRPr="0011354E">
              <w:rPr>
                <w:sz w:val="21"/>
                <w:szCs w:val="21"/>
              </w:rPr>
              <w:t xml:space="preserve"> для підлоги зелений</w:t>
            </w:r>
          </w:p>
        </w:tc>
        <w:tc>
          <w:tcPr>
            <w:tcW w:w="6934" w:type="dxa"/>
            <w:shd w:val="clear" w:color="auto" w:fill="auto"/>
            <w:vAlign w:val="center"/>
          </w:tcPr>
          <w:p w14:paraId="589061D0" w14:textId="77777777" w:rsidR="00AD214F" w:rsidRPr="0011354E" w:rsidRDefault="00AD214F" w:rsidP="008A3F4B">
            <w:pPr>
              <w:jc w:val="both"/>
              <w:outlineLvl w:val="0"/>
              <w:rPr>
                <w:sz w:val="21"/>
                <w:szCs w:val="21"/>
              </w:rPr>
            </w:pPr>
            <w:proofErr w:type="spellStart"/>
            <w:r w:rsidRPr="0011354E">
              <w:rPr>
                <w:sz w:val="21"/>
                <w:szCs w:val="21"/>
              </w:rPr>
              <w:t>Моп</w:t>
            </w:r>
            <w:proofErr w:type="spellEnd"/>
            <w:r w:rsidRPr="0011354E">
              <w:rPr>
                <w:sz w:val="21"/>
                <w:szCs w:val="21"/>
              </w:rPr>
              <w:t xml:space="preserve"> повинен мати зелене кольорове маркування (бути зеленого кольору або оснащений зеленою маркувальною позначкою).                                                                         </w:t>
            </w:r>
            <w:proofErr w:type="spellStart"/>
            <w:r w:rsidRPr="0011354E">
              <w:rPr>
                <w:sz w:val="21"/>
                <w:szCs w:val="21"/>
              </w:rPr>
              <w:t>Моп</w:t>
            </w:r>
            <w:proofErr w:type="spellEnd"/>
            <w:r w:rsidRPr="0011354E">
              <w:rPr>
                <w:sz w:val="21"/>
                <w:szCs w:val="21"/>
              </w:rPr>
              <w:t xml:space="preserve"> повинен бути призначений для  вологого та мокрого прибирання і дезінфекції підлоги.</w:t>
            </w:r>
          </w:p>
          <w:p w14:paraId="36053DD5" w14:textId="77777777" w:rsidR="00AD214F" w:rsidRPr="0011354E" w:rsidRDefault="00AD214F" w:rsidP="008A3F4B">
            <w:pPr>
              <w:jc w:val="both"/>
              <w:outlineLvl w:val="0"/>
              <w:rPr>
                <w:sz w:val="21"/>
                <w:szCs w:val="21"/>
              </w:rPr>
            </w:pPr>
            <w:r w:rsidRPr="0011354E">
              <w:rPr>
                <w:sz w:val="21"/>
                <w:szCs w:val="21"/>
              </w:rPr>
              <w:t xml:space="preserve">Матеріал – Матеріал – PES 50%/бавовна 50% (чорні), PES 65%/бавовна 35% (білі), PES </w:t>
            </w:r>
            <w:proofErr w:type="spellStart"/>
            <w:r w:rsidRPr="0011354E">
              <w:rPr>
                <w:sz w:val="21"/>
                <w:szCs w:val="21"/>
              </w:rPr>
              <w:t>мікрофібра</w:t>
            </w:r>
            <w:proofErr w:type="spellEnd"/>
            <w:r w:rsidRPr="0011354E">
              <w:rPr>
                <w:sz w:val="21"/>
                <w:szCs w:val="21"/>
              </w:rPr>
              <w:t xml:space="preserve"> 100%, </w:t>
            </w:r>
          </w:p>
          <w:p w14:paraId="0221E2FC" w14:textId="77777777" w:rsidR="00AD214F" w:rsidRPr="0011354E" w:rsidRDefault="00AD214F" w:rsidP="008A3F4B">
            <w:pPr>
              <w:jc w:val="both"/>
              <w:outlineLvl w:val="0"/>
              <w:rPr>
                <w:sz w:val="21"/>
                <w:szCs w:val="21"/>
              </w:rPr>
            </w:pPr>
            <w:r w:rsidRPr="0011354E">
              <w:rPr>
                <w:sz w:val="21"/>
                <w:szCs w:val="21"/>
              </w:rPr>
              <w:lastRenderedPageBreak/>
              <w:t xml:space="preserve">Розмір –  орієнтовний розмір 44 </w:t>
            </w:r>
            <w:proofErr w:type="spellStart"/>
            <w:r w:rsidRPr="0011354E">
              <w:rPr>
                <w:sz w:val="21"/>
                <w:szCs w:val="21"/>
              </w:rPr>
              <w:t>см,згідно</w:t>
            </w:r>
            <w:proofErr w:type="spellEnd"/>
            <w:r w:rsidRPr="0011354E">
              <w:rPr>
                <w:sz w:val="21"/>
                <w:szCs w:val="21"/>
              </w:rPr>
              <w:t xml:space="preserve"> з розміром швабри.                                                                                        Повинен мати кишені - кріплення до тримача.</w:t>
            </w:r>
          </w:p>
          <w:p w14:paraId="690D7F6A" w14:textId="77777777" w:rsidR="00AD214F" w:rsidRPr="0011354E" w:rsidRDefault="00AD214F" w:rsidP="008A3F4B">
            <w:pPr>
              <w:jc w:val="both"/>
              <w:outlineLvl w:val="0"/>
              <w:rPr>
                <w:sz w:val="21"/>
                <w:szCs w:val="21"/>
              </w:rPr>
            </w:pPr>
            <w:r w:rsidRPr="0011354E">
              <w:rPr>
                <w:sz w:val="21"/>
                <w:szCs w:val="21"/>
              </w:rPr>
              <w:t>Повинен добре поглинати вологу, ефективно видаляти забруднення та забезпечувати рівномірний розподіл мийного або дезінфекційного розчину.</w:t>
            </w:r>
          </w:p>
          <w:p w14:paraId="45DDE33F" w14:textId="77777777" w:rsidR="00AD214F" w:rsidRPr="0011354E" w:rsidRDefault="00AD214F" w:rsidP="008A3F4B">
            <w:pPr>
              <w:jc w:val="both"/>
              <w:outlineLvl w:val="0"/>
              <w:rPr>
                <w:sz w:val="21"/>
                <w:szCs w:val="21"/>
              </w:rPr>
            </w:pPr>
            <w:r w:rsidRPr="0011354E">
              <w:rPr>
                <w:sz w:val="21"/>
                <w:szCs w:val="21"/>
              </w:rPr>
              <w:t>Повинен витримувати машинне прання при температурі до 95 °С та сушіння при температурі до 60 °С.</w:t>
            </w:r>
          </w:p>
          <w:p w14:paraId="6C63BB48" w14:textId="77777777" w:rsidR="00AD214F" w:rsidRPr="00F411B1" w:rsidRDefault="00AD214F" w:rsidP="008A3F4B">
            <w:pPr>
              <w:jc w:val="both"/>
              <w:outlineLvl w:val="0"/>
              <w:rPr>
                <w:sz w:val="21"/>
                <w:szCs w:val="21"/>
              </w:rPr>
            </w:pPr>
            <w:r w:rsidRPr="0011354E">
              <w:rPr>
                <w:sz w:val="21"/>
                <w:szCs w:val="21"/>
              </w:rPr>
              <w:t xml:space="preserve">Повинен бути стійким до дії мийних та дезінфекційних засобів і витримувати стерилізацію в паровому автоклаві.    </w:t>
            </w:r>
          </w:p>
        </w:tc>
        <w:tc>
          <w:tcPr>
            <w:tcW w:w="876" w:type="dxa"/>
            <w:shd w:val="clear" w:color="auto" w:fill="auto"/>
            <w:vAlign w:val="center"/>
          </w:tcPr>
          <w:p w14:paraId="4914995D" w14:textId="77777777" w:rsidR="00AD214F" w:rsidRPr="00F411B1" w:rsidRDefault="00AD214F" w:rsidP="008A3F4B">
            <w:pPr>
              <w:jc w:val="center"/>
              <w:outlineLvl w:val="0"/>
              <w:rPr>
                <w:sz w:val="21"/>
                <w:szCs w:val="21"/>
              </w:rPr>
            </w:pPr>
            <w:proofErr w:type="spellStart"/>
            <w:r>
              <w:rPr>
                <w:sz w:val="21"/>
                <w:szCs w:val="21"/>
              </w:rPr>
              <w:lastRenderedPageBreak/>
              <w:t>шт</w:t>
            </w:r>
            <w:proofErr w:type="spellEnd"/>
          </w:p>
        </w:tc>
        <w:tc>
          <w:tcPr>
            <w:tcW w:w="942" w:type="dxa"/>
            <w:shd w:val="clear" w:color="auto" w:fill="auto"/>
            <w:vAlign w:val="center"/>
          </w:tcPr>
          <w:p w14:paraId="364C6751" w14:textId="77777777" w:rsidR="00AD214F" w:rsidRPr="00F411B1" w:rsidRDefault="00AD214F" w:rsidP="008A3F4B">
            <w:pPr>
              <w:jc w:val="center"/>
              <w:outlineLvl w:val="0"/>
              <w:rPr>
                <w:sz w:val="21"/>
                <w:szCs w:val="21"/>
              </w:rPr>
            </w:pPr>
            <w:r>
              <w:rPr>
                <w:sz w:val="21"/>
                <w:szCs w:val="21"/>
              </w:rPr>
              <w:t>26</w:t>
            </w:r>
          </w:p>
        </w:tc>
      </w:tr>
      <w:tr w:rsidR="00AD214F" w14:paraId="39175B4B" w14:textId="77777777" w:rsidTr="008A3F4B">
        <w:trPr>
          <w:jc w:val="center"/>
        </w:trPr>
        <w:tc>
          <w:tcPr>
            <w:tcW w:w="428" w:type="dxa"/>
            <w:shd w:val="clear" w:color="auto" w:fill="auto"/>
            <w:vAlign w:val="center"/>
          </w:tcPr>
          <w:p w14:paraId="0AEEF3D2" w14:textId="77777777" w:rsidR="00AD214F" w:rsidRPr="00F411B1" w:rsidRDefault="00AD214F" w:rsidP="008A3F4B">
            <w:pPr>
              <w:jc w:val="center"/>
              <w:outlineLvl w:val="0"/>
              <w:rPr>
                <w:sz w:val="21"/>
                <w:szCs w:val="21"/>
              </w:rPr>
            </w:pPr>
            <w:r>
              <w:rPr>
                <w:sz w:val="21"/>
                <w:szCs w:val="21"/>
              </w:rPr>
              <w:t>4</w:t>
            </w:r>
          </w:p>
        </w:tc>
        <w:tc>
          <w:tcPr>
            <w:tcW w:w="1379" w:type="dxa"/>
            <w:shd w:val="clear" w:color="auto" w:fill="auto"/>
            <w:vAlign w:val="center"/>
          </w:tcPr>
          <w:p w14:paraId="0C0C6C40" w14:textId="77777777" w:rsidR="00AD214F" w:rsidRPr="00F411B1" w:rsidRDefault="00AD214F" w:rsidP="008A3F4B">
            <w:pPr>
              <w:jc w:val="center"/>
              <w:outlineLvl w:val="0"/>
              <w:rPr>
                <w:sz w:val="21"/>
                <w:szCs w:val="21"/>
              </w:rPr>
            </w:pPr>
            <w:proofErr w:type="spellStart"/>
            <w:r w:rsidRPr="0011354E">
              <w:rPr>
                <w:sz w:val="21"/>
                <w:szCs w:val="21"/>
              </w:rPr>
              <w:t>Моп</w:t>
            </w:r>
            <w:proofErr w:type="spellEnd"/>
            <w:r w:rsidRPr="0011354E">
              <w:rPr>
                <w:sz w:val="21"/>
                <w:szCs w:val="21"/>
              </w:rPr>
              <w:t xml:space="preserve"> для підлоги синій</w:t>
            </w:r>
          </w:p>
        </w:tc>
        <w:tc>
          <w:tcPr>
            <w:tcW w:w="6934" w:type="dxa"/>
            <w:shd w:val="clear" w:color="auto" w:fill="auto"/>
            <w:vAlign w:val="center"/>
          </w:tcPr>
          <w:p w14:paraId="53A18620" w14:textId="77777777" w:rsidR="00AD214F" w:rsidRPr="0011354E" w:rsidRDefault="00AD214F" w:rsidP="008A3F4B">
            <w:pPr>
              <w:jc w:val="both"/>
              <w:outlineLvl w:val="0"/>
              <w:rPr>
                <w:sz w:val="21"/>
                <w:szCs w:val="21"/>
              </w:rPr>
            </w:pPr>
            <w:proofErr w:type="spellStart"/>
            <w:r w:rsidRPr="0011354E">
              <w:rPr>
                <w:sz w:val="21"/>
                <w:szCs w:val="21"/>
              </w:rPr>
              <w:t>Моп</w:t>
            </w:r>
            <w:proofErr w:type="spellEnd"/>
            <w:r w:rsidRPr="0011354E">
              <w:rPr>
                <w:sz w:val="21"/>
                <w:szCs w:val="21"/>
              </w:rPr>
              <w:t xml:space="preserve"> повинен мати синього кольорове маркування (бути зеленого кольору або оснащений зеленою маркувальною позначкою).                                                                         </w:t>
            </w:r>
            <w:proofErr w:type="spellStart"/>
            <w:r w:rsidRPr="0011354E">
              <w:rPr>
                <w:sz w:val="21"/>
                <w:szCs w:val="21"/>
              </w:rPr>
              <w:t>Моп</w:t>
            </w:r>
            <w:proofErr w:type="spellEnd"/>
            <w:r w:rsidRPr="0011354E">
              <w:rPr>
                <w:sz w:val="21"/>
                <w:szCs w:val="21"/>
              </w:rPr>
              <w:t xml:space="preserve"> повинен бути призначений для  вологого та мокрого прибирання і дезінфекції підлоги.</w:t>
            </w:r>
          </w:p>
          <w:p w14:paraId="76A36046" w14:textId="77777777" w:rsidR="00AD214F" w:rsidRPr="0011354E" w:rsidRDefault="00AD214F" w:rsidP="008A3F4B">
            <w:pPr>
              <w:jc w:val="both"/>
              <w:outlineLvl w:val="0"/>
              <w:rPr>
                <w:sz w:val="21"/>
                <w:szCs w:val="21"/>
              </w:rPr>
            </w:pPr>
            <w:r w:rsidRPr="0011354E">
              <w:rPr>
                <w:sz w:val="21"/>
                <w:szCs w:val="21"/>
              </w:rPr>
              <w:t xml:space="preserve">Матеріал – Матеріал – PES 50%/бавовна 50% (чорні), PES 65%/бавовна 35% (білі), PES </w:t>
            </w:r>
            <w:proofErr w:type="spellStart"/>
            <w:r w:rsidRPr="0011354E">
              <w:rPr>
                <w:sz w:val="21"/>
                <w:szCs w:val="21"/>
              </w:rPr>
              <w:t>мікрофібра</w:t>
            </w:r>
            <w:proofErr w:type="spellEnd"/>
            <w:r w:rsidRPr="0011354E">
              <w:rPr>
                <w:sz w:val="21"/>
                <w:szCs w:val="21"/>
              </w:rPr>
              <w:t xml:space="preserve"> 100%, </w:t>
            </w:r>
          </w:p>
          <w:p w14:paraId="74B157C9" w14:textId="77777777" w:rsidR="00AD214F" w:rsidRPr="0011354E" w:rsidRDefault="00AD214F" w:rsidP="008A3F4B">
            <w:pPr>
              <w:jc w:val="both"/>
              <w:outlineLvl w:val="0"/>
              <w:rPr>
                <w:sz w:val="21"/>
                <w:szCs w:val="21"/>
              </w:rPr>
            </w:pPr>
            <w:r w:rsidRPr="0011354E">
              <w:rPr>
                <w:sz w:val="21"/>
                <w:szCs w:val="21"/>
              </w:rPr>
              <w:t xml:space="preserve">Розмір –  орієнтовний розмір 44 </w:t>
            </w:r>
            <w:proofErr w:type="spellStart"/>
            <w:r w:rsidRPr="0011354E">
              <w:rPr>
                <w:sz w:val="21"/>
                <w:szCs w:val="21"/>
              </w:rPr>
              <w:t>см,згідно</w:t>
            </w:r>
            <w:proofErr w:type="spellEnd"/>
            <w:r w:rsidRPr="0011354E">
              <w:rPr>
                <w:sz w:val="21"/>
                <w:szCs w:val="21"/>
              </w:rPr>
              <w:t xml:space="preserve"> з розміром швабри.                                                                                        Повинен мати кишені - кріплення до тримача.</w:t>
            </w:r>
          </w:p>
          <w:p w14:paraId="5281ABAF" w14:textId="77777777" w:rsidR="00AD214F" w:rsidRPr="0011354E" w:rsidRDefault="00AD214F" w:rsidP="008A3F4B">
            <w:pPr>
              <w:jc w:val="both"/>
              <w:outlineLvl w:val="0"/>
              <w:rPr>
                <w:sz w:val="21"/>
                <w:szCs w:val="21"/>
              </w:rPr>
            </w:pPr>
            <w:r w:rsidRPr="0011354E">
              <w:rPr>
                <w:sz w:val="21"/>
                <w:szCs w:val="21"/>
              </w:rPr>
              <w:t>Повинен добре поглинати вологу, ефективно видаляти забруднення та забезпечувати рівномірний розподіл мийного або дезінфекційного розчину.</w:t>
            </w:r>
          </w:p>
          <w:p w14:paraId="53A4478B" w14:textId="77777777" w:rsidR="00AD214F" w:rsidRPr="0011354E" w:rsidRDefault="00AD214F" w:rsidP="008A3F4B">
            <w:pPr>
              <w:jc w:val="both"/>
              <w:outlineLvl w:val="0"/>
              <w:rPr>
                <w:sz w:val="21"/>
                <w:szCs w:val="21"/>
              </w:rPr>
            </w:pPr>
            <w:r w:rsidRPr="0011354E">
              <w:rPr>
                <w:sz w:val="21"/>
                <w:szCs w:val="21"/>
              </w:rPr>
              <w:t>Повинен витримувати машинне прання при температурі до 95 °С та сушіння при температурі до 60 °С.</w:t>
            </w:r>
          </w:p>
          <w:p w14:paraId="605979B5" w14:textId="77777777" w:rsidR="00AD214F" w:rsidRPr="00F411B1" w:rsidRDefault="00AD214F" w:rsidP="008A3F4B">
            <w:pPr>
              <w:jc w:val="both"/>
              <w:outlineLvl w:val="0"/>
              <w:rPr>
                <w:sz w:val="21"/>
                <w:szCs w:val="21"/>
              </w:rPr>
            </w:pPr>
            <w:r w:rsidRPr="0011354E">
              <w:rPr>
                <w:sz w:val="21"/>
                <w:szCs w:val="21"/>
              </w:rPr>
              <w:t>Повинен бути стійким до дії мийних та дезінфекційних засобів і витримувати стерилізацію в паровому автоклаві.</w:t>
            </w:r>
          </w:p>
        </w:tc>
        <w:tc>
          <w:tcPr>
            <w:tcW w:w="876" w:type="dxa"/>
            <w:shd w:val="clear" w:color="auto" w:fill="auto"/>
            <w:vAlign w:val="center"/>
          </w:tcPr>
          <w:p w14:paraId="639F0944" w14:textId="77777777" w:rsidR="00AD214F" w:rsidRPr="00F411B1" w:rsidRDefault="00AD214F" w:rsidP="008A3F4B">
            <w:pPr>
              <w:jc w:val="center"/>
              <w:outlineLvl w:val="0"/>
              <w:rPr>
                <w:sz w:val="21"/>
                <w:szCs w:val="21"/>
              </w:rPr>
            </w:pPr>
            <w:proofErr w:type="spellStart"/>
            <w:r>
              <w:rPr>
                <w:sz w:val="21"/>
                <w:szCs w:val="21"/>
              </w:rPr>
              <w:t>шт</w:t>
            </w:r>
            <w:proofErr w:type="spellEnd"/>
          </w:p>
        </w:tc>
        <w:tc>
          <w:tcPr>
            <w:tcW w:w="942" w:type="dxa"/>
            <w:shd w:val="clear" w:color="auto" w:fill="auto"/>
            <w:vAlign w:val="center"/>
          </w:tcPr>
          <w:p w14:paraId="673360D9" w14:textId="77777777" w:rsidR="00AD214F" w:rsidRPr="00F411B1" w:rsidRDefault="00AD214F" w:rsidP="008A3F4B">
            <w:pPr>
              <w:jc w:val="center"/>
              <w:outlineLvl w:val="0"/>
              <w:rPr>
                <w:sz w:val="21"/>
                <w:szCs w:val="21"/>
              </w:rPr>
            </w:pPr>
            <w:r>
              <w:rPr>
                <w:sz w:val="21"/>
                <w:szCs w:val="21"/>
              </w:rPr>
              <w:t>26</w:t>
            </w:r>
          </w:p>
        </w:tc>
      </w:tr>
      <w:tr w:rsidR="00AD214F" w14:paraId="49EED712" w14:textId="77777777" w:rsidTr="008A3F4B">
        <w:trPr>
          <w:jc w:val="center"/>
        </w:trPr>
        <w:tc>
          <w:tcPr>
            <w:tcW w:w="428" w:type="dxa"/>
            <w:shd w:val="clear" w:color="auto" w:fill="auto"/>
            <w:vAlign w:val="center"/>
          </w:tcPr>
          <w:p w14:paraId="50162CC1" w14:textId="77777777" w:rsidR="00AD214F" w:rsidRPr="00F411B1" w:rsidRDefault="00AD214F" w:rsidP="008A3F4B">
            <w:pPr>
              <w:jc w:val="center"/>
              <w:outlineLvl w:val="0"/>
              <w:rPr>
                <w:sz w:val="21"/>
                <w:szCs w:val="21"/>
              </w:rPr>
            </w:pPr>
            <w:r>
              <w:rPr>
                <w:sz w:val="21"/>
                <w:szCs w:val="21"/>
              </w:rPr>
              <w:t>5</w:t>
            </w:r>
          </w:p>
        </w:tc>
        <w:tc>
          <w:tcPr>
            <w:tcW w:w="1379" w:type="dxa"/>
            <w:shd w:val="clear" w:color="auto" w:fill="auto"/>
            <w:vAlign w:val="center"/>
          </w:tcPr>
          <w:p w14:paraId="7DBFC027" w14:textId="77777777" w:rsidR="00AD214F" w:rsidRPr="00F411B1" w:rsidRDefault="00AD214F" w:rsidP="008A3F4B">
            <w:pPr>
              <w:jc w:val="center"/>
              <w:outlineLvl w:val="0"/>
              <w:rPr>
                <w:sz w:val="21"/>
                <w:szCs w:val="21"/>
              </w:rPr>
            </w:pPr>
            <w:proofErr w:type="spellStart"/>
            <w:r w:rsidRPr="0011354E">
              <w:rPr>
                <w:sz w:val="21"/>
                <w:szCs w:val="21"/>
              </w:rPr>
              <w:t>Моп</w:t>
            </w:r>
            <w:proofErr w:type="spellEnd"/>
            <w:r w:rsidRPr="0011354E">
              <w:rPr>
                <w:sz w:val="21"/>
                <w:szCs w:val="21"/>
              </w:rPr>
              <w:t xml:space="preserve"> для підлоги червоний</w:t>
            </w:r>
          </w:p>
        </w:tc>
        <w:tc>
          <w:tcPr>
            <w:tcW w:w="6934" w:type="dxa"/>
            <w:shd w:val="clear" w:color="auto" w:fill="auto"/>
            <w:vAlign w:val="center"/>
          </w:tcPr>
          <w:p w14:paraId="403B826B" w14:textId="77777777" w:rsidR="00AD214F" w:rsidRPr="0011354E" w:rsidRDefault="00AD214F" w:rsidP="008A3F4B">
            <w:pPr>
              <w:jc w:val="both"/>
              <w:outlineLvl w:val="0"/>
              <w:rPr>
                <w:sz w:val="21"/>
                <w:szCs w:val="21"/>
              </w:rPr>
            </w:pPr>
            <w:proofErr w:type="spellStart"/>
            <w:r w:rsidRPr="0011354E">
              <w:rPr>
                <w:sz w:val="21"/>
                <w:szCs w:val="21"/>
              </w:rPr>
              <w:t>Моп</w:t>
            </w:r>
            <w:proofErr w:type="spellEnd"/>
            <w:r w:rsidRPr="0011354E">
              <w:rPr>
                <w:sz w:val="21"/>
                <w:szCs w:val="21"/>
              </w:rPr>
              <w:t xml:space="preserve"> повинен мати червоного кольорове маркування (бути зеленого кольору або оснащений зеленою маркувальною позначкою).                                                                         </w:t>
            </w:r>
            <w:proofErr w:type="spellStart"/>
            <w:r w:rsidRPr="0011354E">
              <w:rPr>
                <w:sz w:val="21"/>
                <w:szCs w:val="21"/>
              </w:rPr>
              <w:t>Моп</w:t>
            </w:r>
            <w:proofErr w:type="spellEnd"/>
            <w:r w:rsidRPr="0011354E">
              <w:rPr>
                <w:sz w:val="21"/>
                <w:szCs w:val="21"/>
              </w:rPr>
              <w:t xml:space="preserve"> повинен бути призначений для  вологого та мокрого прибирання і дезінфекції підлоги.</w:t>
            </w:r>
          </w:p>
          <w:p w14:paraId="46070C3A" w14:textId="77777777" w:rsidR="00AD214F" w:rsidRPr="0011354E" w:rsidRDefault="00AD214F" w:rsidP="008A3F4B">
            <w:pPr>
              <w:jc w:val="both"/>
              <w:outlineLvl w:val="0"/>
              <w:rPr>
                <w:sz w:val="21"/>
                <w:szCs w:val="21"/>
              </w:rPr>
            </w:pPr>
            <w:r w:rsidRPr="0011354E">
              <w:rPr>
                <w:sz w:val="21"/>
                <w:szCs w:val="21"/>
              </w:rPr>
              <w:t xml:space="preserve">Матеріал – Матеріал – PES 50%/бавовна 50% (чорні), PES 65%/бавовна 35% (білі), PES </w:t>
            </w:r>
            <w:proofErr w:type="spellStart"/>
            <w:r w:rsidRPr="0011354E">
              <w:rPr>
                <w:sz w:val="21"/>
                <w:szCs w:val="21"/>
              </w:rPr>
              <w:t>мікрофібра</w:t>
            </w:r>
            <w:proofErr w:type="spellEnd"/>
            <w:r w:rsidRPr="0011354E">
              <w:rPr>
                <w:sz w:val="21"/>
                <w:szCs w:val="21"/>
              </w:rPr>
              <w:t xml:space="preserve"> 100%, </w:t>
            </w:r>
          </w:p>
          <w:p w14:paraId="176CE03E" w14:textId="77777777" w:rsidR="00AD214F" w:rsidRPr="0011354E" w:rsidRDefault="00AD214F" w:rsidP="008A3F4B">
            <w:pPr>
              <w:jc w:val="both"/>
              <w:outlineLvl w:val="0"/>
              <w:rPr>
                <w:sz w:val="21"/>
                <w:szCs w:val="21"/>
              </w:rPr>
            </w:pPr>
            <w:r w:rsidRPr="0011354E">
              <w:rPr>
                <w:sz w:val="21"/>
                <w:szCs w:val="21"/>
              </w:rPr>
              <w:t xml:space="preserve">Розмір –  орієнтовний розмір 44 </w:t>
            </w:r>
            <w:proofErr w:type="spellStart"/>
            <w:r w:rsidRPr="0011354E">
              <w:rPr>
                <w:sz w:val="21"/>
                <w:szCs w:val="21"/>
              </w:rPr>
              <w:t>см,згідно</w:t>
            </w:r>
            <w:proofErr w:type="spellEnd"/>
            <w:r w:rsidRPr="0011354E">
              <w:rPr>
                <w:sz w:val="21"/>
                <w:szCs w:val="21"/>
              </w:rPr>
              <w:t xml:space="preserve"> з розміром швабри.                                                                                        Повинен мати кишені - кріплення до тримача.</w:t>
            </w:r>
          </w:p>
          <w:p w14:paraId="46E375D4" w14:textId="77777777" w:rsidR="00AD214F" w:rsidRPr="0011354E" w:rsidRDefault="00AD214F" w:rsidP="008A3F4B">
            <w:pPr>
              <w:jc w:val="both"/>
              <w:outlineLvl w:val="0"/>
              <w:rPr>
                <w:sz w:val="21"/>
                <w:szCs w:val="21"/>
              </w:rPr>
            </w:pPr>
            <w:r w:rsidRPr="0011354E">
              <w:rPr>
                <w:sz w:val="21"/>
                <w:szCs w:val="21"/>
              </w:rPr>
              <w:t>Повинен добре поглинати вологу, ефективно видаляти забруднення та забезпечувати рівномірний розподіл мийного або дезінфекційного розчину.</w:t>
            </w:r>
          </w:p>
          <w:p w14:paraId="1F2C0E8C" w14:textId="77777777" w:rsidR="00AD214F" w:rsidRPr="0011354E" w:rsidRDefault="00AD214F" w:rsidP="008A3F4B">
            <w:pPr>
              <w:jc w:val="both"/>
              <w:outlineLvl w:val="0"/>
              <w:rPr>
                <w:sz w:val="21"/>
                <w:szCs w:val="21"/>
              </w:rPr>
            </w:pPr>
            <w:r w:rsidRPr="0011354E">
              <w:rPr>
                <w:sz w:val="21"/>
                <w:szCs w:val="21"/>
              </w:rPr>
              <w:t>Повинен витримувати машинне прання при температурі до 95 °С та сушіння при температурі до 60 °С.</w:t>
            </w:r>
          </w:p>
          <w:p w14:paraId="7836E41A" w14:textId="77777777" w:rsidR="00AD214F" w:rsidRPr="00F411B1" w:rsidRDefault="00AD214F" w:rsidP="008A3F4B">
            <w:pPr>
              <w:jc w:val="both"/>
              <w:outlineLvl w:val="0"/>
              <w:rPr>
                <w:sz w:val="21"/>
                <w:szCs w:val="21"/>
              </w:rPr>
            </w:pPr>
            <w:r w:rsidRPr="0011354E">
              <w:rPr>
                <w:sz w:val="21"/>
                <w:szCs w:val="21"/>
              </w:rPr>
              <w:t>Повинен бути стійким до дії мийних та дезінфекційних засобів і витримувати стерилізацію в паровому автоклаві.</w:t>
            </w:r>
          </w:p>
        </w:tc>
        <w:tc>
          <w:tcPr>
            <w:tcW w:w="876" w:type="dxa"/>
            <w:shd w:val="clear" w:color="auto" w:fill="auto"/>
            <w:vAlign w:val="center"/>
          </w:tcPr>
          <w:p w14:paraId="6CD9B214" w14:textId="77777777" w:rsidR="00AD214F" w:rsidRPr="00F411B1" w:rsidRDefault="00AD214F" w:rsidP="008A3F4B">
            <w:pPr>
              <w:jc w:val="center"/>
              <w:outlineLvl w:val="0"/>
              <w:rPr>
                <w:sz w:val="21"/>
                <w:szCs w:val="21"/>
              </w:rPr>
            </w:pPr>
            <w:proofErr w:type="spellStart"/>
            <w:r>
              <w:rPr>
                <w:sz w:val="21"/>
                <w:szCs w:val="21"/>
              </w:rPr>
              <w:t>шт</w:t>
            </w:r>
            <w:proofErr w:type="spellEnd"/>
          </w:p>
        </w:tc>
        <w:tc>
          <w:tcPr>
            <w:tcW w:w="942" w:type="dxa"/>
            <w:shd w:val="clear" w:color="auto" w:fill="auto"/>
            <w:vAlign w:val="center"/>
          </w:tcPr>
          <w:p w14:paraId="7691942F" w14:textId="77777777" w:rsidR="00AD214F" w:rsidRPr="00F411B1" w:rsidRDefault="00AD214F" w:rsidP="008A3F4B">
            <w:pPr>
              <w:jc w:val="center"/>
              <w:outlineLvl w:val="0"/>
              <w:rPr>
                <w:sz w:val="21"/>
                <w:szCs w:val="21"/>
              </w:rPr>
            </w:pPr>
            <w:r>
              <w:rPr>
                <w:sz w:val="21"/>
                <w:szCs w:val="21"/>
              </w:rPr>
              <w:t>26</w:t>
            </w:r>
          </w:p>
        </w:tc>
      </w:tr>
      <w:tr w:rsidR="00AD214F" w14:paraId="14FFE301" w14:textId="77777777" w:rsidTr="008A3F4B">
        <w:trPr>
          <w:jc w:val="center"/>
        </w:trPr>
        <w:tc>
          <w:tcPr>
            <w:tcW w:w="428" w:type="dxa"/>
            <w:shd w:val="clear" w:color="auto" w:fill="auto"/>
            <w:vAlign w:val="center"/>
          </w:tcPr>
          <w:p w14:paraId="6ABD9B16" w14:textId="77777777" w:rsidR="00AD214F" w:rsidRPr="00F411B1" w:rsidRDefault="00AD214F" w:rsidP="008A3F4B">
            <w:pPr>
              <w:jc w:val="center"/>
              <w:outlineLvl w:val="0"/>
              <w:rPr>
                <w:sz w:val="21"/>
                <w:szCs w:val="21"/>
              </w:rPr>
            </w:pPr>
            <w:r>
              <w:rPr>
                <w:sz w:val="21"/>
                <w:szCs w:val="21"/>
              </w:rPr>
              <w:t>6</w:t>
            </w:r>
          </w:p>
        </w:tc>
        <w:tc>
          <w:tcPr>
            <w:tcW w:w="1379" w:type="dxa"/>
            <w:shd w:val="clear" w:color="auto" w:fill="auto"/>
            <w:vAlign w:val="center"/>
          </w:tcPr>
          <w:p w14:paraId="06F39B20" w14:textId="77777777" w:rsidR="00AD214F" w:rsidRPr="00F411B1" w:rsidRDefault="00AD214F" w:rsidP="008A3F4B">
            <w:pPr>
              <w:jc w:val="center"/>
              <w:outlineLvl w:val="0"/>
              <w:rPr>
                <w:sz w:val="21"/>
                <w:szCs w:val="21"/>
              </w:rPr>
            </w:pPr>
            <w:proofErr w:type="spellStart"/>
            <w:r w:rsidRPr="0011354E">
              <w:rPr>
                <w:sz w:val="21"/>
                <w:szCs w:val="21"/>
              </w:rPr>
              <w:t>Моп</w:t>
            </w:r>
            <w:proofErr w:type="spellEnd"/>
            <w:r w:rsidRPr="0011354E">
              <w:rPr>
                <w:sz w:val="21"/>
                <w:szCs w:val="21"/>
              </w:rPr>
              <w:t xml:space="preserve"> для підлоги жовтий</w:t>
            </w:r>
          </w:p>
        </w:tc>
        <w:tc>
          <w:tcPr>
            <w:tcW w:w="6934" w:type="dxa"/>
            <w:shd w:val="clear" w:color="auto" w:fill="auto"/>
            <w:vAlign w:val="center"/>
          </w:tcPr>
          <w:p w14:paraId="4A92BEF7" w14:textId="77777777" w:rsidR="00AD214F" w:rsidRPr="0011354E" w:rsidRDefault="00AD214F" w:rsidP="008A3F4B">
            <w:pPr>
              <w:jc w:val="both"/>
              <w:outlineLvl w:val="0"/>
              <w:rPr>
                <w:sz w:val="21"/>
                <w:szCs w:val="21"/>
              </w:rPr>
            </w:pPr>
            <w:proofErr w:type="spellStart"/>
            <w:r w:rsidRPr="0011354E">
              <w:rPr>
                <w:sz w:val="21"/>
                <w:szCs w:val="21"/>
              </w:rPr>
              <w:t>Моп</w:t>
            </w:r>
            <w:proofErr w:type="spellEnd"/>
            <w:r w:rsidRPr="0011354E">
              <w:rPr>
                <w:sz w:val="21"/>
                <w:szCs w:val="21"/>
              </w:rPr>
              <w:t xml:space="preserve"> повинен мати жовтого кольорове маркування (бути зеленого кольору або оснащений зеленою маркувальною позначкою).                                                                         </w:t>
            </w:r>
            <w:proofErr w:type="spellStart"/>
            <w:r w:rsidRPr="0011354E">
              <w:rPr>
                <w:sz w:val="21"/>
                <w:szCs w:val="21"/>
              </w:rPr>
              <w:t>Моп</w:t>
            </w:r>
            <w:proofErr w:type="spellEnd"/>
            <w:r w:rsidRPr="0011354E">
              <w:rPr>
                <w:sz w:val="21"/>
                <w:szCs w:val="21"/>
              </w:rPr>
              <w:t xml:space="preserve"> повинен бути призначений для  вологого та мокрого прибирання і дезінфекції підлоги.</w:t>
            </w:r>
          </w:p>
          <w:p w14:paraId="7AB4E73D" w14:textId="77777777" w:rsidR="00AD214F" w:rsidRPr="0011354E" w:rsidRDefault="00AD214F" w:rsidP="008A3F4B">
            <w:pPr>
              <w:jc w:val="both"/>
              <w:outlineLvl w:val="0"/>
              <w:rPr>
                <w:sz w:val="21"/>
                <w:szCs w:val="21"/>
              </w:rPr>
            </w:pPr>
            <w:r w:rsidRPr="0011354E">
              <w:rPr>
                <w:sz w:val="21"/>
                <w:szCs w:val="21"/>
              </w:rPr>
              <w:t xml:space="preserve">Матеріал – Матеріал – PES 50%/бавовна 50% (чорні), PES 65%/бавовна 35% (білі), PES </w:t>
            </w:r>
            <w:proofErr w:type="spellStart"/>
            <w:r w:rsidRPr="0011354E">
              <w:rPr>
                <w:sz w:val="21"/>
                <w:szCs w:val="21"/>
              </w:rPr>
              <w:t>мікрофібра</w:t>
            </w:r>
            <w:proofErr w:type="spellEnd"/>
            <w:r w:rsidRPr="0011354E">
              <w:rPr>
                <w:sz w:val="21"/>
                <w:szCs w:val="21"/>
              </w:rPr>
              <w:t xml:space="preserve"> 100%, </w:t>
            </w:r>
          </w:p>
          <w:p w14:paraId="09180361" w14:textId="77777777" w:rsidR="00AD214F" w:rsidRPr="0011354E" w:rsidRDefault="00AD214F" w:rsidP="008A3F4B">
            <w:pPr>
              <w:jc w:val="both"/>
              <w:outlineLvl w:val="0"/>
              <w:rPr>
                <w:sz w:val="21"/>
                <w:szCs w:val="21"/>
              </w:rPr>
            </w:pPr>
            <w:r w:rsidRPr="0011354E">
              <w:rPr>
                <w:sz w:val="21"/>
                <w:szCs w:val="21"/>
              </w:rPr>
              <w:t xml:space="preserve">Розмір –  орієнтовний розмір 44 </w:t>
            </w:r>
            <w:proofErr w:type="spellStart"/>
            <w:r w:rsidRPr="0011354E">
              <w:rPr>
                <w:sz w:val="21"/>
                <w:szCs w:val="21"/>
              </w:rPr>
              <w:t>см,згідно</w:t>
            </w:r>
            <w:proofErr w:type="spellEnd"/>
            <w:r w:rsidRPr="0011354E">
              <w:rPr>
                <w:sz w:val="21"/>
                <w:szCs w:val="21"/>
              </w:rPr>
              <w:t xml:space="preserve"> з розміром швабри.                                                                                        Повинен мати кишені - кріплення до тримача.</w:t>
            </w:r>
          </w:p>
          <w:p w14:paraId="79464939" w14:textId="77777777" w:rsidR="00AD214F" w:rsidRPr="0011354E" w:rsidRDefault="00AD214F" w:rsidP="008A3F4B">
            <w:pPr>
              <w:jc w:val="both"/>
              <w:outlineLvl w:val="0"/>
              <w:rPr>
                <w:sz w:val="21"/>
                <w:szCs w:val="21"/>
              </w:rPr>
            </w:pPr>
            <w:r w:rsidRPr="0011354E">
              <w:rPr>
                <w:sz w:val="21"/>
                <w:szCs w:val="21"/>
              </w:rPr>
              <w:t>Повинен добре поглинати вологу, ефективно видаляти забруднення та забезпечувати рівномірний розподіл мийного або дезінфекційного розчину.</w:t>
            </w:r>
          </w:p>
          <w:p w14:paraId="1873F743" w14:textId="77777777" w:rsidR="00AD214F" w:rsidRPr="0011354E" w:rsidRDefault="00AD214F" w:rsidP="008A3F4B">
            <w:pPr>
              <w:jc w:val="both"/>
              <w:outlineLvl w:val="0"/>
              <w:rPr>
                <w:sz w:val="21"/>
                <w:szCs w:val="21"/>
              </w:rPr>
            </w:pPr>
            <w:r w:rsidRPr="0011354E">
              <w:rPr>
                <w:sz w:val="21"/>
                <w:szCs w:val="21"/>
              </w:rPr>
              <w:t>Повинен витримувати машинне прання при температурі до 95 °С та сушіння при температурі до 60 °С.</w:t>
            </w:r>
          </w:p>
          <w:p w14:paraId="33E17A04" w14:textId="77777777" w:rsidR="00AD214F" w:rsidRPr="00F411B1" w:rsidRDefault="00AD214F" w:rsidP="008A3F4B">
            <w:pPr>
              <w:jc w:val="both"/>
              <w:outlineLvl w:val="0"/>
              <w:rPr>
                <w:sz w:val="21"/>
                <w:szCs w:val="21"/>
              </w:rPr>
            </w:pPr>
            <w:r w:rsidRPr="0011354E">
              <w:rPr>
                <w:sz w:val="21"/>
                <w:szCs w:val="21"/>
              </w:rPr>
              <w:t>Повинен бути стійким до дії мийних та дезінфекційних засобів і витримувати стерилізацію в паровому автоклаві.</w:t>
            </w:r>
          </w:p>
        </w:tc>
        <w:tc>
          <w:tcPr>
            <w:tcW w:w="876" w:type="dxa"/>
            <w:shd w:val="clear" w:color="auto" w:fill="auto"/>
            <w:vAlign w:val="center"/>
          </w:tcPr>
          <w:p w14:paraId="6C12B987" w14:textId="77777777" w:rsidR="00AD214F" w:rsidRPr="00F411B1" w:rsidRDefault="00AD214F" w:rsidP="008A3F4B">
            <w:pPr>
              <w:jc w:val="center"/>
              <w:outlineLvl w:val="0"/>
              <w:rPr>
                <w:sz w:val="21"/>
                <w:szCs w:val="21"/>
              </w:rPr>
            </w:pPr>
            <w:proofErr w:type="spellStart"/>
            <w:r>
              <w:rPr>
                <w:sz w:val="21"/>
                <w:szCs w:val="21"/>
              </w:rPr>
              <w:t>шт</w:t>
            </w:r>
            <w:proofErr w:type="spellEnd"/>
          </w:p>
        </w:tc>
        <w:tc>
          <w:tcPr>
            <w:tcW w:w="942" w:type="dxa"/>
            <w:shd w:val="clear" w:color="auto" w:fill="auto"/>
            <w:vAlign w:val="center"/>
          </w:tcPr>
          <w:p w14:paraId="25645439" w14:textId="77777777" w:rsidR="00AD214F" w:rsidRPr="00F411B1" w:rsidRDefault="00AD214F" w:rsidP="008A3F4B">
            <w:pPr>
              <w:jc w:val="center"/>
              <w:outlineLvl w:val="0"/>
              <w:rPr>
                <w:sz w:val="21"/>
                <w:szCs w:val="21"/>
              </w:rPr>
            </w:pPr>
            <w:r>
              <w:rPr>
                <w:sz w:val="21"/>
                <w:szCs w:val="21"/>
              </w:rPr>
              <w:t>26</w:t>
            </w:r>
          </w:p>
        </w:tc>
      </w:tr>
      <w:tr w:rsidR="00AD214F" w14:paraId="13295527" w14:textId="77777777" w:rsidTr="008A3F4B">
        <w:trPr>
          <w:jc w:val="center"/>
        </w:trPr>
        <w:tc>
          <w:tcPr>
            <w:tcW w:w="428" w:type="dxa"/>
            <w:shd w:val="clear" w:color="auto" w:fill="auto"/>
            <w:vAlign w:val="center"/>
          </w:tcPr>
          <w:p w14:paraId="37B45E1A" w14:textId="77777777" w:rsidR="00AD214F" w:rsidRPr="00F411B1" w:rsidRDefault="00AD214F" w:rsidP="008A3F4B">
            <w:pPr>
              <w:jc w:val="center"/>
              <w:outlineLvl w:val="0"/>
              <w:rPr>
                <w:sz w:val="21"/>
                <w:szCs w:val="21"/>
              </w:rPr>
            </w:pPr>
            <w:r>
              <w:rPr>
                <w:sz w:val="21"/>
                <w:szCs w:val="21"/>
              </w:rPr>
              <w:t>7</w:t>
            </w:r>
          </w:p>
        </w:tc>
        <w:tc>
          <w:tcPr>
            <w:tcW w:w="1379" w:type="dxa"/>
            <w:shd w:val="clear" w:color="auto" w:fill="auto"/>
            <w:vAlign w:val="center"/>
          </w:tcPr>
          <w:p w14:paraId="1D8AE2E4" w14:textId="77777777" w:rsidR="00AD214F" w:rsidRPr="00F411B1" w:rsidRDefault="00AD214F" w:rsidP="008A3F4B">
            <w:pPr>
              <w:jc w:val="center"/>
              <w:outlineLvl w:val="0"/>
              <w:rPr>
                <w:sz w:val="21"/>
                <w:szCs w:val="21"/>
              </w:rPr>
            </w:pPr>
            <w:proofErr w:type="spellStart"/>
            <w:r w:rsidRPr="0011354E">
              <w:rPr>
                <w:sz w:val="21"/>
                <w:szCs w:val="21"/>
              </w:rPr>
              <w:t>Моп</w:t>
            </w:r>
            <w:proofErr w:type="spellEnd"/>
            <w:r w:rsidRPr="0011354E">
              <w:rPr>
                <w:sz w:val="21"/>
                <w:szCs w:val="21"/>
              </w:rPr>
              <w:t xml:space="preserve"> для стін</w:t>
            </w:r>
          </w:p>
        </w:tc>
        <w:tc>
          <w:tcPr>
            <w:tcW w:w="6934" w:type="dxa"/>
            <w:shd w:val="clear" w:color="auto" w:fill="auto"/>
            <w:vAlign w:val="center"/>
          </w:tcPr>
          <w:p w14:paraId="742EF754" w14:textId="77777777" w:rsidR="00AD214F" w:rsidRPr="0011354E" w:rsidRDefault="00AD214F" w:rsidP="008A3F4B">
            <w:pPr>
              <w:jc w:val="both"/>
              <w:outlineLvl w:val="0"/>
              <w:rPr>
                <w:sz w:val="21"/>
                <w:szCs w:val="21"/>
              </w:rPr>
            </w:pPr>
            <w:r w:rsidRPr="0011354E">
              <w:rPr>
                <w:sz w:val="21"/>
                <w:szCs w:val="21"/>
              </w:rPr>
              <w:t xml:space="preserve">•  </w:t>
            </w:r>
            <w:proofErr w:type="spellStart"/>
            <w:r w:rsidRPr="0011354E">
              <w:rPr>
                <w:sz w:val="21"/>
                <w:szCs w:val="21"/>
              </w:rPr>
              <w:t>Моп</w:t>
            </w:r>
            <w:proofErr w:type="spellEnd"/>
            <w:r w:rsidRPr="0011354E">
              <w:rPr>
                <w:sz w:val="21"/>
                <w:szCs w:val="21"/>
              </w:rPr>
              <w:t xml:space="preserve"> повинен бути призначений для сухого та мокрого прибирання і дезінфекції стін та стелі. </w:t>
            </w:r>
          </w:p>
          <w:p w14:paraId="48D33BB0" w14:textId="77777777" w:rsidR="00AD214F" w:rsidRPr="0011354E" w:rsidRDefault="00AD214F" w:rsidP="008A3F4B">
            <w:pPr>
              <w:jc w:val="both"/>
              <w:outlineLvl w:val="0"/>
              <w:rPr>
                <w:sz w:val="21"/>
                <w:szCs w:val="21"/>
              </w:rPr>
            </w:pPr>
            <w:r w:rsidRPr="0011354E">
              <w:rPr>
                <w:sz w:val="21"/>
                <w:szCs w:val="21"/>
              </w:rPr>
              <w:t xml:space="preserve">•  Матеріал – </w:t>
            </w:r>
            <w:proofErr w:type="spellStart"/>
            <w:r w:rsidRPr="0011354E">
              <w:rPr>
                <w:sz w:val="21"/>
                <w:szCs w:val="21"/>
              </w:rPr>
              <w:t>Поліестер</w:t>
            </w:r>
            <w:proofErr w:type="spellEnd"/>
            <w:r w:rsidRPr="0011354E">
              <w:rPr>
                <w:sz w:val="21"/>
                <w:szCs w:val="21"/>
              </w:rPr>
              <w:t>/</w:t>
            </w:r>
            <w:proofErr w:type="spellStart"/>
            <w:r w:rsidRPr="0011354E">
              <w:rPr>
                <w:sz w:val="21"/>
                <w:szCs w:val="21"/>
              </w:rPr>
              <w:t>Мікроволокно</w:t>
            </w:r>
            <w:proofErr w:type="spellEnd"/>
          </w:p>
          <w:p w14:paraId="6AA5B79C" w14:textId="77777777" w:rsidR="00AD214F" w:rsidRPr="0011354E" w:rsidRDefault="00AD214F" w:rsidP="008A3F4B">
            <w:pPr>
              <w:jc w:val="both"/>
              <w:outlineLvl w:val="0"/>
              <w:rPr>
                <w:sz w:val="21"/>
                <w:szCs w:val="21"/>
              </w:rPr>
            </w:pPr>
            <w:r w:rsidRPr="0011354E">
              <w:rPr>
                <w:sz w:val="21"/>
                <w:szCs w:val="21"/>
              </w:rPr>
              <w:t>•  Розмір – (орієнтовний розмір 44 × 15,5 см), сумісний із тримачем .</w:t>
            </w:r>
          </w:p>
          <w:p w14:paraId="7281D25B" w14:textId="77777777" w:rsidR="00AD214F" w:rsidRPr="0011354E" w:rsidRDefault="00AD214F" w:rsidP="008A3F4B">
            <w:pPr>
              <w:jc w:val="both"/>
              <w:outlineLvl w:val="0"/>
              <w:rPr>
                <w:sz w:val="21"/>
                <w:szCs w:val="21"/>
              </w:rPr>
            </w:pPr>
            <w:r w:rsidRPr="0011354E">
              <w:rPr>
                <w:sz w:val="21"/>
                <w:szCs w:val="21"/>
              </w:rPr>
              <w:t xml:space="preserve">•  </w:t>
            </w:r>
            <w:proofErr w:type="spellStart"/>
            <w:r w:rsidRPr="0011354E">
              <w:rPr>
                <w:sz w:val="21"/>
                <w:szCs w:val="21"/>
              </w:rPr>
              <w:t>Моп</w:t>
            </w:r>
            <w:proofErr w:type="spellEnd"/>
            <w:r w:rsidRPr="0011354E">
              <w:rPr>
                <w:sz w:val="21"/>
                <w:szCs w:val="21"/>
              </w:rPr>
              <w:t xml:space="preserve"> повинен мати кишені для надійного кріплення до тримача, посилені ПВХ-вставками. </w:t>
            </w:r>
          </w:p>
          <w:p w14:paraId="796FE278" w14:textId="77777777" w:rsidR="00AD214F" w:rsidRPr="0011354E" w:rsidRDefault="00AD214F" w:rsidP="008A3F4B">
            <w:pPr>
              <w:jc w:val="both"/>
              <w:outlineLvl w:val="0"/>
              <w:rPr>
                <w:sz w:val="21"/>
                <w:szCs w:val="21"/>
              </w:rPr>
            </w:pPr>
            <w:r w:rsidRPr="0011354E">
              <w:rPr>
                <w:sz w:val="21"/>
                <w:szCs w:val="21"/>
              </w:rPr>
              <w:lastRenderedPageBreak/>
              <w:t xml:space="preserve">•  Повинен забезпечувати ефективне видалення пилу, бруду та органічних забруднень, добре поглинати вологу та рівномірно розподіляти мийний або дезінфекційний розчин. </w:t>
            </w:r>
          </w:p>
          <w:p w14:paraId="545007B5" w14:textId="77777777" w:rsidR="00AD214F" w:rsidRPr="0011354E" w:rsidRDefault="00AD214F" w:rsidP="008A3F4B">
            <w:pPr>
              <w:jc w:val="both"/>
              <w:outlineLvl w:val="0"/>
              <w:rPr>
                <w:sz w:val="21"/>
                <w:szCs w:val="21"/>
              </w:rPr>
            </w:pPr>
            <w:r w:rsidRPr="0011354E">
              <w:rPr>
                <w:sz w:val="21"/>
                <w:szCs w:val="21"/>
              </w:rPr>
              <w:t xml:space="preserve">•  Повинен витримувати машинне прання при температурі до 95 °С, сушіння при температурі до 60 °С та бути придатним до багаторазового прання без втрати експлуатаційних властивостей. </w:t>
            </w:r>
          </w:p>
          <w:p w14:paraId="1D449D2C" w14:textId="77777777" w:rsidR="00AD214F" w:rsidRPr="00F411B1" w:rsidRDefault="00AD214F" w:rsidP="008A3F4B">
            <w:pPr>
              <w:jc w:val="both"/>
              <w:outlineLvl w:val="0"/>
              <w:rPr>
                <w:sz w:val="21"/>
                <w:szCs w:val="21"/>
              </w:rPr>
            </w:pPr>
            <w:r w:rsidRPr="0011354E">
              <w:rPr>
                <w:sz w:val="21"/>
                <w:szCs w:val="21"/>
              </w:rPr>
              <w:t>•  Повинен бути стійким до дії мийних і дезінфекційних засобів та витримувати стерилізацію в паровому автоклаві.</w:t>
            </w:r>
          </w:p>
        </w:tc>
        <w:tc>
          <w:tcPr>
            <w:tcW w:w="876" w:type="dxa"/>
            <w:shd w:val="clear" w:color="auto" w:fill="auto"/>
            <w:vAlign w:val="center"/>
          </w:tcPr>
          <w:p w14:paraId="6C4E6278" w14:textId="77777777" w:rsidR="00AD214F" w:rsidRPr="00F411B1" w:rsidRDefault="00AD214F" w:rsidP="008A3F4B">
            <w:pPr>
              <w:jc w:val="center"/>
              <w:outlineLvl w:val="0"/>
              <w:rPr>
                <w:sz w:val="21"/>
                <w:szCs w:val="21"/>
              </w:rPr>
            </w:pPr>
            <w:proofErr w:type="spellStart"/>
            <w:r>
              <w:rPr>
                <w:sz w:val="21"/>
                <w:szCs w:val="21"/>
              </w:rPr>
              <w:lastRenderedPageBreak/>
              <w:t>шт</w:t>
            </w:r>
            <w:proofErr w:type="spellEnd"/>
          </w:p>
        </w:tc>
        <w:tc>
          <w:tcPr>
            <w:tcW w:w="942" w:type="dxa"/>
            <w:shd w:val="clear" w:color="auto" w:fill="auto"/>
            <w:vAlign w:val="center"/>
          </w:tcPr>
          <w:p w14:paraId="16248C5C" w14:textId="77777777" w:rsidR="00AD214F" w:rsidRPr="00F411B1" w:rsidRDefault="00AD214F" w:rsidP="008A3F4B">
            <w:pPr>
              <w:jc w:val="center"/>
              <w:outlineLvl w:val="0"/>
              <w:rPr>
                <w:sz w:val="21"/>
                <w:szCs w:val="21"/>
              </w:rPr>
            </w:pPr>
            <w:r>
              <w:rPr>
                <w:sz w:val="21"/>
                <w:szCs w:val="21"/>
              </w:rPr>
              <w:t>1 621</w:t>
            </w:r>
          </w:p>
        </w:tc>
      </w:tr>
      <w:tr w:rsidR="00AD214F" w14:paraId="690F13BA" w14:textId="77777777" w:rsidTr="008A3F4B">
        <w:trPr>
          <w:jc w:val="center"/>
        </w:trPr>
        <w:tc>
          <w:tcPr>
            <w:tcW w:w="428" w:type="dxa"/>
            <w:shd w:val="clear" w:color="auto" w:fill="auto"/>
            <w:vAlign w:val="center"/>
          </w:tcPr>
          <w:p w14:paraId="33B487B2" w14:textId="77777777" w:rsidR="00AD214F" w:rsidRPr="00F411B1" w:rsidRDefault="00AD214F" w:rsidP="008A3F4B">
            <w:pPr>
              <w:jc w:val="center"/>
              <w:outlineLvl w:val="0"/>
              <w:rPr>
                <w:sz w:val="21"/>
                <w:szCs w:val="21"/>
              </w:rPr>
            </w:pPr>
            <w:r>
              <w:rPr>
                <w:sz w:val="21"/>
                <w:szCs w:val="21"/>
              </w:rPr>
              <w:t>8</w:t>
            </w:r>
          </w:p>
        </w:tc>
        <w:tc>
          <w:tcPr>
            <w:tcW w:w="1379" w:type="dxa"/>
            <w:shd w:val="clear" w:color="auto" w:fill="auto"/>
            <w:vAlign w:val="center"/>
          </w:tcPr>
          <w:p w14:paraId="2FC678EE" w14:textId="77777777" w:rsidR="00AD214F" w:rsidRPr="00F411B1" w:rsidRDefault="00AD214F" w:rsidP="008A3F4B">
            <w:pPr>
              <w:jc w:val="center"/>
              <w:outlineLvl w:val="0"/>
              <w:rPr>
                <w:sz w:val="21"/>
                <w:szCs w:val="21"/>
              </w:rPr>
            </w:pPr>
            <w:proofErr w:type="spellStart"/>
            <w:r w:rsidRPr="0011354E">
              <w:rPr>
                <w:sz w:val="21"/>
                <w:szCs w:val="21"/>
              </w:rPr>
              <w:t>Моп</w:t>
            </w:r>
            <w:proofErr w:type="spellEnd"/>
            <w:r w:rsidRPr="0011354E">
              <w:rPr>
                <w:sz w:val="21"/>
                <w:szCs w:val="21"/>
              </w:rPr>
              <w:t xml:space="preserve"> для стін зеленого </w:t>
            </w:r>
            <w:proofErr w:type="spellStart"/>
            <w:r w:rsidRPr="0011354E">
              <w:rPr>
                <w:sz w:val="21"/>
                <w:szCs w:val="21"/>
              </w:rPr>
              <w:t>кольру</w:t>
            </w:r>
            <w:proofErr w:type="spellEnd"/>
          </w:p>
        </w:tc>
        <w:tc>
          <w:tcPr>
            <w:tcW w:w="6934" w:type="dxa"/>
            <w:shd w:val="clear" w:color="auto" w:fill="auto"/>
            <w:vAlign w:val="center"/>
          </w:tcPr>
          <w:p w14:paraId="6C19FDF4" w14:textId="77777777" w:rsidR="00AD214F" w:rsidRPr="0011354E" w:rsidRDefault="00AD214F" w:rsidP="008A3F4B">
            <w:pPr>
              <w:jc w:val="both"/>
              <w:outlineLvl w:val="0"/>
              <w:rPr>
                <w:sz w:val="21"/>
                <w:szCs w:val="21"/>
              </w:rPr>
            </w:pPr>
            <w:proofErr w:type="spellStart"/>
            <w:r w:rsidRPr="0011354E">
              <w:rPr>
                <w:sz w:val="21"/>
                <w:szCs w:val="21"/>
              </w:rPr>
              <w:t>Моп</w:t>
            </w:r>
            <w:proofErr w:type="spellEnd"/>
            <w:r w:rsidRPr="0011354E">
              <w:rPr>
                <w:sz w:val="21"/>
                <w:szCs w:val="21"/>
              </w:rPr>
              <w:t xml:space="preserve"> повинен мати зелене кольорове маркування (бути зеленого кольору або оснащений зеленою маркувальною позначкою).                                   </w:t>
            </w:r>
          </w:p>
          <w:p w14:paraId="3C305C06" w14:textId="77777777" w:rsidR="00AD214F" w:rsidRPr="0011354E" w:rsidRDefault="00AD214F" w:rsidP="008A3F4B">
            <w:pPr>
              <w:jc w:val="both"/>
              <w:outlineLvl w:val="0"/>
              <w:rPr>
                <w:sz w:val="21"/>
                <w:szCs w:val="21"/>
              </w:rPr>
            </w:pPr>
            <w:r w:rsidRPr="0011354E">
              <w:rPr>
                <w:sz w:val="21"/>
                <w:szCs w:val="21"/>
              </w:rPr>
              <w:t xml:space="preserve">•  </w:t>
            </w:r>
            <w:proofErr w:type="spellStart"/>
            <w:r w:rsidRPr="0011354E">
              <w:rPr>
                <w:sz w:val="21"/>
                <w:szCs w:val="21"/>
              </w:rPr>
              <w:t>Моп</w:t>
            </w:r>
            <w:proofErr w:type="spellEnd"/>
            <w:r w:rsidRPr="0011354E">
              <w:rPr>
                <w:sz w:val="21"/>
                <w:szCs w:val="21"/>
              </w:rPr>
              <w:t xml:space="preserve"> повинен бути призначений для сухого та мокрого прибирання і дезінфекції стін та стелі. </w:t>
            </w:r>
          </w:p>
          <w:p w14:paraId="264718B0" w14:textId="77777777" w:rsidR="00AD214F" w:rsidRPr="0011354E" w:rsidRDefault="00AD214F" w:rsidP="008A3F4B">
            <w:pPr>
              <w:jc w:val="both"/>
              <w:outlineLvl w:val="0"/>
              <w:rPr>
                <w:sz w:val="21"/>
                <w:szCs w:val="21"/>
              </w:rPr>
            </w:pPr>
            <w:r w:rsidRPr="0011354E">
              <w:rPr>
                <w:sz w:val="21"/>
                <w:szCs w:val="21"/>
              </w:rPr>
              <w:t xml:space="preserve">•  Матеріал – </w:t>
            </w:r>
            <w:proofErr w:type="spellStart"/>
            <w:r w:rsidRPr="0011354E">
              <w:rPr>
                <w:sz w:val="21"/>
                <w:szCs w:val="21"/>
              </w:rPr>
              <w:t>Поліестер</w:t>
            </w:r>
            <w:proofErr w:type="spellEnd"/>
            <w:r w:rsidRPr="0011354E">
              <w:rPr>
                <w:sz w:val="21"/>
                <w:szCs w:val="21"/>
              </w:rPr>
              <w:t>/</w:t>
            </w:r>
            <w:proofErr w:type="spellStart"/>
            <w:r w:rsidRPr="0011354E">
              <w:rPr>
                <w:sz w:val="21"/>
                <w:szCs w:val="21"/>
              </w:rPr>
              <w:t>Мікроволокно</w:t>
            </w:r>
            <w:proofErr w:type="spellEnd"/>
          </w:p>
          <w:p w14:paraId="108AEEDC" w14:textId="77777777" w:rsidR="00AD214F" w:rsidRPr="0011354E" w:rsidRDefault="00AD214F" w:rsidP="008A3F4B">
            <w:pPr>
              <w:jc w:val="both"/>
              <w:outlineLvl w:val="0"/>
              <w:rPr>
                <w:sz w:val="21"/>
                <w:szCs w:val="21"/>
              </w:rPr>
            </w:pPr>
            <w:r w:rsidRPr="0011354E">
              <w:rPr>
                <w:sz w:val="21"/>
                <w:szCs w:val="21"/>
              </w:rPr>
              <w:t>•  Розмір – (орієнтовний розмір 44 × 15,5 см), сумісний із тримачем .</w:t>
            </w:r>
          </w:p>
          <w:p w14:paraId="3CFA1602" w14:textId="77777777" w:rsidR="00AD214F" w:rsidRPr="0011354E" w:rsidRDefault="00AD214F" w:rsidP="008A3F4B">
            <w:pPr>
              <w:jc w:val="both"/>
              <w:outlineLvl w:val="0"/>
              <w:rPr>
                <w:sz w:val="21"/>
                <w:szCs w:val="21"/>
              </w:rPr>
            </w:pPr>
            <w:r w:rsidRPr="0011354E">
              <w:rPr>
                <w:sz w:val="21"/>
                <w:szCs w:val="21"/>
              </w:rPr>
              <w:t xml:space="preserve">•  </w:t>
            </w:r>
            <w:proofErr w:type="spellStart"/>
            <w:r w:rsidRPr="0011354E">
              <w:rPr>
                <w:sz w:val="21"/>
                <w:szCs w:val="21"/>
              </w:rPr>
              <w:t>Моп</w:t>
            </w:r>
            <w:proofErr w:type="spellEnd"/>
            <w:r w:rsidRPr="0011354E">
              <w:rPr>
                <w:sz w:val="21"/>
                <w:szCs w:val="21"/>
              </w:rPr>
              <w:t xml:space="preserve"> повинен мати кишені для надійного кріплення до тримача, посилені ПВХ-вставками. </w:t>
            </w:r>
          </w:p>
          <w:p w14:paraId="612B2B62" w14:textId="77777777" w:rsidR="00AD214F" w:rsidRPr="0011354E" w:rsidRDefault="00AD214F" w:rsidP="008A3F4B">
            <w:pPr>
              <w:jc w:val="both"/>
              <w:outlineLvl w:val="0"/>
              <w:rPr>
                <w:sz w:val="21"/>
                <w:szCs w:val="21"/>
              </w:rPr>
            </w:pPr>
            <w:r w:rsidRPr="0011354E">
              <w:rPr>
                <w:sz w:val="21"/>
                <w:szCs w:val="21"/>
              </w:rPr>
              <w:t xml:space="preserve">•  Повинен забезпечувати ефективне видалення пилу, бруду та органічних забруднень, добре поглинати вологу та рівномірно розподіляти мийний або дезінфекційний розчин. </w:t>
            </w:r>
          </w:p>
          <w:p w14:paraId="502C3494" w14:textId="77777777" w:rsidR="00AD214F" w:rsidRPr="0011354E" w:rsidRDefault="00AD214F" w:rsidP="008A3F4B">
            <w:pPr>
              <w:jc w:val="both"/>
              <w:outlineLvl w:val="0"/>
              <w:rPr>
                <w:sz w:val="21"/>
                <w:szCs w:val="21"/>
              </w:rPr>
            </w:pPr>
            <w:r w:rsidRPr="0011354E">
              <w:rPr>
                <w:sz w:val="21"/>
                <w:szCs w:val="21"/>
              </w:rPr>
              <w:t xml:space="preserve">•  Повинен витримувати машинне прання при температурі до 95 °С, сушіння при температурі до 60 °С та бути придатним до багаторазового прання без втрати експлуатаційних властивостей. </w:t>
            </w:r>
          </w:p>
          <w:p w14:paraId="4AE9F3C6" w14:textId="77777777" w:rsidR="00AD214F" w:rsidRPr="00F411B1" w:rsidRDefault="00AD214F" w:rsidP="008A3F4B">
            <w:pPr>
              <w:jc w:val="both"/>
              <w:outlineLvl w:val="0"/>
              <w:rPr>
                <w:sz w:val="21"/>
                <w:szCs w:val="21"/>
              </w:rPr>
            </w:pPr>
            <w:r w:rsidRPr="0011354E">
              <w:rPr>
                <w:sz w:val="21"/>
                <w:szCs w:val="21"/>
              </w:rPr>
              <w:t>•  Повинен бути стійким до дії мийних і дезінфекційних засобів та витримувати стерилізацію в паровому автоклаві.</w:t>
            </w:r>
          </w:p>
        </w:tc>
        <w:tc>
          <w:tcPr>
            <w:tcW w:w="876" w:type="dxa"/>
            <w:shd w:val="clear" w:color="auto" w:fill="auto"/>
            <w:vAlign w:val="center"/>
          </w:tcPr>
          <w:p w14:paraId="0C39BCE3" w14:textId="77777777" w:rsidR="00AD214F" w:rsidRPr="00F411B1" w:rsidRDefault="00AD214F" w:rsidP="008A3F4B">
            <w:pPr>
              <w:jc w:val="center"/>
              <w:outlineLvl w:val="0"/>
              <w:rPr>
                <w:sz w:val="21"/>
                <w:szCs w:val="21"/>
              </w:rPr>
            </w:pPr>
            <w:proofErr w:type="spellStart"/>
            <w:r>
              <w:rPr>
                <w:sz w:val="21"/>
                <w:szCs w:val="21"/>
              </w:rPr>
              <w:t>шт</w:t>
            </w:r>
            <w:proofErr w:type="spellEnd"/>
          </w:p>
        </w:tc>
        <w:tc>
          <w:tcPr>
            <w:tcW w:w="942" w:type="dxa"/>
            <w:shd w:val="clear" w:color="auto" w:fill="auto"/>
            <w:vAlign w:val="center"/>
          </w:tcPr>
          <w:p w14:paraId="1E100EA8" w14:textId="77777777" w:rsidR="00AD214F" w:rsidRPr="00F411B1" w:rsidRDefault="00AD214F" w:rsidP="008A3F4B">
            <w:pPr>
              <w:jc w:val="center"/>
              <w:outlineLvl w:val="0"/>
              <w:rPr>
                <w:sz w:val="21"/>
                <w:szCs w:val="21"/>
              </w:rPr>
            </w:pPr>
            <w:r>
              <w:rPr>
                <w:sz w:val="21"/>
                <w:szCs w:val="21"/>
              </w:rPr>
              <w:t>26</w:t>
            </w:r>
          </w:p>
        </w:tc>
      </w:tr>
      <w:tr w:rsidR="00AD214F" w14:paraId="2D3A68D9" w14:textId="77777777" w:rsidTr="008A3F4B">
        <w:trPr>
          <w:jc w:val="center"/>
        </w:trPr>
        <w:tc>
          <w:tcPr>
            <w:tcW w:w="428" w:type="dxa"/>
            <w:shd w:val="clear" w:color="auto" w:fill="auto"/>
            <w:vAlign w:val="center"/>
          </w:tcPr>
          <w:p w14:paraId="0274B877" w14:textId="77777777" w:rsidR="00AD214F" w:rsidRPr="00F411B1" w:rsidRDefault="00AD214F" w:rsidP="008A3F4B">
            <w:pPr>
              <w:jc w:val="center"/>
              <w:outlineLvl w:val="0"/>
              <w:rPr>
                <w:sz w:val="21"/>
                <w:szCs w:val="21"/>
              </w:rPr>
            </w:pPr>
            <w:r>
              <w:rPr>
                <w:sz w:val="21"/>
                <w:szCs w:val="21"/>
              </w:rPr>
              <w:t>9</w:t>
            </w:r>
          </w:p>
        </w:tc>
        <w:tc>
          <w:tcPr>
            <w:tcW w:w="1379" w:type="dxa"/>
            <w:shd w:val="clear" w:color="auto" w:fill="auto"/>
            <w:vAlign w:val="center"/>
          </w:tcPr>
          <w:p w14:paraId="52D5644D" w14:textId="77777777" w:rsidR="00AD214F" w:rsidRPr="00F411B1" w:rsidRDefault="00AD214F" w:rsidP="008A3F4B">
            <w:pPr>
              <w:jc w:val="center"/>
              <w:outlineLvl w:val="0"/>
              <w:rPr>
                <w:sz w:val="21"/>
                <w:szCs w:val="21"/>
              </w:rPr>
            </w:pPr>
            <w:proofErr w:type="spellStart"/>
            <w:r w:rsidRPr="0011354E">
              <w:rPr>
                <w:sz w:val="21"/>
                <w:szCs w:val="21"/>
              </w:rPr>
              <w:t>Моп</w:t>
            </w:r>
            <w:proofErr w:type="spellEnd"/>
            <w:r w:rsidRPr="0011354E">
              <w:rPr>
                <w:sz w:val="21"/>
                <w:szCs w:val="21"/>
              </w:rPr>
              <w:t xml:space="preserve"> для стін червоного кольору</w:t>
            </w:r>
          </w:p>
        </w:tc>
        <w:tc>
          <w:tcPr>
            <w:tcW w:w="6934" w:type="dxa"/>
            <w:shd w:val="clear" w:color="auto" w:fill="auto"/>
            <w:vAlign w:val="center"/>
          </w:tcPr>
          <w:p w14:paraId="5F75CB38" w14:textId="77777777" w:rsidR="00AD214F" w:rsidRPr="0011354E" w:rsidRDefault="00AD214F" w:rsidP="008A3F4B">
            <w:pPr>
              <w:jc w:val="both"/>
              <w:outlineLvl w:val="0"/>
              <w:rPr>
                <w:sz w:val="21"/>
                <w:szCs w:val="21"/>
              </w:rPr>
            </w:pPr>
            <w:proofErr w:type="spellStart"/>
            <w:r w:rsidRPr="0011354E">
              <w:rPr>
                <w:sz w:val="21"/>
                <w:szCs w:val="21"/>
              </w:rPr>
              <w:t>Моп</w:t>
            </w:r>
            <w:proofErr w:type="spellEnd"/>
            <w:r w:rsidRPr="0011354E">
              <w:rPr>
                <w:sz w:val="21"/>
                <w:szCs w:val="21"/>
              </w:rPr>
              <w:t xml:space="preserve"> повинен мати червоного кольорове маркування (бути зеленого кольору або оснащений зеленою маркувальною позначкою).                                   </w:t>
            </w:r>
          </w:p>
          <w:p w14:paraId="45020DBE" w14:textId="77777777" w:rsidR="00AD214F" w:rsidRPr="0011354E" w:rsidRDefault="00AD214F" w:rsidP="008A3F4B">
            <w:pPr>
              <w:jc w:val="both"/>
              <w:outlineLvl w:val="0"/>
              <w:rPr>
                <w:sz w:val="21"/>
                <w:szCs w:val="21"/>
              </w:rPr>
            </w:pPr>
            <w:r w:rsidRPr="0011354E">
              <w:rPr>
                <w:sz w:val="21"/>
                <w:szCs w:val="21"/>
              </w:rPr>
              <w:t xml:space="preserve">•  </w:t>
            </w:r>
            <w:proofErr w:type="spellStart"/>
            <w:r w:rsidRPr="0011354E">
              <w:rPr>
                <w:sz w:val="21"/>
                <w:szCs w:val="21"/>
              </w:rPr>
              <w:t>Моп</w:t>
            </w:r>
            <w:proofErr w:type="spellEnd"/>
            <w:r w:rsidRPr="0011354E">
              <w:rPr>
                <w:sz w:val="21"/>
                <w:szCs w:val="21"/>
              </w:rPr>
              <w:t xml:space="preserve"> повинен бути призначений для сухого та мокрого прибирання і дезінфекції стін та стелі. </w:t>
            </w:r>
          </w:p>
          <w:p w14:paraId="7AD60929" w14:textId="77777777" w:rsidR="00AD214F" w:rsidRPr="0011354E" w:rsidRDefault="00AD214F" w:rsidP="008A3F4B">
            <w:pPr>
              <w:jc w:val="both"/>
              <w:outlineLvl w:val="0"/>
              <w:rPr>
                <w:sz w:val="21"/>
                <w:szCs w:val="21"/>
              </w:rPr>
            </w:pPr>
            <w:r w:rsidRPr="0011354E">
              <w:rPr>
                <w:sz w:val="21"/>
                <w:szCs w:val="21"/>
              </w:rPr>
              <w:t xml:space="preserve">•  Матеріал – </w:t>
            </w:r>
            <w:proofErr w:type="spellStart"/>
            <w:r w:rsidRPr="0011354E">
              <w:rPr>
                <w:sz w:val="21"/>
                <w:szCs w:val="21"/>
              </w:rPr>
              <w:t>Поліестер</w:t>
            </w:r>
            <w:proofErr w:type="spellEnd"/>
            <w:r w:rsidRPr="0011354E">
              <w:rPr>
                <w:sz w:val="21"/>
                <w:szCs w:val="21"/>
              </w:rPr>
              <w:t>/</w:t>
            </w:r>
            <w:proofErr w:type="spellStart"/>
            <w:r w:rsidRPr="0011354E">
              <w:rPr>
                <w:sz w:val="21"/>
                <w:szCs w:val="21"/>
              </w:rPr>
              <w:t>Мікроволокно</w:t>
            </w:r>
            <w:proofErr w:type="spellEnd"/>
          </w:p>
          <w:p w14:paraId="002A739E" w14:textId="77777777" w:rsidR="00AD214F" w:rsidRPr="0011354E" w:rsidRDefault="00AD214F" w:rsidP="008A3F4B">
            <w:pPr>
              <w:jc w:val="both"/>
              <w:outlineLvl w:val="0"/>
              <w:rPr>
                <w:sz w:val="21"/>
                <w:szCs w:val="21"/>
              </w:rPr>
            </w:pPr>
            <w:r w:rsidRPr="0011354E">
              <w:rPr>
                <w:sz w:val="21"/>
                <w:szCs w:val="21"/>
              </w:rPr>
              <w:t>•  Розмір – (орієнтовний розмір 44 × 15,5 см), сумісний із тримачем .</w:t>
            </w:r>
          </w:p>
          <w:p w14:paraId="77A2227A" w14:textId="77777777" w:rsidR="00AD214F" w:rsidRPr="0011354E" w:rsidRDefault="00AD214F" w:rsidP="008A3F4B">
            <w:pPr>
              <w:jc w:val="both"/>
              <w:outlineLvl w:val="0"/>
              <w:rPr>
                <w:sz w:val="21"/>
                <w:szCs w:val="21"/>
              </w:rPr>
            </w:pPr>
            <w:r w:rsidRPr="0011354E">
              <w:rPr>
                <w:sz w:val="21"/>
                <w:szCs w:val="21"/>
              </w:rPr>
              <w:t xml:space="preserve">•  </w:t>
            </w:r>
            <w:proofErr w:type="spellStart"/>
            <w:r w:rsidRPr="0011354E">
              <w:rPr>
                <w:sz w:val="21"/>
                <w:szCs w:val="21"/>
              </w:rPr>
              <w:t>Моп</w:t>
            </w:r>
            <w:proofErr w:type="spellEnd"/>
            <w:r w:rsidRPr="0011354E">
              <w:rPr>
                <w:sz w:val="21"/>
                <w:szCs w:val="21"/>
              </w:rPr>
              <w:t xml:space="preserve"> повинен мати кишені для надійного кріплення до тримача, посилені ПВХ-вставками. </w:t>
            </w:r>
          </w:p>
          <w:p w14:paraId="2211975D" w14:textId="77777777" w:rsidR="00AD214F" w:rsidRPr="0011354E" w:rsidRDefault="00AD214F" w:rsidP="008A3F4B">
            <w:pPr>
              <w:jc w:val="both"/>
              <w:outlineLvl w:val="0"/>
              <w:rPr>
                <w:sz w:val="21"/>
                <w:szCs w:val="21"/>
              </w:rPr>
            </w:pPr>
            <w:r w:rsidRPr="0011354E">
              <w:rPr>
                <w:sz w:val="21"/>
                <w:szCs w:val="21"/>
              </w:rPr>
              <w:t xml:space="preserve">•  Повинен забезпечувати ефективне видалення пилу, бруду та органічних забруднень, добре поглинати вологу та рівномірно розподіляти мийний або дезінфекційний розчин. </w:t>
            </w:r>
          </w:p>
          <w:p w14:paraId="17E88203" w14:textId="77777777" w:rsidR="00AD214F" w:rsidRPr="0011354E" w:rsidRDefault="00AD214F" w:rsidP="008A3F4B">
            <w:pPr>
              <w:jc w:val="both"/>
              <w:outlineLvl w:val="0"/>
              <w:rPr>
                <w:sz w:val="21"/>
                <w:szCs w:val="21"/>
              </w:rPr>
            </w:pPr>
            <w:r w:rsidRPr="0011354E">
              <w:rPr>
                <w:sz w:val="21"/>
                <w:szCs w:val="21"/>
              </w:rPr>
              <w:t xml:space="preserve">•  Повинен витримувати машинне прання при температурі до 95 °С, сушіння при температурі до 60 °С та бути придатним до багаторазового прання без втрати експлуатаційних властивостей. </w:t>
            </w:r>
          </w:p>
          <w:p w14:paraId="4DD05B8B" w14:textId="77777777" w:rsidR="00AD214F" w:rsidRPr="00F411B1" w:rsidRDefault="00AD214F" w:rsidP="008A3F4B">
            <w:pPr>
              <w:jc w:val="both"/>
              <w:outlineLvl w:val="0"/>
              <w:rPr>
                <w:sz w:val="21"/>
                <w:szCs w:val="21"/>
              </w:rPr>
            </w:pPr>
            <w:r w:rsidRPr="0011354E">
              <w:rPr>
                <w:sz w:val="21"/>
                <w:szCs w:val="21"/>
              </w:rPr>
              <w:t>•  Повинен бути стійким до дії мийних і дезінфекційних засобів та витримувати стерилізацію в паровому автоклаві.</w:t>
            </w:r>
          </w:p>
        </w:tc>
        <w:tc>
          <w:tcPr>
            <w:tcW w:w="876" w:type="dxa"/>
            <w:shd w:val="clear" w:color="auto" w:fill="auto"/>
            <w:vAlign w:val="center"/>
          </w:tcPr>
          <w:p w14:paraId="4D54D503" w14:textId="77777777" w:rsidR="00AD214F" w:rsidRPr="00F411B1" w:rsidRDefault="00AD214F" w:rsidP="008A3F4B">
            <w:pPr>
              <w:jc w:val="center"/>
              <w:outlineLvl w:val="0"/>
              <w:rPr>
                <w:sz w:val="21"/>
                <w:szCs w:val="21"/>
              </w:rPr>
            </w:pPr>
            <w:proofErr w:type="spellStart"/>
            <w:r>
              <w:rPr>
                <w:sz w:val="21"/>
                <w:szCs w:val="21"/>
              </w:rPr>
              <w:t>шт</w:t>
            </w:r>
            <w:proofErr w:type="spellEnd"/>
          </w:p>
        </w:tc>
        <w:tc>
          <w:tcPr>
            <w:tcW w:w="942" w:type="dxa"/>
            <w:shd w:val="clear" w:color="auto" w:fill="auto"/>
            <w:vAlign w:val="center"/>
          </w:tcPr>
          <w:p w14:paraId="4A7CB50C" w14:textId="77777777" w:rsidR="00AD214F" w:rsidRPr="00F411B1" w:rsidRDefault="00AD214F" w:rsidP="008A3F4B">
            <w:pPr>
              <w:jc w:val="center"/>
              <w:outlineLvl w:val="0"/>
              <w:rPr>
                <w:sz w:val="21"/>
                <w:szCs w:val="21"/>
              </w:rPr>
            </w:pPr>
            <w:r>
              <w:rPr>
                <w:sz w:val="21"/>
                <w:szCs w:val="21"/>
              </w:rPr>
              <w:t>26</w:t>
            </w:r>
          </w:p>
        </w:tc>
      </w:tr>
      <w:tr w:rsidR="00AD214F" w14:paraId="7D620CA6" w14:textId="77777777" w:rsidTr="008A3F4B">
        <w:trPr>
          <w:jc w:val="center"/>
        </w:trPr>
        <w:tc>
          <w:tcPr>
            <w:tcW w:w="428" w:type="dxa"/>
            <w:shd w:val="clear" w:color="auto" w:fill="auto"/>
            <w:vAlign w:val="center"/>
          </w:tcPr>
          <w:p w14:paraId="34D51E5B" w14:textId="77777777" w:rsidR="00AD214F" w:rsidRPr="00F411B1" w:rsidRDefault="00AD214F" w:rsidP="008A3F4B">
            <w:pPr>
              <w:jc w:val="center"/>
              <w:outlineLvl w:val="0"/>
              <w:rPr>
                <w:sz w:val="21"/>
                <w:szCs w:val="21"/>
              </w:rPr>
            </w:pPr>
            <w:r>
              <w:rPr>
                <w:sz w:val="21"/>
                <w:szCs w:val="21"/>
              </w:rPr>
              <w:t>10</w:t>
            </w:r>
          </w:p>
        </w:tc>
        <w:tc>
          <w:tcPr>
            <w:tcW w:w="1379" w:type="dxa"/>
            <w:shd w:val="clear" w:color="auto" w:fill="auto"/>
            <w:vAlign w:val="center"/>
          </w:tcPr>
          <w:p w14:paraId="6EFA5482" w14:textId="77777777" w:rsidR="00AD214F" w:rsidRPr="00F411B1" w:rsidRDefault="00AD214F" w:rsidP="008A3F4B">
            <w:pPr>
              <w:jc w:val="center"/>
              <w:outlineLvl w:val="0"/>
              <w:rPr>
                <w:sz w:val="21"/>
                <w:szCs w:val="21"/>
              </w:rPr>
            </w:pPr>
            <w:proofErr w:type="spellStart"/>
            <w:r w:rsidRPr="0011354E">
              <w:rPr>
                <w:sz w:val="21"/>
                <w:szCs w:val="21"/>
              </w:rPr>
              <w:t>Моп</w:t>
            </w:r>
            <w:proofErr w:type="spellEnd"/>
            <w:r w:rsidRPr="0011354E">
              <w:rPr>
                <w:sz w:val="21"/>
                <w:szCs w:val="21"/>
              </w:rPr>
              <w:t xml:space="preserve"> для стін синього </w:t>
            </w:r>
            <w:proofErr w:type="spellStart"/>
            <w:r w:rsidRPr="0011354E">
              <w:rPr>
                <w:sz w:val="21"/>
                <w:szCs w:val="21"/>
              </w:rPr>
              <w:t>колльору</w:t>
            </w:r>
            <w:proofErr w:type="spellEnd"/>
          </w:p>
        </w:tc>
        <w:tc>
          <w:tcPr>
            <w:tcW w:w="6934" w:type="dxa"/>
            <w:shd w:val="clear" w:color="auto" w:fill="auto"/>
            <w:vAlign w:val="center"/>
          </w:tcPr>
          <w:p w14:paraId="1488FC0F" w14:textId="77777777" w:rsidR="00AD214F" w:rsidRPr="0011354E" w:rsidRDefault="00AD214F" w:rsidP="008A3F4B">
            <w:pPr>
              <w:jc w:val="both"/>
              <w:outlineLvl w:val="0"/>
              <w:rPr>
                <w:sz w:val="21"/>
                <w:szCs w:val="21"/>
              </w:rPr>
            </w:pPr>
            <w:proofErr w:type="spellStart"/>
            <w:r w:rsidRPr="0011354E">
              <w:rPr>
                <w:sz w:val="21"/>
                <w:szCs w:val="21"/>
              </w:rPr>
              <w:t>Моп</w:t>
            </w:r>
            <w:proofErr w:type="spellEnd"/>
            <w:r w:rsidRPr="0011354E">
              <w:rPr>
                <w:sz w:val="21"/>
                <w:szCs w:val="21"/>
              </w:rPr>
              <w:t xml:space="preserve"> повинен мати синього кольорове маркування (бути зеленого кольору або оснащений зеленою маркувальною позначкою).                                   </w:t>
            </w:r>
          </w:p>
          <w:p w14:paraId="663A969A" w14:textId="77777777" w:rsidR="00AD214F" w:rsidRPr="0011354E" w:rsidRDefault="00AD214F" w:rsidP="008A3F4B">
            <w:pPr>
              <w:jc w:val="both"/>
              <w:outlineLvl w:val="0"/>
              <w:rPr>
                <w:sz w:val="21"/>
                <w:szCs w:val="21"/>
              </w:rPr>
            </w:pPr>
            <w:r w:rsidRPr="0011354E">
              <w:rPr>
                <w:sz w:val="21"/>
                <w:szCs w:val="21"/>
              </w:rPr>
              <w:t xml:space="preserve">•  </w:t>
            </w:r>
            <w:proofErr w:type="spellStart"/>
            <w:r w:rsidRPr="0011354E">
              <w:rPr>
                <w:sz w:val="21"/>
                <w:szCs w:val="21"/>
              </w:rPr>
              <w:t>Моп</w:t>
            </w:r>
            <w:proofErr w:type="spellEnd"/>
            <w:r w:rsidRPr="0011354E">
              <w:rPr>
                <w:sz w:val="21"/>
                <w:szCs w:val="21"/>
              </w:rPr>
              <w:t xml:space="preserve"> повинен бути призначений для сухого та мокрого прибирання і дезінфекції стін та стелі. </w:t>
            </w:r>
          </w:p>
          <w:p w14:paraId="70B072E6" w14:textId="77777777" w:rsidR="00AD214F" w:rsidRPr="0011354E" w:rsidRDefault="00AD214F" w:rsidP="008A3F4B">
            <w:pPr>
              <w:jc w:val="both"/>
              <w:outlineLvl w:val="0"/>
              <w:rPr>
                <w:sz w:val="21"/>
                <w:szCs w:val="21"/>
              </w:rPr>
            </w:pPr>
            <w:r w:rsidRPr="0011354E">
              <w:rPr>
                <w:sz w:val="21"/>
                <w:szCs w:val="21"/>
              </w:rPr>
              <w:t xml:space="preserve">•  Матеріал – </w:t>
            </w:r>
            <w:proofErr w:type="spellStart"/>
            <w:r w:rsidRPr="0011354E">
              <w:rPr>
                <w:sz w:val="21"/>
                <w:szCs w:val="21"/>
              </w:rPr>
              <w:t>Поліестер</w:t>
            </w:r>
            <w:proofErr w:type="spellEnd"/>
            <w:r w:rsidRPr="0011354E">
              <w:rPr>
                <w:sz w:val="21"/>
                <w:szCs w:val="21"/>
              </w:rPr>
              <w:t>/</w:t>
            </w:r>
            <w:proofErr w:type="spellStart"/>
            <w:r w:rsidRPr="0011354E">
              <w:rPr>
                <w:sz w:val="21"/>
                <w:szCs w:val="21"/>
              </w:rPr>
              <w:t>Мікроволокно</w:t>
            </w:r>
            <w:proofErr w:type="spellEnd"/>
          </w:p>
          <w:p w14:paraId="3C34E368" w14:textId="77777777" w:rsidR="00AD214F" w:rsidRPr="0011354E" w:rsidRDefault="00AD214F" w:rsidP="008A3F4B">
            <w:pPr>
              <w:jc w:val="both"/>
              <w:outlineLvl w:val="0"/>
              <w:rPr>
                <w:sz w:val="21"/>
                <w:szCs w:val="21"/>
              </w:rPr>
            </w:pPr>
            <w:r w:rsidRPr="0011354E">
              <w:rPr>
                <w:sz w:val="21"/>
                <w:szCs w:val="21"/>
              </w:rPr>
              <w:t>•  Розмір – (орієнтовний розмір 44 × 15,5 см), сумісний із тримачем .</w:t>
            </w:r>
          </w:p>
          <w:p w14:paraId="5404DE61" w14:textId="77777777" w:rsidR="00AD214F" w:rsidRPr="0011354E" w:rsidRDefault="00AD214F" w:rsidP="008A3F4B">
            <w:pPr>
              <w:jc w:val="both"/>
              <w:outlineLvl w:val="0"/>
              <w:rPr>
                <w:sz w:val="21"/>
                <w:szCs w:val="21"/>
              </w:rPr>
            </w:pPr>
            <w:r w:rsidRPr="0011354E">
              <w:rPr>
                <w:sz w:val="21"/>
                <w:szCs w:val="21"/>
              </w:rPr>
              <w:t xml:space="preserve">•  </w:t>
            </w:r>
            <w:proofErr w:type="spellStart"/>
            <w:r w:rsidRPr="0011354E">
              <w:rPr>
                <w:sz w:val="21"/>
                <w:szCs w:val="21"/>
              </w:rPr>
              <w:t>Моп</w:t>
            </w:r>
            <w:proofErr w:type="spellEnd"/>
            <w:r w:rsidRPr="0011354E">
              <w:rPr>
                <w:sz w:val="21"/>
                <w:szCs w:val="21"/>
              </w:rPr>
              <w:t xml:space="preserve"> повинен мати кишені для надійного кріплення до тримача, посилені ПВХ-вставками. </w:t>
            </w:r>
          </w:p>
          <w:p w14:paraId="59D401A8" w14:textId="77777777" w:rsidR="00AD214F" w:rsidRPr="0011354E" w:rsidRDefault="00AD214F" w:rsidP="008A3F4B">
            <w:pPr>
              <w:jc w:val="both"/>
              <w:outlineLvl w:val="0"/>
              <w:rPr>
                <w:sz w:val="21"/>
                <w:szCs w:val="21"/>
              </w:rPr>
            </w:pPr>
            <w:r w:rsidRPr="0011354E">
              <w:rPr>
                <w:sz w:val="21"/>
                <w:szCs w:val="21"/>
              </w:rPr>
              <w:t xml:space="preserve">•  Повинен забезпечувати ефективне видалення пилу, бруду та органічних забруднень, добре поглинати вологу та рівномірно розподіляти мийний або дезінфекційний розчин. </w:t>
            </w:r>
          </w:p>
          <w:p w14:paraId="355082BE" w14:textId="77777777" w:rsidR="00AD214F" w:rsidRPr="0011354E" w:rsidRDefault="00AD214F" w:rsidP="008A3F4B">
            <w:pPr>
              <w:jc w:val="both"/>
              <w:outlineLvl w:val="0"/>
              <w:rPr>
                <w:sz w:val="21"/>
                <w:szCs w:val="21"/>
              </w:rPr>
            </w:pPr>
            <w:r w:rsidRPr="0011354E">
              <w:rPr>
                <w:sz w:val="21"/>
                <w:szCs w:val="21"/>
              </w:rPr>
              <w:t xml:space="preserve">•  Повинен витримувати машинне прання при температурі до 95 °С, сушіння при температурі до 60 °С та бути придатним до багаторазового прання без втрати експлуатаційних властивостей. </w:t>
            </w:r>
          </w:p>
          <w:p w14:paraId="6CB47E66" w14:textId="77777777" w:rsidR="00AD214F" w:rsidRPr="00F411B1" w:rsidRDefault="00AD214F" w:rsidP="008A3F4B">
            <w:pPr>
              <w:jc w:val="both"/>
              <w:outlineLvl w:val="0"/>
              <w:rPr>
                <w:sz w:val="21"/>
                <w:szCs w:val="21"/>
              </w:rPr>
            </w:pPr>
            <w:r w:rsidRPr="0011354E">
              <w:rPr>
                <w:sz w:val="21"/>
                <w:szCs w:val="21"/>
              </w:rPr>
              <w:t>•  Повинен бути стійким до дії мийних і дезінфекційних засобів та витримувати стерилізацію в паровому автоклаві.</w:t>
            </w:r>
          </w:p>
        </w:tc>
        <w:tc>
          <w:tcPr>
            <w:tcW w:w="876" w:type="dxa"/>
            <w:shd w:val="clear" w:color="auto" w:fill="auto"/>
            <w:vAlign w:val="center"/>
          </w:tcPr>
          <w:p w14:paraId="636204EA" w14:textId="77777777" w:rsidR="00AD214F" w:rsidRPr="00F411B1" w:rsidRDefault="00AD214F" w:rsidP="008A3F4B">
            <w:pPr>
              <w:jc w:val="center"/>
              <w:outlineLvl w:val="0"/>
              <w:rPr>
                <w:sz w:val="21"/>
                <w:szCs w:val="21"/>
              </w:rPr>
            </w:pPr>
            <w:proofErr w:type="spellStart"/>
            <w:r>
              <w:rPr>
                <w:sz w:val="21"/>
                <w:szCs w:val="21"/>
              </w:rPr>
              <w:t>шт</w:t>
            </w:r>
            <w:proofErr w:type="spellEnd"/>
          </w:p>
        </w:tc>
        <w:tc>
          <w:tcPr>
            <w:tcW w:w="942" w:type="dxa"/>
            <w:shd w:val="clear" w:color="auto" w:fill="auto"/>
            <w:vAlign w:val="center"/>
          </w:tcPr>
          <w:p w14:paraId="42637A92" w14:textId="77777777" w:rsidR="00AD214F" w:rsidRPr="00F411B1" w:rsidRDefault="00AD214F" w:rsidP="008A3F4B">
            <w:pPr>
              <w:jc w:val="center"/>
              <w:outlineLvl w:val="0"/>
              <w:rPr>
                <w:sz w:val="21"/>
                <w:szCs w:val="21"/>
              </w:rPr>
            </w:pPr>
            <w:r>
              <w:rPr>
                <w:sz w:val="21"/>
                <w:szCs w:val="21"/>
              </w:rPr>
              <w:t>26</w:t>
            </w:r>
          </w:p>
        </w:tc>
      </w:tr>
      <w:tr w:rsidR="00AD214F" w14:paraId="783E6EC0" w14:textId="77777777" w:rsidTr="008A3F4B">
        <w:trPr>
          <w:jc w:val="center"/>
        </w:trPr>
        <w:tc>
          <w:tcPr>
            <w:tcW w:w="428" w:type="dxa"/>
            <w:shd w:val="clear" w:color="auto" w:fill="auto"/>
            <w:vAlign w:val="center"/>
          </w:tcPr>
          <w:p w14:paraId="358C45CD" w14:textId="77777777" w:rsidR="00AD214F" w:rsidRPr="00F411B1" w:rsidRDefault="00AD214F" w:rsidP="008A3F4B">
            <w:pPr>
              <w:jc w:val="center"/>
              <w:outlineLvl w:val="0"/>
              <w:rPr>
                <w:sz w:val="21"/>
                <w:szCs w:val="21"/>
              </w:rPr>
            </w:pPr>
            <w:r>
              <w:rPr>
                <w:sz w:val="21"/>
                <w:szCs w:val="21"/>
              </w:rPr>
              <w:lastRenderedPageBreak/>
              <w:t>11</w:t>
            </w:r>
          </w:p>
        </w:tc>
        <w:tc>
          <w:tcPr>
            <w:tcW w:w="1379" w:type="dxa"/>
            <w:shd w:val="clear" w:color="auto" w:fill="auto"/>
            <w:vAlign w:val="center"/>
          </w:tcPr>
          <w:p w14:paraId="615E88EF" w14:textId="77777777" w:rsidR="00AD214F" w:rsidRPr="00F411B1" w:rsidRDefault="00AD214F" w:rsidP="008A3F4B">
            <w:pPr>
              <w:jc w:val="center"/>
              <w:outlineLvl w:val="0"/>
              <w:rPr>
                <w:sz w:val="21"/>
                <w:szCs w:val="21"/>
              </w:rPr>
            </w:pPr>
            <w:proofErr w:type="spellStart"/>
            <w:r w:rsidRPr="0011354E">
              <w:rPr>
                <w:sz w:val="21"/>
                <w:szCs w:val="21"/>
              </w:rPr>
              <w:t>Моп</w:t>
            </w:r>
            <w:proofErr w:type="spellEnd"/>
            <w:r w:rsidRPr="0011354E">
              <w:rPr>
                <w:sz w:val="21"/>
                <w:szCs w:val="21"/>
              </w:rPr>
              <w:t xml:space="preserve"> для стін жовтого кольору</w:t>
            </w:r>
          </w:p>
        </w:tc>
        <w:tc>
          <w:tcPr>
            <w:tcW w:w="6934" w:type="dxa"/>
            <w:shd w:val="clear" w:color="auto" w:fill="auto"/>
            <w:vAlign w:val="center"/>
          </w:tcPr>
          <w:p w14:paraId="02B83343" w14:textId="77777777" w:rsidR="00AD214F" w:rsidRPr="0011354E" w:rsidRDefault="00AD214F" w:rsidP="008A3F4B">
            <w:pPr>
              <w:jc w:val="both"/>
              <w:outlineLvl w:val="0"/>
              <w:rPr>
                <w:sz w:val="21"/>
                <w:szCs w:val="21"/>
              </w:rPr>
            </w:pPr>
            <w:proofErr w:type="spellStart"/>
            <w:r w:rsidRPr="0011354E">
              <w:rPr>
                <w:sz w:val="21"/>
                <w:szCs w:val="21"/>
              </w:rPr>
              <w:t>Моп</w:t>
            </w:r>
            <w:proofErr w:type="spellEnd"/>
            <w:r w:rsidRPr="0011354E">
              <w:rPr>
                <w:sz w:val="21"/>
                <w:szCs w:val="21"/>
              </w:rPr>
              <w:t xml:space="preserve"> повинен мати жовтого кольорове маркування (бути зеленого кольору або оснащений зеленою маркувальною позначкою).                                   </w:t>
            </w:r>
          </w:p>
          <w:p w14:paraId="6F933D2C" w14:textId="77777777" w:rsidR="00AD214F" w:rsidRPr="0011354E" w:rsidRDefault="00AD214F" w:rsidP="008A3F4B">
            <w:pPr>
              <w:jc w:val="both"/>
              <w:outlineLvl w:val="0"/>
              <w:rPr>
                <w:sz w:val="21"/>
                <w:szCs w:val="21"/>
              </w:rPr>
            </w:pPr>
            <w:r w:rsidRPr="0011354E">
              <w:rPr>
                <w:sz w:val="21"/>
                <w:szCs w:val="21"/>
              </w:rPr>
              <w:t xml:space="preserve">•  </w:t>
            </w:r>
            <w:proofErr w:type="spellStart"/>
            <w:r w:rsidRPr="0011354E">
              <w:rPr>
                <w:sz w:val="21"/>
                <w:szCs w:val="21"/>
              </w:rPr>
              <w:t>Моп</w:t>
            </w:r>
            <w:proofErr w:type="spellEnd"/>
            <w:r w:rsidRPr="0011354E">
              <w:rPr>
                <w:sz w:val="21"/>
                <w:szCs w:val="21"/>
              </w:rPr>
              <w:t xml:space="preserve"> повинен бути призначений для сухого та мокрого прибирання і дезінфекції стін та стелі. </w:t>
            </w:r>
          </w:p>
          <w:p w14:paraId="7E9EA4CA" w14:textId="77777777" w:rsidR="00AD214F" w:rsidRPr="0011354E" w:rsidRDefault="00AD214F" w:rsidP="008A3F4B">
            <w:pPr>
              <w:jc w:val="both"/>
              <w:outlineLvl w:val="0"/>
              <w:rPr>
                <w:sz w:val="21"/>
                <w:szCs w:val="21"/>
              </w:rPr>
            </w:pPr>
            <w:r w:rsidRPr="0011354E">
              <w:rPr>
                <w:sz w:val="21"/>
                <w:szCs w:val="21"/>
              </w:rPr>
              <w:t xml:space="preserve">•  Матеріал – </w:t>
            </w:r>
            <w:proofErr w:type="spellStart"/>
            <w:r w:rsidRPr="0011354E">
              <w:rPr>
                <w:sz w:val="21"/>
                <w:szCs w:val="21"/>
              </w:rPr>
              <w:t>Поліестер</w:t>
            </w:r>
            <w:proofErr w:type="spellEnd"/>
            <w:r w:rsidRPr="0011354E">
              <w:rPr>
                <w:sz w:val="21"/>
                <w:szCs w:val="21"/>
              </w:rPr>
              <w:t>/</w:t>
            </w:r>
            <w:proofErr w:type="spellStart"/>
            <w:r w:rsidRPr="0011354E">
              <w:rPr>
                <w:sz w:val="21"/>
                <w:szCs w:val="21"/>
              </w:rPr>
              <w:t>Мікроволокно</w:t>
            </w:r>
            <w:proofErr w:type="spellEnd"/>
          </w:p>
          <w:p w14:paraId="2724C834" w14:textId="77777777" w:rsidR="00AD214F" w:rsidRPr="0011354E" w:rsidRDefault="00AD214F" w:rsidP="008A3F4B">
            <w:pPr>
              <w:jc w:val="both"/>
              <w:outlineLvl w:val="0"/>
              <w:rPr>
                <w:sz w:val="21"/>
                <w:szCs w:val="21"/>
              </w:rPr>
            </w:pPr>
            <w:r w:rsidRPr="0011354E">
              <w:rPr>
                <w:sz w:val="21"/>
                <w:szCs w:val="21"/>
              </w:rPr>
              <w:t>•  Розмір – (орієнтовний розмір 44 × 15,5 см), сумісний із тримачем .</w:t>
            </w:r>
          </w:p>
          <w:p w14:paraId="49213F3E" w14:textId="77777777" w:rsidR="00AD214F" w:rsidRPr="00F411B1" w:rsidRDefault="00AD214F" w:rsidP="008A3F4B">
            <w:pPr>
              <w:jc w:val="both"/>
              <w:outlineLvl w:val="0"/>
              <w:rPr>
                <w:sz w:val="21"/>
                <w:szCs w:val="21"/>
              </w:rPr>
            </w:pPr>
            <w:r w:rsidRPr="0011354E">
              <w:rPr>
                <w:sz w:val="21"/>
                <w:szCs w:val="21"/>
              </w:rPr>
              <w:t xml:space="preserve">•  </w:t>
            </w:r>
            <w:proofErr w:type="spellStart"/>
            <w:r w:rsidRPr="0011354E">
              <w:rPr>
                <w:sz w:val="21"/>
                <w:szCs w:val="21"/>
              </w:rPr>
              <w:t>Моп</w:t>
            </w:r>
            <w:proofErr w:type="spellEnd"/>
            <w:r w:rsidRPr="0011354E">
              <w:rPr>
                <w:sz w:val="21"/>
                <w:szCs w:val="21"/>
              </w:rPr>
              <w:t xml:space="preserve"> повинен мати кишені для надійного кріплення до тримача, посилені ПВХ-вставками.</w:t>
            </w:r>
          </w:p>
        </w:tc>
        <w:tc>
          <w:tcPr>
            <w:tcW w:w="876" w:type="dxa"/>
            <w:shd w:val="clear" w:color="auto" w:fill="auto"/>
            <w:vAlign w:val="center"/>
          </w:tcPr>
          <w:p w14:paraId="1B840AE3" w14:textId="77777777" w:rsidR="00AD214F" w:rsidRPr="00F411B1" w:rsidRDefault="00AD214F" w:rsidP="008A3F4B">
            <w:pPr>
              <w:jc w:val="center"/>
              <w:outlineLvl w:val="0"/>
              <w:rPr>
                <w:sz w:val="21"/>
                <w:szCs w:val="21"/>
              </w:rPr>
            </w:pPr>
            <w:proofErr w:type="spellStart"/>
            <w:r>
              <w:rPr>
                <w:sz w:val="21"/>
                <w:szCs w:val="21"/>
              </w:rPr>
              <w:t>шт</w:t>
            </w:r>
            <w:proofErr w:type="spellEnd"/>
          </w:p>
        </w:tc>
        <w:tc>
          <w:tcPr>
            <w:tcW w:w="942" w:type="dxa"/>
            <w:shd w:val="clear" w:color="auto" w:fill="auto"/>
            <w:vAlign w:val="center"/>
          </w:tcPr>
          <w:p w14:paraId="33A26661" w14:textId="77777777" w:rsidR="00AD214F" w:rsidRPr="00F411B1" w:rsidRDefault="00AD214F" w:rsidP="008A3F4B">
            <w:pPr>
              <w:jc w:val="center"/>
              <w:outlineLvl w:val="0"/>
              <w:rPr>
                <w:sz w:val="21"/>
                <w:szCs w:val="21"/>
              </w:rPr>
            </w:pPr>
            <w:r>
              <w:rPr>
                <w:sz w:val="21"/>
                <w:szCs w:val="21"/>
              </w:rPr>
              <w:t>26</w:t>
            </w:r>
          </w:p>
        </w:tc>
      </w:tr>
      <w:tr w:rsidR="00AD214F" w14:paraId="1547CCB3" w14:textId="77777777" w:rsidTr="008A3F4B">
        <w:trPr>
          <w:jc w:val="center"/>
        </w:trPr>
        <w:tc>
          <w:tcPr>
            <w:tcW w:w="428" w:type="dxa"/>
            <w:shd w:val="clear" w:color="auto" w:fill="auto"/>
            <w:vAlign w:val="center"/>
          </w:tcPr>
          <w:p w14:paraId="0E2BC1F3" w14:textId="77777777" w:rsidR="00AD214F" w:rsidRPr="00F411B1" w:rsidRDefault="00AD214F" w:rsidP="008A3F4B">
            <w:pPr>
              <w:jc w:val="center"/>
              <w:outlineLvl w:val="0"/>
              <w:rPr>
                <w:sz w:val="21"/>
                <w:szCs w:val="21"/>
              </w:rPr>
            </w:pPr>
            <w:r>
              <w:rPr>
                <w:sz w:val="21"/>
                <w:szCs w:val="21"/>
              </w:rPr>
              <w:t>12</w:t>
            </w:r>
          </w:p>
        </w:tc>
        <w:tc>
          <w:tcPr>
            <w:tcW w:w="1379" w:type="dxa"/>
            <w:shd w:val="clear" w:color="auto" w:fill="auto"/>
            <w:vAlign w:val="center"/>
          </w:tcPr>
          <w:p w14:paraId="3FBC470B" w14:textId="77777777" w:rsidR="00AD214F" w:rsidRPr="00F411B1" w:rsidRDefault="00AD214F" w:rsidP="008A3F4B">
            <w:pPr>
              <w:jc w:val="center"/>
              <w:outlineLvl w:val="0"/>
              <w:rPr>
                <w:sz w:val="21"/>
                <w:szCs w:val="21"/>
              </w:rPr>
            </w:pPr>
            <w:r w:rsidRPr="00F411B1">
              <w:rPr>
                <w:sz w:val="21"/>
                <w:szCs w:val="21"/>
              </w:rPr>
              <w:t>Швабра для підлоги</w:t>
            </w:r>
          </w:p>
        </w:tc>
        <w:tc>
          <w:tcPr>
            <w:tcW w:w="6934" w:type="dxa"/>
            <w:shd w:val="clear" w:color="auto" w:fill="auto"/>
            <w:vAlign w:val="center"/>
          </w:tcPr>
          <w:p w14:paraId="34FE3A94" w14:textId="77777777" w:rsidR="00AD214F" w:rsidRPr="00F411B1" w:rsidRDefault="00AD214F" w:rsidP="008A3F4B">
            <w:pPr>
              <w:jc w:val="both"/>
              <w:outlineLvl w:val="0"/>
              <w:rPr>
                <w:sz w:val="21"/>
                <w:szCs w:val="21"/>
              </w:rPr>
            </w:pPr>
            <w:r w:rsidRPr="00F411B1">
              <w:rPr>
                <w:sz w:val="21"/>
                <w:szCs w:val="21"/>
              </w:rPr>
              <w:t xml:space="preserve">Швабра повинна бути призначена для забезпечувати проведення вологого прибирання і дезінфекції підлоги. </w:t>
            </w:r>
          </w:p>
          <w:p w14:paraId="181A017B" w14:textId="77777777" w:rsidR="00AD214F" w:rsidRPr="00F411B1" w:rsidRDefault="00AD214F" w:rsidP="008A3F4B">
            <w:pPr>
              <w:tabs>
                <w:tab w:val="left" w:pos="183"/>
              </w:tabs>
              <w:jc w:val="both"/>
              <w:outlineLvl w:val="0"/>
              <w:rPr>
                <w:sz w:val="21"/>
                <w:szCs w:val="21"/>
              </w:rPr>
            </w:pPr>
            <w:r w:rsidRPr="00F411B1">
              <w:rPr>
                <w:sz w:val="21"/>
                <w:szCs w:val="21"/>
              </w:rPr>
              <w:t>•</w:t>
            </w:r>
            <w:r w:rsidRPr="00F411B1">
              <w:rPr>
                <w:sz w:val="21"/>
                <w:szCs w:val="21"/>
              </w:rPr>
              <w:tab/>
              <w:t xml:space="preserve">Робоча ширина тримача – 40 см, сумісна з </w:t>
            </w:r>
            <w:proofErr w:type="spellStart"/>
            <w:r w:rsidRPr="00F411B1">
              <w:rPr>
                <w:sz w:val="21"/>
                <w:szCs w:val="21"/>
              </w:rPr>
              <w:t>мопами</w:t>
            </w:r>
            <w:proofErr w:type="spellEnd"/>
            <w:r w:rsidRPr="00F411B1">
              <w:rPr>
                <w:sz w:val="21"/>
                <w:szCs w:val="21"/>
              </w:rPr>
              <w:t xml:space="preserve"> розміром 45 × 13 см. </w:t>
            </w:r>
          </w:p>
          <w:p w14:paraId="38B78AA0" w14:textId="77777777" w:rsidR="00AD214F" w:rsidRPr="00F411B1" w:rsidRDefault="00AD214F" w:rsidP="008A3F4B">
            <w:pPr>
              <w:tabs>
                <w:tab w:val="left" w:pos="183"/>
              </w:tabs>
              <w:jc w:val="both"/>
              <w:outlineLvl w:val="0"/>
              <w:rPr>
                <w:sz w:val="21"/>
                <w:szCs w:val="21"/>
              </w:rPr>
            </w:pPr>
            <w:r w:rsidRPr="00F411B1">
              <w:rPr>
                <w:sz w:val="21"/>
                <w:szCs w:val="21"/>
              </w:rPr>
              <w:t>•</w:t>
            </w:r>
            <w:r w:rsidRPr="00F411B1">
              <w:rPr>
                <w:sz w:val="21"/>
                <w:szCs w:val="21"/>
              </w:rPr>
              <w:tab/>
              <w:t xml:space="preserve">Тримач повинен бути виготовлений із міцного полімерного матеріалу, стійкого до механічних навантажень, мийних і дезінфекційних засобів. </w:t>
            </w:r>
          </w:p>
          <w:p w14:paraId="744DE5C7" w14:textId="77777777" w:rsidR="00AD214F" w:rsidRPr="00F411B1" w:rsidRDefault="00AD214F" w:rsidP="008A3F4B">
            <w:pPr>
              <w:tabs>
                <w:tab w:val="left" w:pos="183"/>
              </w:tabs>
              <w:jc w:val="both"/>
              <w:outlineLvl w:val="0"/>
              <w:rPr>
                <w:sz w:val="21"/>
                <w:szCs w:val="21"/>
              </w:rPr>
            </w:pPr>
            <w:r w:rsidRPr="00F411B1">
              <w:rPr>
                <w:sz w:val="21"/>
                <w:szCs w:val="21"/>
              </w:rPr>
              <w:t>•</w:t>
            </w:r>
            <w:r w:rsidRPr="00F411B1">
              <w:rPr>
                <w:sz w:val="21"/>
                <w:szCs w:val="21"/>
              </w:rPr>
              <w:tab/>
              <w:t xml:space="preserve">Конструкція тримача повинна забезпечувати швидке та надійне кріплення і заміну </w:t>
            </w:r>
            <w:proofErr w:type="spellStart"/>
            <w:r w:rsidRPr="00F411B1">
              <w:rPr>
                <w:sz w:val="21"/>
                <w:szCs w:val="21"/>
              </w:rPr>
              <w:t>мопа</w:t>
            </w:r>
            <w:proofErr w:type="spellEnd"/>
            <w:r w:rsidRPr="00F411B1">
              <w:rPr>
                <w:sz w:val="21"/>
                <w:szCs w:val="21"/>
              </w:rPr>
              <w:t xml:space="preserve">. </w:t>
            </w:r>
          </w:p>
          <w:p w14:paraId="6B74F256" w14:textId="77777777" w:rsidR="00AD214F" w:rsidRPr="00F411B1" w:rsidRDefault="00AD214F" w:rsidP="008A3F4B">
            <w:pPr>
              <w:tabs>
                <w:tab w:val="left" w:pos="183"/>
              </w:tabs>
              <w:jc w:val="both"/>
              <w:outlineLvl w:val="0"/>
              <w:rPr>
                <w:sz w:val="21"/>
                <w:szCs w:val="21"/>
              </w:rPr>
            </w:pPr>
            <w:r w:rsidRPr="00F411B1">
              <w:rPr>
                <w:sz w:val="21"/>
                <w:szCs w:val="21"/>
              </w:rPr>
              <w:t>•</w:t>
            </w:r>
            <w:r w:rsidRPr="00F411B1">
              <w:rPr>
                <w:sz w:val="21"/>
                <w:szCs w:val="21"/>
              </w:rPr>
              <w:tab/>
              <w:t xml:space="preserve">Пластина тримача повинна бути достатньо жорсткою для рівномірного притискання </w:t>
            </w:r>
            <w:proofErr w:type="spellStart"/>
            <w:r w:rsidRPr="00F411B1">
              <w:rPr>
                <w:sz w:val="21"/>
                <w:szCs w:val="21"/>
              </w:rPr>
              <w:t>мопа</w:t>
            </w:r>
            <w:proofErr w:type="spellEnd"/>
            <w:r w:rsidRPr="00F411B1">
              <w:rPr>
                <w:sz w:val="21"/>
                <w:szCs w:val="21"/>
              </w:rPr>
              <w:t xml:space="preserve"> до поверхні підлоги. </w:t>
            </w:r>
          </w:p>
          <w:p w14:paraId="0081AE94" w14:textId="77777777" w:rsidR="00AD214F" w:rsidRPr="00F411B1" w:rsidRDefault="00AD214F" w:rsidP="008A3F4B">
            <w:pPr>
              <w:tabs>
                <w:tab w:val="left" w:pos="183"/>
              </w:tabs>
              <w:jc w:val="both"/>
              <w:outlineLvl w:val="0"/>
              <w:rPr>
                <w:sz w:val="21"/>
                <w:szCs w:val="21"/>
              </w:rPr>
            </w:pPr>
            <w:r w:rsidRPr="00F411B1">
              <w:rPr>
                <w:sz w:val="21"/>
                <w:szCs w:val="21"/>
              </w:rPr>
              <w:t>•</w:t>
            </w:r>
            <w:r w:rsidRPr="00F411B1">
              <w:rPr>
                <w:sz w:val="21"/>
                <w:szCs w:val="21"/>
              </w:rPr>
              <w:tab/>
              <w:t xml:space="preserve">Поворотний механізм повинен забезпечувати обертання тримача не менше ніж на 180°, що дозволяє проводити прибирання важкодоступних місць. </w:t>
            </w:r>
          </w:p>
          <w:p w14:paraId="0A131572" w14:textId="77777777" w:rsidR="00AD214F" w:rsidRPr="00F411B1" w:rsidRDefault="00AD214F" w:rsidP="008A3F4B">
            <w:pPr>
              <w:tabs>
                <w:tab w:val="left" w:pos="183"/>
              </w:tabs>
              <w:jc w:val="both"/>
              <w:outlineLvl w:val="0"/>
              <w:rPr>
                <w:sz w:val="21"/>
                <w:szCs w:val="21"/>
              </w:rPr>
            </w:pPr>
            <w:r w:rsidRPr="00F411B1">
              <w:rPr>
                <w:sz w:val="21"/>
                <w:szCs w:val="21"/>
              </w:rPr>
              <w:t>•</w:t>
            </w:r>
            <w:r w:rsidRPr="00F411B1">
              <w:rPr>
                <w:sz w:val="21"/>
                <w:szCs w:val="21"/>
              </w:rPr>
              <w:tab/>
              <w:t xml:space="preserve">Тримач повинен бути : легка, зручна у використанні, має  нековзну </w:t>
            </w:r>
            <w:proofErr w:type="spellStart"/>
            <w:r w:rsidRPr="00F411B1">
              <w:rPr>
                <w:sz w:val="21"/>
                <w:szCs w:val="21"/>
              </w:rPr>
              <w:t>частинину</w:t>
            </w:r>
            <w:proofErr w:type="spellEnd"/>
            <w:r w:rsidRPr="00F411B1">
              <w:rPr>
                <w:sz w:val="21"/>
                <w:szCs w:val="21"/>
              </w:rPr>
              <w:t xml:space="preserve"> вгорі.</w:t>
            </w:r>
          </w:p>
          <w:p w14:paraId="192A7A4E" w14:textId="77777777" w:rsidR="00AD214F" w:rsidRPr="00F411B1" w:rsidRDefault="00AD214F" w:rsidP="008A3F4B">
            <w:pPr>
              <w:tabs>
                <w:tab w:val="left" w:pos="183"/>
              </w:tabs>
              <w:jc w:val="both"/>
              <w:outlineLvl w:val="0"/>
              <w:rPr>
                <w:sz w:val="21"/>
                <w:szCs w:val="21"/>
              </w:rPr>
            </w:pPr>
            <w:r w:rsidRPr="00F411B1">
              <w:rPr>
                <w:sz w:val="21"/>
                <w:szCs w:val="21"/>
              </w:rPr>
              <w:t>•</w:t>
            </w:r>
            <w:r w:rsidRPr="00F411B1">
              <w:rPr>
                <w:sz w:val="21"/>
                <w:szCs w:val="21"/>
              </w:rPr>
              <w:tab/>
              <w:t xml:space="preserve">Швабра повинна бути стійкою до багаторазової обробки мийними та дезінфекційними засобами. </w:t>
            </w:r>
          </w:p>
          <w:p w14:paraId="0DA2B0AF" w14:textId="77777777" w:rsidR="00AD214F" w:rsidRPr="00F411B1" w:rsidRDefault="00AD214F" w:rsidP="008A3F4B">
            <w:pPr>
              <w:tabs>
                <w:tab w:val="left" w:pos="183"/>
              </w:tabs>
              <w:jc w:val="both"/>
              <w:outlineLvl w:val="0"/>
              <w:rPr>
                <w:sz w:val="21"/>
                <w:szCs w:val="21"/>
              </w:rPr>
            </w:pPr>
            <w:r w:rsidRPr="00F411B1">
              <w:rPr>
                <w:sz w:val="21"/>
                <w:szCs w:val="21"/>
              </w:rPr>
              <w:t>•</w:t>
            </w:r>
            <w:r w:rsidRPr="00F411B1">
              <w:rPr>
                <w:sz w:val="21"/>
                <w:szCs w:val="21"/>
              </w:rPr>
              <w:tab/>
              <w:t>Довжина ручки повинна регулюватися в межах 100–180 см.</w:t>
            </w:r>
          </w:p>
          <w:p w14:paraId="3560D718" w14:textId="77777777" w:rsidR="00AD214F" w:rsidRPr="00F411B1" w:rsidRDefault="00AD214F" w:rsidP="008A3F4B">
            <w:pPr>
              <w:tabs>
                <w:tab w:val="left" w:pos="183"/>
              </w:tabs>
              <w:jc w:val="both"/>
              <w:outlineLvl w:val="0"/>
              <w:rPr>
                <w:sz w:val="21"/>
                <w:szCs w:val="21"/>
              </w:rPr>
            </w:pPr>
            <w:r w:rsidRPr="00F411B1">
              <w:rPr>
                <w:sz w:val="21"/>
                <w:szCs w:val="21"/>
              </w:rPr>
              <w:t>•</w:t>
            </w:r>
            <w:r w:rsidRPr="00F411B1">
              <w:rPr>
                <w:sz w:val="21"/>
                <w:szCs w:val="21"/>
              </w:rPr>
              <w:tab/>
              <w:t>Усі елементи виробу повинні бути стійкими до корозії, механічного зношування та багаторазового використання.</w:t>
            </w:r>
          </w:p>
        </w:tc>
        <w:tc>
          <w:tcPr>
            <w:tcW w:w="876" w:type="dxa"/>
            <w:shd w:val="clear" w:color="auto" w:fill="auto"/>
            <w:vAlign w:val="center"/>
          </w:tcPr>
          <w:p w14:paraId="5F2887AD" w14:textId="77777777" w:rsidR="00AD214F" w:rsidRPr="00F411B1" w:rsidRDefault="00AD214F" w:rsidP="008A3F4B">
            <w:pPr>
              <w:jc w:val="center"/>
              <w:outlineLvl w:val="0"/>
              <w:rPr>
                <w:sz w:val="21"/>
                <w:szCs w:val="21"/>
              </w:rPr>
            </w:pPr>
            <w:proofErr w:type="spellStart"/>
            <w:r w:rsidRPr="00F411B1">
              <w:rPr>
                <w:sz w:val="21"/>
                <w:szCs w:val="21"/>
              </w:rPr>
              <w:t>шт</w:t>
            </w:r>
            <w:proofErr w:type="spellEnd"/>
          </w:p>
        </w:tc>
        <w:tc>
          <w:tcPr>
            <w:tcW w:w="942" w:type="dxa"/>
            <w:shd w:val="clear" w:color="auto" w:fill="auto"/>
            <w:vAlign w:val="center"/>
          </w:tcPr>
          <w:p w14:paraId="30E9D2C6" w14:textId="77777777" w:rsidR="00AD214F" w:rsidRPr="00F411B1" w:rsidRDefault="00AD214F" w:rsidP="008A3F4B">
            <w:pPr>
              <w:jc w:val="center"/>
              <w:outlineLvl w:val="0"/>
              <w:rPr>
                <w:sz w:val="21"/>
                <w:szCs w:val="21"/>
              </w:rPr>
            </w:pPr>
            <w:r w:rsidRPr="00F411B1">
              <w:rPr>
                <w:sz w:val="21"/>
                <w:szCs w:val="21"/>
              </w:rPr>
              <w:t>176</w:t>
            </w:r>
          </w:p>
        </w:tc>
      </w:tr>
      <w:tr w:rsidR="00AD214F" w14:paraId="0F9079ED" w14:textId="77777777" w:rsidTr="008A3F4B">
        <w:trPr>
          <w:jc w:val="center"/>
        </w:trPr>
        <w:tc>
          <w:tcPr>
            <w:tcW w:w="428" w:type="dxa"/>
            <w:shd w:val="clear" w:color="auto" w:fill="auto"/>
            <w:vAlign w:val="center"/>
          </w:tcPr>
          <w:p w14:paraId="7E84AF8A" w14:textId="77777777" w:rsidR="00AD214F" w:rsidRPr="00F411B1" w:rsidRDefault="00AD214F" w:rsidP="008A3F4B">
            <w:pPr>
              <w:jc w:val="center"/>
              <w:outlineLvl w:val="0"/>
              <w:rPr>
                <w:sz w:val="21"/>
                <w:szCs w:val="21"/>
              </w:rPr>
            </w:pPr>
            <w:r>
              <w:rPr>
                <w:sz w:val="21"/>
                <w:szCs w:val="21"/>
              </w:rPr>
              <w:t>13</w:t>
            </w:r>
          </w:p>
        </w:tc>
        <w:tc>
          <w:tcPr>
            <w:tcW w:w="1379" w:type="dxa"/>
            <w:shd w:val="clear" w:color="auto" w:fill="auto"/>
            <w:vAlign w:val="center"/>
          </w:tcPr>
          <w:p w14:paraId="434F2A08" w14:textId="77777777" w:rsidR="00AD214F" w:rsidRPr="00F411B1" w:rsidRDefault="00AD214F" w:rsidP="008A3F4B">
            <w:pPr>
              <w:jc w:val="center"/>
              <w:outlineLvl w:val="0"/>
              <w:rPr>
                <w:sz w:val="21"/>
                <w:szCs w:val="21"/>
              </w:rPr>
            </w:pPr>
            <w:r w:rsidRPr="00F411B1">
              <w:rPr>
                <w:sz w:val="21"/>
                <w:szCs w:val="21"/>
              </w:rPr>
              <w:t>Швабра для стін та стелі</w:t>
            </w:r>
          </w:p>
        </w:tc>
        <w:tc>
          <w:tcPr>
            <w:tcW w:w="6934" w:type="dxa"/>
            <w:shd w:val="clear" w:color="auto" w:fill="auto"/>
            <w:vAlign w:val="center"/>
          </w:tcPr>
          <w:p w14:paraId="4F0C5A22" w14:textId="77777777" w:rsidR="00AD214F" w:rsidRPr="00F411B1" w:rsidRDefault="00AD214F" w:rsidP="008A3F4B">
            <w:pPr>
              <w:jc w:val="both"/>
              <w:outlineLvl w:val="0"/>
              <w:rPr>
                <w:sz w:val="21"/>
                <w:szCs w:val="21"/>
              </w:rPr>
            </w:pPr>
            <w:r w:rsidRPr="00F411B1">
              <w:rPr>
                <w:sz w:val="21"/>
                <w:szCs w:val="21"/>
              </w:rPr>
              <w:t>•  Швабра повинна бути призначена для проведення вологого прибирання та дезінфекції стін, стелі та інших вертикальних поверхонь.</w:t>
            </w:r>
          </w:p>
          <w:p w14:paraId="27EAB367" w14:textId="77777777" w:rsidR="00AD214F" w:rsidRPr="00F411B1" w:rsidRDefault="00AD214F" w:rsidP="008A3F4B">
            <w:pPr>
              <w:jc w:val="both"/>
              <w:outlineLvl w:val="0"/>
              <w:rPr>
                <w:sz w:val="21"/>
                <w:szCs w:val="21"/>
              </w:rPr>
            </w:pPr>
            <w:r w:rsidRPr="00F411B1">
              <w:rPr>
                <w:sz w:val="21"/>
                <w:szCs w:val="21"/>
              </w:rPr>
              <w:t xml:space="preserve">•  Робоча ширина тримача – 40 см, сумісна з </w:t>
            </w:r>
            <w:proofErr w:type="spellStart"/>
            <w:r w:rsidRPr="00F411B1">
              <w:rPr>
                <w:sz w:val="21"/>
                <w:szCs w:val="21"/>
              </w:rPr>
              <w:t>мопами</w:t>
            </w:r>
            <w:proofErr w:type="spellEnd"/>
            <w:r w:rsidRPr="00F411B1">
              <w:rPr>
                <w:sz w:val="21"/>
                <w:szCs w:val="21"/>
              </w:rPr>
              <w:t xml:space="preserve"> відповідного розміру. </w:t>
            </w:r>
          </w:p>
          <w:p w14:paraId="71F14337" w14:textId="77777777" w:rsidR="00AD214F" w:rsidRPr="00F411B1" w:rsidRDefault="00AD214F" w:rsidP="008A3F4B">
            <w:pPr>
              <w:jc w:val="both"/>
              <w:outlineLvl w:val="0"/>
              <w:rPr>
                <w:sz w:val="21"/>
                <w:szCs w:val="21"/>
              </w:rPr>
            </w:pPr>
            <w:r w:rsidRPr="00F411B1">
              <w:rPr>
                <w:sz w:val="21"/>
                <w:szCs w:val="21"/>
              </w:rPr>
              <w:t xml:space="preserve">•  Тримач повинен бути виготовлений із міцного полімерного матеріалу, стійкого до механічних навантажень, мийних і дезінфекційних засобів. </w:t>
            </w:r>
          </w:p>
          <w:p w14:paraId="4FAC9C27" w14:textId="77777777" w:rsidR="00AD214F" w:rsidRPr="00F411B1" w:rsidRDefault="00AD214F" w:rsidP="008A3F4B">
            <w:pPr>
              <w:jc w:val="both"/>
              <w:outlineLvl w:val="0"/>
              <w:rPr>
                <w:sz w:val="21"/>
                <w:szCs w:val="21"/>
              </w:rPr>
            </w:pPr>
            <w:r w:rsidRPr="00F411B1">
              <w:rPr>
                <w:sz w:val="21"/>
                <w:szCs w:val="21"/>
              </w:rPr>
              <w:t xml:space="preserve">•  Конструкція тримача повинна забезпечувати швидке та надійне кріплення і заміну </w:t>
            </w:r>
            <w:proofErr w:type="spellStart"/>
            <w:r w:rsidRPr="00F411B1">
              <w:rPr>
                <w:sz w:val="21"/>
                <w:szCs w:val="21"/>
              </w:rPr>
              <w:t>мопа</w:t>
            </w:r>
            <w:proofErr w:type="spellEnd"/>
            <w:r w:rsidRPr="00F411B1">
              <w:rPr>
                <w:sz w:val="21"/>
                <w:szCs w:val="21"/>
              </w:rPr>
              <w:t xml:space="preserve">. </w:t>
            </w:r>
          </w:p>
          <w:p w14:paraId="2BEF51B8" w14:textId="77777777" w:rsidR="00AD214F" w:rsidRPr="00F411B1" w:rsidRDefault="00AD214F" w:rsidP="008A3F4B">
            <w:pPr>
              <w:jc w:val="both"/>
              <w:outlineLvl w:val="0"/>
              <w:rPr>
                <w:sz w:val="21"/>
                <w:szCs w:val="21"/>
              </w:rPr>
            </w:pPr>
            <w:r w:rsidRPr="00F411B1">
              <w:rPr>
                <w:sz w:val="21"/>
                <w:szCs w:val="21"/>
              </w:rPr>
              <w:t xml:space="preserve">•  Поворотний механізм повинен забезпечувати обертання не менше ніж на 180° та фіксацію тримача під різними кутами для очищення вертикальних поверхонь і стелі. </w:t>
            </w:r>
          </w:p>
          <w:p w14:paraId="171ED99C" w14:textId="77777777" w:rsidR="00AD214F" w:rsidRPr="00F411B1" w:rsidRDefault="00AD214F" w:rsidP="008A3F4B">
            <w:pPr>
              <w:jc w:val="both"/>
              <w:outlineLvl w:val="0"/>
              <w:rPr>
                <w:sz w:val="21"/>
                <w:szCs w:val="21"/>
              </w:rPr>
            </w:pPr>
            <w:r w:rsidRPr="00F411B1">
              <w:rPr>
                <w:sz w:val="21"/>
                <w:szCs w:val="21"/>
              </w:rPr>
              <w:t xml:space="preserve">•  Тримач повинен бути сумісним із телескопічною ручкою. </w:t>
            </w:r>
          </w:p>
          <w:p w14:paraId="158F0061" w14:textId="77777777" w:rsidR="00AD214F" w:rsidRPr="00F411B1" w:rsidRDefault="00AD214F" w:rsidP="008A3F4B">
            <w:pPr>
              <w:jc w:val="both"/>
              <w:outlineLvl w:val="0"/>
              <w:rPr>
                <w:sz w:val="21"/>
                <w:szCs w:val="21"/>
              </w:rPr>
            </w:pPr>
            <w:r w:rsidRPr="00F411B1">
              <w:rPr>
                <w:sz w:val="21"/>
                <w:szCs w:val="21"/>
              </w:rPr>
              <w:t xml:space="preserve">•  Довжина телескопічної ручки повинна регулюватися в межах 120–250 см, що забезпечує можливість прибирання стелі без використання драбини. </w:t>
            </w:r>
          </w:p>
          <w:p w14:paraId="2A0E4063" w14:textId="77777777" w:rsidR="00AD214F" w:rsidRPr="00F411B1" w:rsidRDefault="00AD214F" w:rsidP="008A3F4B">
            <w:pPr>
              <w:jc w:val="both"/>
              <w:outlineLvl w:val="0"/>
              <w:rPr>
                <w:sz w:val="21"/>
                <w:szCs w:val="21"/>
              </w:rPr>
            </w:pPr>
            <w:r w:rsidRPr="00F411B1">
              <w:rPr>
                <w:sz w:val="21"/>
                <w:szCs w:val="21"/>
              </w:rPr>
              <w:t xml:space="preserve">•  Швабра повинна бути стійкою до багаторазової обробки мийними та дезінфекційними засобами. </w:t>
            </w:r>
          </w:p>
          <w:p w14:paraId="7FC8E3D0" w14:textId="77777777" w:rsidR="00AD214F" w:rsidRPr="00F411B1" w:rsidRDefault="00AD214F" w:rsidP="008A3F4B">
            <w:pPr>
              <w:jc w:val="both"/>
              <w:outlineLvl w:val="0"/>
              <w:rPr>
                <w:sz w:val="21"/>
                <w:szCs w:val="21"/>
              </w:rPr>
            </w:pPr>
            <w:r w:rsidRPr="00F411B1">
              <w:rPr>
                <w:sz w:val="21"/>
                <w:szCs w:val="21"/>
              </w:rPr>
              <w:t>•  Усі елементи виробу повинні бути стійкими до корозії, механічного зношування та багаторазового використання.</w:t>
            </w:r>
          </w:p>
        </w:tc>
        <w:tc>
          <w:tcPr>
            <w:tcW w:w="876" w:type="dxa"/>
            <w:shd w:val="clear" w:color="auto" w:fill="auto"/>
            <w:vAlign w:val="center"/>
          </w:tcPr>
          <w:p w14:paraId="58D89833" w14:textId="77777777" w:rsidR="00AD214F" w:rsidRPr="00F411B1" w:rsidRDefault="00AD214F" w:rsidP="008A3F4B">
            <w:pPr>
              <w:jc w:val="center"/>
              <w:outlineLvl w:val="0"/>
              <w:rPr>
                <w:sz w:val="21"/>
                <w:szCs w:val="21"/>
              </w:rPr>
            </w:pPr>
            <w:proofErr w:type="spellStart"/>
            <w:r w:rsidRPr="00F411B1">
              <w:rPr>
                <w:sz w:val="21"/>
                <w:szCs w:val="21"/>
              </w:rPr>
              <w:t>шт</w:t>
            </w:r>
            <w:proofErr w:type="spellEnd"/>
          </w:p>
        </w:tc>
        <w:tc>
          <w:tcPr>
            <w:tcW w:w="942" w:type="dxa"/>
            <w:shd w:val="clear" w:color="auto" w:fill="auto"/>
            <w:vAlign w:val="center"/>
          </w:tcPr>
          <w:p w14:paraId="0853BD43" w14:textId="77777777" w:rsidR="00AD214F" w:rsidRPr="00F411B1" w:rsidRDefault="00AD214F" w:rsidP="008A3F4B">
            <w:pPr>
              <w:jc w:val="center"/>
              <w:outlineLvl w:val="0"/>
              <w:rPr>
                <w:sz w:val="21"/>
                <w:szCs w:val="21"/>
              </w:rPr>
            </w:pPr>
            <w:r w:rsidRPr="00F411B1">
              <w:rPr>
                <w:sz w:val="21"/>
                <w:szCs w:val="21"/>
              </w:rPr>
              <w:t>151</w:t>
            </w:r>
          </w:p>
        </w:tc>
      </w:tr>
      <w:tr w:rsidR="00AD214F" w14:paraId="1BE5910C" w14:textId="77777777" w:rsidTr="008A3F4B">
        <w:trPr>
          <w:jc w:val="center"/>
        </w:trPr>
        <w:tc>
          <w:tcPr>
            <w:tcW w:w="428" w:type="dxa"/>
            <w:shd w:val="clear" w:color="auto" w:fill="auto"/>
            <w:vAlign w:val="center"/>
          </w:tcPr>
          <w:p w14:paraId="34A2309F" w14:textId="77777777" w:rsidR="00AD214F" w:rsidRPr="00F411B1" w:rsidRDefault="00AD214F" w:rsidP="008A3F4B">
            <w:pPr>
              <w:jc w:val="center"/>
              <w:outlineLvl w:val="0"/>
              <w:rPr>
                <w:sz w:val="21"/>
                <w:szCs w:val="21"/>
              </w:rPr>
            </w:pPr>
            <w:r>
              <w:rPr>
                <w:sz w:val="21"/>
                <w:szCs w:val="21"/>
              </w:rPr>
              <w:t>14</w:t>
            </w:r>
          </w:p>
        </w:tc>
        <w:tc>
          <w:tcPr>
            <w:tcW w:w="1379" w:type="dxa"/>
            <w:shd w:val="clear" w:color="auto" w:fill="auto"/>
            <w:vAlign w:val="center"/>
          </w:tcPr>
          <w:p w14:paraId="4D300E17" w14:textId="77777777" w:rsidR="00AD214F" w:rsidRPr="00F411B1" w:rsidRDefault="00AD214F" w:rsidP="008A3F4B">
            <w:pPr>
              <w:jc w:val="center"/>
              <w:outlineLvl w:val="0"/>
              <w:rPr>
                <w:sz w:val="21"/>
                <w:szCs w:val="21"/>
              </w:rPr>
            </w:pPr>
            <w:r w:rsidRPr="00F411B1">
              <w:rPr>
                <w:sz w:val="21"/>
                <w:szCs w:val="21"/>
              </w:rPr>
              <w:t>Швабра для вікон та дзеркал з телескопічною ручкою</w:t>
            </w:r>
          </w:p>
        </w:tc>
        <w:tc>
          <w:tcPr>
            <w:tcW w:w="6934" w:type="dxa"/>
            <w:shd w:val="clear" w:color="auto" w:fill="auto"/>
            <w:vAlign w:val="center"/>
          </w:tcPr>
          <w:p w14:paraId="47996963" w14:textId="77777777" w:rsidR="00AD214F" w:rsidRPr="00F411B1" w:rsidRDefault="00AD214F" w:rsidP="008A3F4B">
            <w:pPr>
              <w:jc w:val="both"/>
              <w:outlineLvl w:val="0"/>
              <w:rPr>
                <w:sz w:val="21"/>
                <w:szCs w:val="21"/>
              </w:rPr>
            </w:pPr>
            <w:r w:rsidRPr="00F411B1">
              <w:rPr>
                <w:sz w:val="21"/>
                <w:szCs w:val="21"/>
              </w:rPr>
              <w:t xml:space="preserve">Конструкція повинна складатися з тримача, насадки для миття скла, гумового </w:t>
            </w:r>
            <w:proofErr w:type="spellStart"/>
            <w:r w:rsidRPr="00F411B1">
              <w:rPr>
                <w:sz w:val="21"/>
                <w:szCs w:val="21"/>
              </w:rPr>
              <w:t>водозгону</w:t>
            </w:r>
            <w:proofErr w:type="spellEnd"/>
            <w:r w:rsidRPr="00F411B1">
              <w:rPr>
                <w:sz w:val="21"/>
                <w:szCs w:val="21"/>
              </w:rPr>
              <w:t xml:space="preserve"> (стікера) та телескопічної ручки.</w:t>
            </w:r>
          </w:p>
          <w:p w14:paraId="636CDD6B" w14:textId="77777777" w:rsidR="00AD214F" w:rsidRPr="00F411B1" w:rsidRDefault="00AD214F" w:rsidP="008A3F4B">
            <w:pPr>
              <w:jc w:val="both"/>
              <w:outlineLvl w:val="0"/>
              <w:rPr>
                <w:sz w:val="21"/>
                <w:szCs w:val="21"/>
              </w:rPr>
            </w:pPr>
            <w:r w:rsidRPr="00F411B1">
              <w:rPr>
                <w:sz w:val="21"/>
                <w:szCs w:val="21"/>
              </w:rPr>
              <w:t>Телескопічна ручка повинна забезпечувати регулювання довжини в межах не менше 100–180 см (або еквівалент).</w:t>
            </w:r>
          </w:p>
          <w:p w14:paraId="627745A2" w14:textId="77777777" w:rsidR="00AD214F" w:rsidRPr="00F411B1" w:rsidRDefault="00AD214F" w:rsidP="008A3F4B">
            <w:pPr>
              <w:jc w:val="both"/>
              <w:outlineLvl w:val="0"/>
              <w:rPr>
                <w:sz w:val="21"/>
                <w:szCs w:val="21"/>
              </w:rPr>
            </w:pPr>
            <w:r w:rsidRPr="00F411B1">
              <w:rPr>
                <w:sz w:val="21"/>
                <w:szCs w:val="21"/>
              </w:rPr>
              <w:t>Ручка повинна бути виготовлена з легкого та міцного матеріалу (алюміній, алюмінієвий сплав або еквівалент), стійкого до корозії.</w:t>
            </w:r>
          </w:p>
          <w:p w14:paraId="14B74A0C" w14:textId="77777777" w:rsidR="00AD214F" w:rsidRPr="00F411B1" w:rsidRDefault="00AD214F" w:rsidP="008A3F4B">
            <w:pPr>
              <w:jc w:val="both"/>
              <w:outlineLvl w:val="0"/>
              <w:rPr>
                <w:sz w:val="21"/>
                <w:szCs w:val="21"/>
              </w:rPr>
            </w:pPr>
            <w:r w:rsidRPr="00F411B1">
              <w:rPr>
                <w:sz w:val="21"/>
                <w:szCs w:val="21"/>
              </w:rPr>
              <w:t>Руків'я повинно мати неслизьке покриття або ергономічний наконечник для зручного утримання.</w:t>
            </w:r>
          </w:p>
          <w:p w14:paraId="56A05AF1" w14:textId="77777777" w:rsidR="00AD214F" w:rsidRPr="00F411B1" w:rsidRDefault="00AD214F" w:rsidP="008A3F4B">
            <w:pPr>
              <w:jc w:val="both"/>
              <w:outlineLvl w:val="0"/>
              <w:rPr>
                <w:sz w:val="21"/>
                <w:szCs w:val="21"/>
              </w:rPr>
            </w:pPr>
            <w:r w:rsidRPr="00F411B1">
              <w:rPr>
                <w:sz w:val="21"/>
                <w:szCs w:val="21"/>
              </w:rPr>
              <w:t>Механізм фіксації телескопічної ручки повинен забезпечувати надійне закріплення вибраної довжини.</w:t>
            </w:r>
          </w:p>
          <w:p w14:paraId="60CDAC4F" w14:textId="77777777" w:rsidR="00AD214F" w:rsidRPr="00F411B1" w:rsidRDefault="00AD214F" w:rsidP="008A3F4B">
            <w:pPr>
              <w:jc w:val="both"/>
              <w:outlineLvl w:val="0"/>
              <w:rPr>
                <w:sz w:val="21"/>
                <w:szCs w:val="21"/>
              </w:rPr>
            </w:pPr>
            <w:r w:rsidRPr="00F411B1">
              <w:rPr>
                <w:sz w:val="21"/>
                <w:szCs w:val="21"/>
              </w:rPr>
              <w:lastRenderedPageBreak/>
              <w:t>Тримач насадки повинен бути виготовлений із міцного полімерного матеріалу, стійкого до дії мийних та дезінфекційних засобів.</w:t>
            </w:r>
          </w:p>
          <w:p w14:paraId="4D584DF5" w14:textId="77777777" w:rsidR="00AD214F" w:rsidRPr="00F411B1" w:rsidRDefault="00AD214F" w:rsidP="008A3F4B">
            <w:pPr>
              <w:jc w:val="both"/>
              <w:outlineLvl w:val="0"/>
              <w:rPr>
                <w:sz w:val="21"/>
                <w:szCs w:val="21"/>
              </w:rPr>
            </w:pPr>
            <w:r w:rsidRPr="00F411B1">
              <w:rPr>
                <w:sz w:val="21"/>
                <w:szCs w:val="21"/>
              </w:rPr>
              <w:t>Робоча ширина насадки повинна становити 35–45 см.</w:t>
            </w:r>
          </w:p>
          <w:p w14:paraId="4FB38220" w14:textId="77777777" w:rsidR="00AD214F" w:rsidRPr="00F411B1" w:rsidRDefault="00AD214F" w:rsidP="008A3F4B">
            <w:pPr>
              <w:jc w:val="both"/>
              <w:outlineLvl w:val="0"/>
              <w:rPr>
                <w:sz w:val="21"/>
                <w:szCs w:val="21"/>
              </w:rPr>
            </w:pPr>
            <w:r w:rsidRPr="00F411B1">
              <w:rPr>
                <w:sz w:val="21"/>
                <w:szCs w:val="21"/>
              </w:rPr>
              <w:t xml:space="preserve">Насадка для миття повинна бути багаторазовою, виготовленою з </w:t>
            </w:r>
            <w:proofErr w:type="spellStart"/>
            <w:r w:rsidRPr="00F411B1">
              <w:rPr>
                <w:sz w:val="21"/>
                <w:szCs w:val="21"/>
              </w:rPr>
              <w:t>мікрофібри</w:t>
            </w:r>
            <w:proofErr w:type="spellEnd"/>
            <w:r w:rsidRPr="00F411B1">
              <w:rPr>
                <w:sz w:val="21"/>
                <w:szCs w:val="21"/>
              </w:rPr>
              <w:t xml:space="preserve"> або іншого матеріалу з високою поглинальною здатністю та можливістю машинного прання.</w:t>
            </w:r>
          </w:p>
          <w:p w14:paraId="3493E276" w14:textId="77777777" w:rsidR="00AD214F" w:rsidRPr="00F411B1" w:rsidRDefault="00AD214F" w:rsidP="008A3F4B">
            <w:pPr>
              <w:jc w:val="both"/>
              <w:outlineLvl w:val="0"/>
              <w:rPr>
                <w:sz w:val="21"/>
                <w:szCs w:val="21"/>
              </w:rPr>
            </w:pPr>
            <w:r w:rsidRPr="00F411B1">
              <w:rPr>
                <w:sz w:val="21"/>
                <w:szCs w:val="21"/>
              </w:rPr>
              <w:t>Насадка повинна легко зніматися та встановлюватися без використання додаткових інструментів.</w:t>
            </w:r>
          </w:p>
          <w:p w14:paraId="2863A4BB" w14:textId="77777777" w:rsidR="00AD214F" w:rsidRPr="00F411B1" w:rsidRDefault="00AD214F" w:rsidP="008A3F4B">
            <w:pPr>
              <w:jc w:val="both"/>
              <w:outlineLvl w:val="0"/>
              <w:rPr>
                <w:sz w:val="21"/>
                <w:szCs w:val="21"/>
              </w:rPr>
            </w:pPr>
            <w:r w:rsidRPr="00F411B1">
              <w:rPr>
                <w:sz w:val="21"/>
                <w:szCs w:val="21"/>
              </w:rPr>
              <w:t xml:space="preserve">Гумовий </w:t>
            </w:r>
            <w:proofErr w:type="spellStart"/>
            <w:r w:rsidRPr="00F411B1">
              <w:rPr>
                <w:sz w:val="21"/>
                <w:szCs w:val="21"/>
              </w:rPr>
              <w:t>водозгін</w:t>
            </w:r>
            <w:proofErr w:type="spellEnd"/>
            <w:r w:rsidRPr="00F411B1">
              <w:rPr>
                <w:sz w:val="21"/>
                <w:szCs w:val="21"/>
              </w:rPr>
              <w:t xml:space="preserve"> повинен забезпечувати ефективне видалення води без залишення смуг та бути змінним у разі зношення.</w:t>
            </w:r>
          </w:p>
          <w:p w14:paraId="11B367F0" w14:textId="77777777" w:rsidR="00AD214F" w:rsidRPr="00F411B1" w:rsidRDefault="00AD214F" w:rsidP="008A3F4B">
            <w:pPr>
              <w:jc w:val="both"/>
              <w:outlineLvl w:val="0"/>
              <w:rPr>
                <w:sz w:val="21"/>
                <w:szCs w:val="21"/>
              </w:rPr>
            </w:pPr>
            <w:r w:rsidRPr="00F411B1">
              <w:rPr>
                <w:sz w:val="21"/>
                <w:szCs w:val="21"/>
              </w:rPr>
              <w:t xml:space="preserve">Конструкція повинна дозволяти окреме використання мийної насадки та </w:t>
            </w:r>
            <w:proofErr w:type="spellStart"/>
            <w:r w:rsidRPr="00F411B1">
              <w:rPr>
                <w:sz w:val="21"/>
                <w:szCs w:val="21"/>
              </w:rPr>
              <w:t>водозгону</w:t>
            </w:r>
            <w:proofErr w:type="spellEnd"/>
            <w:r w:rsidRPr="00F411B1">
              <w:rPr>
                <w:sz w:val="21"/>
                <w:szCs w:val="21"/>
              </w:rPr>
              <w:t xml:space="preserve"> або їх комбіноване застосування.</w:t>
            </w:r>
          </w:p>
          <w:p w14:paraId="2AA71909" w14:textId="77777777" w:rsidR="00AD214F" w:rsidRPr="00F411B1" w:rsidRDefault="00AD214F" w:rsidP="008A3F4B">
            <w:pPr>
              <w:jc w:val="both"/>
              <w:outlineLvl w:val="0"/>
              <w:rPr>
                <w:sz w:val="21"/>
                <w:szCs w:val="21"/>
              </w:rPr>
            </w:pPr>
            <w:r w:rsidRPr="00F411B1">
              <w:rPr>
                <w:sz w:val="21"/>
                <w:szCs w:val="21"/>
              </w:rPr>
              <w:t>Усі матеріали повинні бути стійкими до багаторазового використання, впливу мийних і дезінфекційних засобів та корозії.</w:t>
            </w:r>
          </w:p>
        </w:tc>
        <w:tc>
          <w:tcPr>
            <w:tcW w:w="876" w:type="dxa"/>
            <w:shd w:val="clear" w:color="auto" w:fill="auto"/>
            <w:vAlign w:val="center"/>
          </w:tcPr>
          <w:p w14:paraId="6778469C" w14:textId="77777777" w:rsidR="00AD214F" w:rsidRPr="00F411B1" w:rsidRDefault="00AD214F" w:rsidP="008A3F4B">
            <w:pPr>
              <w:jc w:val="center"/>
              <w:outlineLvl w:val="0"/>
              <w:rPr>
                <w:sz w:val="21"/>
                <w:szCs w:val="21"/>
              </w:rPr>
            </w:pPr>
            <w:proofErr w:type="spellStart"/>
            <w:r w:rsidRPr="00F411B1">
              <w:rPr>
                <w:sz w:val="21"/>
                <w:szCs w:val="21"/>
              </w:rPr>
              <w:lastRenderedPageBreak/>
              <w:t>шт</w:t>
            </w:r>
            <w:proofErr w:type="spellEnd"/>
          </w:p>
        </w:tc>
        <w:tc>
          <w:tcPr>
            <w:tcW w:w="942" w:type="dxa"/>
            <w:shd w:val="clear" w:color="auto" w:fill="auto"/>
            <w:vAlign w:val="center"/>
          </w:tcPr>
          <w:p w14:paraId="0C39AE6F" w14:textId="77777777" w:rsidR="00AD214F" w:rsidRPr="00F411B1" w:rsidRDefault="00AD214F" w:rsidP="008A3F4B">
            <w:pPr>
              <w:jc w:val="center"/>
              <w:outlineLvl w:val="0"/>
              <w:rPr>
                <w:sz w:val="21"/>
                <w:szCs w:val="21"/>
              </w:rPr>
            </w:pPr>
            <w:r w:rsidRPr="00F411B1">
              <w:rPr>
                <w:sz w:val="21"/>
                <w:szCs w:val="21"/>
              </w:rPr>
              <w:t>23</w:t>
            </w:r>
          </w:p>
        </w:tc>
      </w:tr>
      <w:tr w:rsidR="00AD214F" w14:paraId="18CA5D60" w14:textId="77777777" w:rsidTr="008A3F4B">
        <w:trPr>
          <w:jc w:val="center"/>
        </w:trPr>
        <w:tc>
          <w:tcPr>
            <w:tcW w:w="428" w:type="dxa"/>
            <w:shd w:val="clear" w:color="auto" w:fill="auto"/>
            <w:vAlign w:val="center"/>
          </w:tcPr>
          <w:p w14:paraId="50FA4017" w14:textId="77777777" w:rsidR="00AD214F" w:rsidRPr="00F411B1" w:rsidRDefault="00AD214F" w:rsidP="008A3F4B">
            <w:pPr>
              <w:jc w:val="center"/>
              <w:outlineLvl w:val="0"/>
              <w:rPr>
                <w:sz w:val="21"/>
                <w:szCs w:val="21"/>
              </w:rPr>
            </w:pPr>
            <w:r>
              <w:rPr>
                <w:sz w:val="21"/>
                <w:szCs w:val="21"/>
              </w:rPr>
              <w:t>15</w:t>
            </w:r>
          </w:p>
        </w:tc>
        <w:tc>
          <w:tcPr>
            <w:tcW w:w="1379" w:type="dxa"/>
            <w:shd w:val="clear" w:color="auto" w:fill="auto"/>
            <w:vAlign w:val="center"/>
          </w:tcPr>
          <w:p w14:paraId="2B799E2E" w14:textId="77777777" w:rsidR="00AD214F" w:rsidRPr="00F411B1" w:rsidRDefault="00AD214F" w:rsidP="008A3F4B">
            <w:pPr>
              <w:jc w:val="center"/>
              <w:outlineLvl w:val="0"/>
              <w:rPr>
                <w:sz w:val="21"/>
                <w:szCs w:val="21"/>
              </w:rPr>
            </w:pPr>
            <w:r w:rsidRPr="00F411B1">
              <w:rPr>
                <w:sz w:val="21"/>
                <w:szCs w:val="21"/>
              </w:rPr>
              <w:t>Відро 10л, червоне</w:t>
            </w:r>
          </w:p>
        </w:tc>
        <w:tc>
          <w:tcPr>
            <w:tcW w:w="6934" w:type="dxa"/>
            <w:shd w:val="clear" w:color="auto" w:fill="auto"/>
            <w:vAlign w:val="center"/>
          </w:tcPr>
          <w:p w14:paraId="73B60CCB" w14:textId="77777777" w:rsidR="00AD214F" w:rsidRPr="00F411B1" w:rsidRDefault="00AD214F" w:rsidP="008A3F4B">
            <w:pPr>
              <w:jc w:val="both"/>
              <w:outlineLvl w:val="0"/>
              <w:rPr>
                <w:sz w:val="21"/>
                <w:szCs w:val="21"/>
              </w:rPr>
            </w:pPr>
            <w:r w:rsidRPr="00F411B1">
              <w:rPr>
                <w:sz w:val="21"/>
                <w:szCs w:val="21"/>
              </w:rPr>
              <w:t>Об'єм – 10 л (±10 %).</w:t>
            </w:r>
          </w:p>
          <w:p w14:paraId="2A15CFE4" w14:textId="77777777" w:rsidR="00AD214F" w:rsidRPr="00F411B1" w:rsidRDefault="00AD214F" w:rsidP="008A3F4B">
            <w:pPr>
              <w:jc w:val="both"/>
              <w:outlineLvl w:val="0"/>
              <w:rPr>
                <w:sz w:val="21"/>
                <w:szCs w:val="21"/>
              </w:rPr>
            </w:pPr>
            <w:r w:rsidRPr="00F411B1">
              <w:rPr>
                <w:sz w:val="21"/>
                <w:szCs w:val="21"/>
              </w:rPr>
              <w:t>Форма – прямокутна.</w:t>
            </w:r>
          </w:p>
          <w:p w14:paraId="21D53951" w14:textId="77777777" w:rsidR="00AD214F" w:rsidRPr="00F411B1" w:rsidRDefault="00AD214F" w:rsidP="008A3F4B">
            <w:pPr>
              <w:jc w:val="both"/>
              <w:outlineLvl w:val="0"/>
              <w:rPr>
                <w:sz w:val="21"/>
                <w:szCs w:val="21"/>
              </w:rPr>
            </w:pPr>
            <w:r w:rsidRPr="00F411B1">
              <w:rPr>
                <w:sz w:val="21"/>
                <w:szCs w:val="21"/>
              </w:rPr>
              <w:t>Виготовлене з ударостійкого поліпропілену або іншого міцного полімерного матеріалу.</w:t>
            </w:r>
          </w:p>
          <w:p w14:paraId="0C04A9F4" w14:textId="77777777" w:rsidR="00AD214F" w:rsidRPr="00F411B1" w:rsidRDefault="00AD214F" w:rsidP="008A3F4B">
            <w:pPr>
              <w:jc w:val="both"/>
              <w:outlineLvl w:val="0"/>
              <w:rPr>
                <w:sz w:val="21"/>
                <w:szCs w:val="21"/>
              </w:rPr>
            </w:pPr>
            <w:r w:rsidRPr="00F411B1">
              <w:rPr>
                <w:sz w:val="21"/>
                <w:szCs w:val="21"/>
              </w:rPr>
              <w:t>Оснащене ергономічною ручкою для перенесення.</w:t>
            </w:r>
          </w:p>
          <w:p w14:paraId="29F89ABB" w14:textId="77777777" w:rsidR="00AD214F" w:rsidRPr="00F411B1" w:rsidRDefault="00AD214F" w:rsidP="008A3F4B">
            <w:pPr>
              <w:jc w:val="both"/>
              <w:outlineLvl w:val="0"/>
              <w:rPr>
                <w:sz w:val="21"/>
                <w:szCs w:val="21"/>
              </w:rPr>
            </w:pPr>
            <w:r w:rsidRPr="00F411B1">
              <w:rPr>
                <w:sz w:val="21"/>
                <w:szCs w:val="21"/>
              </w:rPr>
              <w:t>Має носик для зливання рідини.</w:t>
            </w:r>
          </w:p>
          <w:p w14:paraId="4154CE67" w14:textId="77777777" w:rsidR="00AD214F" w:rsidRPr="00F411B1" w:rsidRDefault="00AD214F" w:rsidP="008A3F4B">
            <w:pPr>
              <w:jc w:val="both"/>
              <w:outlineLvl w:val="0"/>
              <w:rPr>
                <w:sz w:val="21"/>
                <w:szCs w:val="21"/>
              </w:rPr>
            </w:pPr>
            <w:r w:rsidRPr="00F411B1">
              <w:rPr>
                <w:sz w:val="21"/>
                <w:szCs w:val="21"/>
              </w:rPr>
              <w:t>Має внутрішню шкалу об'єму.</w:t>
            </w:r>
          </w:p>
          <w:p w14:paraId="6D7F106B" w14:textId="77777777" w:rsidR="00AD214F" w:rsidRPr="00F411B1" w:rsidRDefault="00AD214F" w:rsidP="008A3F4B">
            <w:pPr>
              <w:jc w:val="both"/>
              <w:outlineLvl w:val="0"/>
              <w:rPr>
                <w:sz w:val="21"/>
                <w:szCs w:val="21"/>
              </w:rPr>
            </w:pPr>
            <w:r w:rsidRPr="00F411B1">
              <w:rPr>
                <w:sz w:val="21"/>
                <w:szCs w:val="21"/>
              </w:rPr>
              <w:t>Стійке до дії мийних та дезінфекційних засобів, механічних навантажень та багаторазового використання.</w:t>
            </w:r>
          </w:p>
          <w:p w14:paraId="3EA5D241" w14:textId="77777777" w:rsidR="00AD214F" w:rsidRDefault="00AD214F" w:rsidP="008A3F4B">
            <w:pPr>
              <w:jc w:val="both"/>
              <w:outlineLvl w:val="0"/>
              <w:rPr>
                <w:sz w:val="21"/>
                <w:szCs w:val="21"/>
              </w:rPr>
            </w:pPr>
            <w:r w:rsidRPr="00F411B1">
              <w:rPr>
                <w:sz w:val="21"/>
                <w:szCs w:val="21"/>
              </w:rPr>
              <w:t xml:space="preserve">Поверхня гладка, легко очищується та дезінфікується.                   </w:t>
            </w:r>
          </w:p>
          <w:p w14:paraId="7A7FEB57" w14:textId="77777777" w:rsidR="00AD214F" w:rsidRPr="00F411B1" w:rsidRDefault="00AD214F" w:rsidP="008A3F4B">
            <w:pPr>
              <w:jc w:val="both"/>
              <w:outlineLvl w:val="0"/>
              <w:rPr>
                <w:sz w:val="21"/>
                <w:szCs w:val="21"/>
              </w:rPr>
            </w:pPr>
            <w:r w:rsidRPr="00F411B1">
              <w:rPr>
                <w:sz w:val="21"/>
                <w:szCs w:val="21"/>
              </w:rPr>
              <w:t>Колір: червоний</w:t>
            </w:r>
          </w:p>
        </w:tc>
        <w:tc>
          <w:tcPr>
            <w:tcW w:w="876" w:type="dxa"/>
            <w:shd w:val="clear" w:color="auto" w:fill="auto"/>
            <w:vAlign w:val="center"/>
          </w:tcPr>
          <w:p w14:paraId="18745FBF" w14:textId="77777777" w:rsidR="00AD214F" w:rsidRPr="00F411B1" w:rsidRDefault="00AD214F" w:rsidP="008A3F4B">
            <w:pPr>
              <w:jc w:val="center"/>
              <w:outlineLvl w:val="0"/>
              <w:rPr>
                <w:sz w:val="21"/>
                <w:szCs w:val="21"/>
              </w:rPr>
            </w:pPr>
            <w:proofErr w:type="spellStart"/>
            <w:r w:rsidRPr="00F411B1">
              <w:rPr>
                <w:sz w:val="21"/>
                <w:szCs w:val="21"/>
              </w:rPr>
              <w:t>шт</w:t>
            </w:r>
            <w:proofErr w:type="spellEnd"/>
          </w:p>
        </w:tc>
        <w:tc>
          <w:tcPr>
            <w:tcW w:w="942" w:type="dxa"/>
            <w:shd w:val="clear" w:color="auto" w:fill="auto"/>
            <w:vAlign w:val="center"/>
          </w:tcPr>
          <w:p w14:paraId="4389CEAB" w14:textId="77777777" w:rsidR="00AD214F" w:rsidRPr="00F411B1" w:rsidRDefault="00AD214F" w:rsidP="008A3F4B">
            <w:pPr>
              <w:jc w:val="center"/>
              <w:outlineLvl w:val="0"/>
              <w:rPr>
                <w:sz w:val="21"/>
                <w:szCs w:val="21"/>
              </w:rPr>
            </w:pPr>
            <w:r w:rsidRPr="00F411B1">
              <w:rPr>
                <w:sz w:val="21"/>
                <w:szCs w:val="21"/>
              </w:rPr>
              <w:t>36</w:t>
            </w:r>
          </w:p>
        </w:tc>
      </w:tr>
      <w:tr w:rsidR="00AD214F" w14:paraId="6077CC52" w14:textId="77777777" w:rsidTr="008A3F4B">
        <w:trPr>
          <w:jc w:val="center"/>
        </w:trPr>
        <w:tc>
          <w:tcPr>
            <w:tcW w:w="428" w:type="dxa"/>
            <w:shd w:val="clear" w:color="auto" w:fill="auto"/>
            <w:vAlign w:val="center"/>
          </w:tcPr>
          <w:p w14:paraId="266CEAE4" w14:textId="77777777" w:rsidR="00AD214F" w:rsidRPr="00F411B1" w:rsidRDefault="00AD214F" w:rsidP="008A3F4B">
            <w:pPr>
              <w:jc w:val="center"/>
              <w:outlineLvl w:val="0"/>
              <w:rPr>
                <w:sz w:val="21"/>
                <w:szCs w:val="21"/>
              </w:rPr>
            </w:pPr>
            <w:r>
              <w:rPr>
                <w:sz w:val="21"/>
                <w:szCs w:val="21"/>
              </w:rPr>
              <w:t>16</w:t>
            </w:r>
          </w:p>
        </w:tc>
        <w:tc>
          <w:tcPr>
            <w:tcW w:w="1379" w:type="dxa"/>
            <w:shd w:val="clear" w:color="auto" w:fill="auto"/>
            <w:vAlign w:val="center"/>
          </w:tcPr>
          <w:p w14:paraId="3B7BFD74" w14:textId="77777777" w:rsidR="00AD214F" w:rsidRPr="00F411B1" w:rsidRDefault="00AD214F" w:rsidP="008A3F4B">
            <w:pPr>
              <w:jc w:val="center"/>
              <w:outlineLvl w:val="0"/>
              <w:rPr>
                <w:sz w:val="21"/>
                <w:szCs w:val="21"/>
              </w:rPr>
            </w:pPr>
            <w:r w:rsidRPr="00F411B1">
              <w:rPr>
                <w:sz w:val="21"/>
                <w:szCs w:val="21"/>
              </w:rPr>
              <w:t>Відро 10л, жовте</w:t>
            </w:r>
          </w:p>
        </w:tc>
        <w:tc>
          <w:tcPr>
            <w:tcW w:w="6934" w:type="dxa"/>
            <w:shd w:val="clear" w:color="auto" w:fill="auto"/>
            <w:vAlign w:val="center"/>
          </w:tcPr>
          <w:p w14:paraId="1EB70FB4" w14:textId="77777777" w:rsidR="00AD214F" w:rsidRPr="00F411B1" w:rsidRDefault="00AD214F" w:rsidP="008A3F4B">
            <w:pPr>
              <w:jc w:val="both"/>
              <w:outlineLvl w:val="0"/>
              <w:rPr>
                <w:sz w:val="21"/>
                <w:szCs w:val="21"/>
              </w:rPr>
            </w:pPr>
            <w:r w:rsidRPr="00F411B1">
              <w:rPr>
                <w:sz w:val="21"/>
                <w:szCs w:val="21"/>
              </w:rPr>
              <w:t>Об'єм – 10 л (±10 %).</w:t>
            </w:r>
          </w:p>
          <w:p w14:paraId="6FE22795" w14:textId="77777777" w:rsidR="00AD214F" w:rsidRPr="00F411B1" w:rsidRDefault="00AD214F" w:rsidP="008A3F4B">
            <w:pPr>
              <w:jc w:val="both"/>
              <w:outlineLvl w:val="0"/>
              <w:rPr>
                <w:sz w:val="21"/>
                <w:szCs w:val="21"/>
              </w:rPr>
            </w:pPr>
            <w:r w:rsidRPr="00F411B1">
              <w:rPr>
                <w:sz w:val="21"/>
                <w:szCs w:val="21"/>
              </w:rPr>
              <w:t>Форма – прямокутна.</w:t>
            </w:r>
          </w:p>
          <w:p w14:paraId="52156C00" w14:textId="77777777" w:rsidR="00AD214F" w:rsidRPr="00F411B1" w:rsidRDefault="00AD214F" w:rsidP="008A3F4B">
            <w:pPr>
              <w:jc w:val="both"/>
              <w:outlineLvl w:val="0"/>
              <w:rPr>
                <w:sz w:val="21"/>
                <w:szCs w:val="21"/>
              </w:rPr>
            </w:pPr>
            <w:r w:rsidRPr="00F411B1">
              <w:rPr>
                <w:sz w:val="21"/>
                <w:szCs w:val="21"/>
              </w:rPr>
              <w:t>Виготовлене з ударостійкого поліпропілену або іншого міцного полімерного матеріалу.</w:t>
            </w:r>
          </w:p>
          <w:p w14:paraId="1ADD12FF" w14:textId="77777777" w:rsidR="00AD214F" w:rsidRPr="00F411B1" w:rsidRDefault="00AD214F" w:rsidP="008A3F4B">
            <w:pPr>
              <w:jc w:val="both"/>
              <w:outlineLvl w:val="0"/>
              <w:rPr>
                <w:sz w:val="21"/>
                <w:szCs w:val="21"/>
              </w:rPr>
            </w:pPr>
            <w:r w:rsidRPr="00F411B1">
              <w:rPr>
                <w:sz w:val="21"/>
                <w:szCs w:val="21"/>
              </w:rPr>
              <w:t>Оснащене ергономічною ручкою для перенесення.</w:t>
            </w:r>
          </w:p>
          <w:p w14:paraId="2E2E6FB1" w14:textId="77777777" w:rsidR="00AD214F" w:rsidRPr="00F411B1" w:rsidRDefault="00AD214F" w:rsidP="008A3F4B">
            <w:pPr>
              <w:jc w:val="both"/>
              <w:outlineLvl w:val="0"/>
              <w:rPr>
                <w:sz w:val="21"/>
                <w:szCs w:val="21"/>
              </w:rPr>
            </w:pPr>
            <w:r w:rsidRPr="00F411B1">
              <w:rPr>
                <w:sz w:val="21"/>
                <w:szCs w:val="21"/>
              </w:rPr>
              <w:t>Має носик для зливання рідини.</w:t>
            </w:r>
          </w:p>
          <w:p w14:paraId="467FB5D6" w14:textId="77777777" w:rsidR="00AD214F" w:rsidRPr="00F411B1" w:rsidRDefault="00AD214F" w:rsidP="008A3F4B">
            <w:pPr>
              <w:jc w:val="both"/>
              <w:outlineLvl w:val="0"/>
              <w:rPr>
                <w:sz w:val="21"/>
                <w:szCs w:val="21"/>
              </w:rPr>
            </w:pPr>
            <w:r w:rsidRPr="00F411B1">
              <w:rPr>
                <w:sz w:val="21"/>
                <w:szCs w:val="21"/>
              </w:rPr>
              <w:t>Має внутрішню шкалу об'єму.</w:t>
            </w:r>
          </w:p>
          <w:p w14:paraId="2C6FB919" w14:textId="77777777" w:rsidR="00AD214F" w:rsidRPr="00F411B1" w:rsidRDefault="00AD214F" w:rsidP="008A3F4B">
            <w:pPr>
              <w:jc w:val="both"/>
              <w:outlineLvl w:val="0"/>
              <w:rPr>
                <w:sz w:val="21"/>
                <w:szCs w:val="21"/>
              </w:rPr>
            </w:pPr>
            <w:r w:rsidRPr="00F411B1">
              <w:rPr>
                <w:sz w:val="21"/>
                <w:szCs w:val="21"/>
              </w:rPr>
              <w:t>Стійке до дії мийних та дезінфекційних засобів, механічних навантажень та багаторазового використання.</w:t>
            </w:r>
          </w:p>
          <w:p w14:paraId="551CAC34" w14:textId="77777777" w:rsidR="00AD214F" w:rsidRDefault="00AD214F" w:rsidP="008A3F4B">
            <w:pPr>
              <w:jc w:val="both"/>
              <w:outlineLvl w:val="0"/>
              <w:rPr>
                <w:sz w:val="21"/>
                <w:szCs w:val="21"/>
              </w:rPr>
            </w:pPr>
            <w:r w:rsidRPr="00F411B1">
              <w:rPr>
                <w:sz w:val="21"/>
                <w:szCs w:val="21"/>
              </w:rPr>
              <w:t xml:space="preserve">Поверхня гладка, легко очищується та дезінфікується.                  </w:t>
            </w:r>
          </w:p>
          <w:p w14:paraId="4807229A" w14:textId="77777777" w:rsidR="00AD214F" w:rsidRPr="00F411B1" w:rsidRDefault="00AD214F" w:rsidP="008A3F4B">
            <w:pPr>
              <w:jc w:val="both"/>
              <w:outlineLvl w:val="0"/>
              <w:rPr>
                <w:sz w:val="21"/>
                <w:szCs w:val="21"/>
              </w:rPr>
            </w:pPr>
            <w:r w:rsidRPr="00F411B1">
              <w:rPr>
                <w:sz w:val="21"/>
                <w:szCs w:val="21"/>
              </w:rPr>
              <w:t>Колір: жовтий</w:t>
            </w:r>
          </w:p>
        </w:tc>
        <w:tc>
          <w:tcPr>
            <w:tcW w:w="876" w:type="dxa"/>
            <w:shd w:val="clear" w:color="auto" w:fill="auto"/>
            <w:vAlign w:val="center"/>
          </w:tcPr>
          <w:p w14:paraId="54C7545F" w14:textId="77777777" w:rsidR="00AD214F" w:rsidRPr="00F411B1" w:rsidRDefault="00AD214F" w:rsidP="008A3F4B">
            <w:pPr>
              <w:jc w:val="center"/>
              <w:outlineLvl w:val="0"/>
              <w:rPr>
                <w:sz w:val="21"/>
                <w:szCs w:val="21"/>
              </w:rPr>
            </w:pPr>
            <w:proofErr w:type="spellStart"/>
            <w:r w:rsidRPr="00F411B1">
              <w:rPr>
                <w:sz w:val="21"/>
                <w:szCs w:val="21"/>
              </w:rPr>
              <w:t>шт</w:t>
            </w:r>
            <w:proofErr w:type="spellEnd"/>
          </w:p>
        </w:tc>
        <w:tc>
          <w:tcPr>
            <w:tcW w:w="942" w:type="dxa"/>
            <w:shd w:val="clear" w:color="auto" w:fill="auto"/>
            <w:vAlign w:val="center"/>
          </w:tcPr>
          <w:p w14:paraId="7DFCA5F6" w14:textId="77777777" w:rsidR="00AD214F" w:rsidRPr="00F411B1" w:rsidRDefault="00AD214F" w:rsidP="008A3F4B">
            <w:pPr>
              <w:jc w:val="center"/>
              <w:outlineLvl w:val="0"/>
              <w:rPr>
                <w:sz w:val="21"/>
                <w:szCs w:val="21"/>
              </w:rPr>
            </w:pPr>
            <w:r w:rsidRPr="00F411B1">
              <w:rPr>
                <w:sz w:val="21"/>
                <w:szCs w:val="21"/>
              </w:rPr>
              <w:t>34</w:t>
            </w:r>
          </w:p>
        </w:tc>
      </w:tr>
      <w:tr w:rsidR="00AD214F" w14:paraId="773070D1" w14:textId="77777777" w:rsidTr="008A3F4B">
        <w:trPr>
          <w:jc w:val="center"/>
        </w:trPr>
        <w:tc>
          <w:tcPr>
            <w:tcW w:w="428" w:type="dxa"/>
            <w:shd w:val="clear" w:color="auto" w:fill="auto"/>
            <w:vAlign w:val="center"/>
          </w:tcPr>
          <w:p w14:paraId="6EE64CAA" w14:textId="77777777" w:rsidR="00AD214F" w:rsidRPr="00F411B1" w:rsidRDefault="00AD214F" w:rsidP="008A3F4B">
            <w:pPr>
              <w:jc w:val="center"/>
              <w:outlineLvl w:val="0"/>
              <w:rPr>
                <w:sz w:val="21"/>
                <w:szCs w:val="21"/>
              </w:rPr>
            </w:pPr>
            <w:r>
              <w:rPr>
                <w:sz w:val="21"/>
                <w:szCs w:val="21"/>
              </w:rPr>
              <w:t>17</w:t>
            </w:r>
          </w:p>
        </w:tc>
        <w:tc>
          <w:tcPr>
            <w:tcW w:w="1379" w:type="dxa"/>
            <w:shd w:val="clear" w:color="auto" w:fill="auto"/>
            <w:vAlign w:val="center"/>
          </w:tcPr>
          <w:p w14:paraId="1417FEA9" w14:textId="77777777" w:rsidR="00AD214F" w:rsidRPr="00F411B1" w:rsidRDefault="00AD214F" w:rsidP="008A3F4B">
            <w:pPr>
              <w:jc w:val="center"/>
              <w:outlineLvl w:val="0"/>
              <w:rPr>
                <w:sz w:val="21"/>
                <w:szCs w:val="21"/>
              </w:rPr>
            </w:pPr>
            <w:r w:rsidRPr="00F411B1">
              <w:rPr>
                <w:sz w:val="21"/>
                <w:szCs w:val="21"/>
              </w:rPr>
              <w:t>Відро 10л, сине</w:t>
            </w:r>
          </w:p>
        </w:tc>
        <w:tc>
          <w:tcPr>
            <w:tcW w:w="6934" w:type="dxa"/>
            <w:shd w:val="clear" w:color="auto" w:fill="auto"/>
            <w:vAlign w:val="center"/>
          </w:tcPr>
          <w:p w14:paraId="77915842" w14:textId="77777777" w:rsidR="00AD214F" w:rsidRPr="00F411B1" w:rsidRDefault="00AD214F" w:rsidP="008A3F4B">
            <w:pPr>
              <w:jc w:val="both"/>
              <w:outlineLvl w:val="0"/>
              <w:rPr>
                <w:sz w:val="21"/>
                <w:szCs w:val="21"/>
              </w:rPr>
            </w:pPr>
            <w:r w:rsidRPr="00F411B1">
              <w:rPr>
                <w:sz w:val="21"/>
                <w:szCs w:val="21"/>
              </w:rPr>
              <w:t>Об'єм – 10 л (±10 %).</w:t>
            </w:r>
          </w:p>
          <w:p w14:paraId="1DF3C507" w14:textId="77777777" w:rsidR="00AD214F" w:rsidRPr="00F411B1" w:rsidRDefault="00AD214F" w:rsidP="008A3F4B">
            <w:pPr>
              <w:jc w:val="both"/>
              <w:outlineLvl w:val="0"/>
              <w:rPr>
                <w:sz w:val="21"/>
                <w:szCs w:val="21"/>
              </w:rPr>
            </w:pPr>
            <w:r w:rsidRPr="00F411B1">
              <w:rPr>
                <w:sz w:val="21"/>
                <w:szCs w:val="21"/>
              </w:rPr>
              <w:t>Форма – прямокутна.</w:t>
            </w:r>
          </w:p>
          <w:p w14:paraId="2BDA6A7F" w14:textId="77777777" w:rsidR="00AD214F" w:rsidRPr="00F411B1" w:rsidRDefault="00AD214F" w:rsidP="008A3F4B">
            <w:pPr>
              <w:jc w:val="both"/>
              <w:outlineLvl w:val="0"/>
              <w:rPr>
                <w:sz w:val="21"/>
                <w:szCs w:val="21"/>
              </w:rPr>
            </w:pPr>
            <w:r w:rsidRPr="00F411B1">
              <w:rPr>
                <w:sz w:val="21"/>
                <w:szCs w:val="21"/>
              </w:rPr>
              <w:t>Виготовлене з ударостійкого поліпропілену або іншого міцного полімерного матеріалу.</w:t>
            </w:r>
          </w:p>
          <w:p w14:paraId="75345284" w14:textId="77777777" w:rsidR="00AD214F" w:rsidRPr="00F411B1" w:rsidRDefault="00AD214F" w:rsidP="008A3F4B">
            <w:pPr>
              <w:jc w:val="both"/>
              <w:outlineLvl w:val="0"/>
              <w:rPr>
                <w:sz w:val="21"/>
                <w:szCs w:val="21"/>
              </w:rPr>
            </w:pPr>
            <w:r w:rsidRPr="00F411B1">
              <w:rPr>
                <w:sz w:val="21"/>
                <w:szCs w:val="21"/>
              </w:rPr>
              <w:t>Оснащене ергономічною ручкою для перенесення.</w:t>
            </w:r>
          </w:p>
          <w:p w14:paraId="734E7D9F" w14:textId="77777777" w:rsidR="00AD214F" w:rsidRPr="00F411B1" w:rsidRDefault="00AD214F" w:rsidP="008A3F4B">
            <w:pPr>
              <w:jc w:val="both"/>
              <w:outlineLvl w:val="0"/>
              <w:rPr>
                <w:sz w:val="21"/>
                <w:szCs w:val="21"/>
              </w:rPr>
            </w:pPr>
            <w:r w:rsidRPr="00F411B1">
              <w:rPr>
                <w:sz w:val="21"/>
                <w:szCs w:val="21"/>
              </w:rPr>
              <w:t>Має носик для зливання рідини.</w:t>
            </w:r>
          </w:p>
          <w:p w14:paraId="25363DB7" w14:textId="77777777" w:rsidR="00AD214F" w:rsidRPr="00F411B1" w:rsidRDefault="00AD214F" w:rsidP="008A3F4B">
            <w:pPr>
              <w:jc w:val="both"/>
              <w:outlineLvl w:val="0"/>
              <w:rPr>
                <w:sz w:val="21"/>
                <w:szCs w:val="21"/>
              </w:rPr>
            </w:pPr>
            <w:r w:rsidRPr="00F411B1">
              <w:rPr>
                <w:sz w:val="21"/>
                <w:szCs w:val="21"/>
              </w:rPr>
              <w:t>Має внутрішню шкалу об'єму.</w:t>
            </w:r>
          </w:p>
          <w:p w14:paraId="2CEA602F" w14:textId="77777777" w:rsidR="00AD214F" w:rsidRPr="00F411B1" w:rsidRDefault="00AD214F" w:rsidP="008A3F4B">
            <w:pPr>
              <w:jc w:val="both"/>
              <w:outlineLvl w:val="0"/>
              <w:rPr>
                <w:sz w:val="21"/>
                <w:szCs w:val="21"/>
              </w:rPr>
            </w:pPr>
            <w:r w:rsidRPr="00F411B1">
              <w:rPr>
                <w:sz w:val="21"/>
                <w:szCs w:val="21"/>
              </w:rPr>
              <w:t>Стійке до дії мийних та дезінфекційних засобів, механічних навантажень та багаторазового використання.</w:t>
            </w:r>
          </w:p>
          <w:p w14:paraId="3678C896" w14:textId="77777777" w:rsidR="00AD214F" w:rsidRDefault="00AD214F" w:rsidP="008A3F4B">
            <w:pPr>
              <w:jc w:val="both"/>
              <w:outlineLvl w:val="0"/>
              <w:rPr>
                <w:sz w:val="21"/>
                <w:szCs w:val="21"/>
              </w:rPr>
            </w:pPr>
            <w:r w:rsidRPr="00F411B1">
              <w:rPr>
                <w:sz w:val="21"/>
                <w:szCs w:val="21"/>
              </w:rPr>
              <w:t xml:space="preserve">Поверхня гладка, легко очищується та дезінфікується.                   </w:t>
            </w:r>
          </w:p>
          <w:p w14:paraId="52B3F058" w14:textId="77777777" w:rsidR="00AD214F" w:rsidRPr="00F411B1" w:rsidRDefault="00AD214F" w:rsidP="008A3F4B">
            <w:pPr>
              <w:jc w:val="both"/>
              <w:outlineLvl w:val="0"/>
              <w:rPr>
                <w:sz w:val="21"/>
                <w:szCs w:val="21"/>
              </w:rPr>
            </w:pPr>
            <w:r w:rsidRPr="00F411B1">
              <w:rPr>
                <w:sz w:val="21"/>
                <w:szCs w:val="21"/>
              </w:rPr>
              <w:t>Колір: синій</w:t>
            </w:r>
          </w:p>
        </w:tc>
        <w:tc>
          <w:tcPr>
            <w:tcW w:w="876" w:type="dxa"/>
            <w:shd w:val="clear" w:color="auto" w:fill="auto"/>
            <w:vAlign w:val="center"/>
          </w:tcPr>
          <w:p w14:paraId="5C182F3E" w14:textId="77777777" w:rsidR="00AD214F" w:rsidRPr="00F411B1" w:rsidRDefault="00AD214F" w:rsidP="008A3F4B">
            <w:pPr>
              <w:jc w:val="center"/>
              <w:outlineLvl w:val="0"/>
              <w:rPr>
                <w:sz w:val="21"/>
                <w:szCs w:val="21"/>
              </w:rPr>
            </w:pPr>
            <w:proofErr w:type="spellStart"/>
            <w:r w:rsidRPr="00F411B1">
              <w:rPr>
                <w:sz w:val="21"/>
                <w:szCs w:val="21"/>
              </w:rPr>
              <w:t>шт</w:t>
            </w:r>
            <w:proofErr w:type="spellEnd"/>
          </w:p>
        </w:tc>
        <w:tc>
          <w:tcPr>
            <w:tcW w:w="942" w:type="dxa"/>
            <w:shd w:val="clear" w:color="auto" w:fill="auto"/>
            <w:vAlign w:val="center"/>
          </w:tcPr>
          <w:p w14:paraId="26D93E1C" w14:textId="77777777" w:rsidR="00AD214F" w:rsidRPr="00F411B1" w:rsidRDefault="00AD214F" w:rsidP="008A3F4B">
            <w:pPr>
              <w:jc w:val="center"/>
              <w:outlineLvl w:val="0"/>
              <w:rPr>
                <w:sz w:val="21"/>
                <w:szCs w:val="21"/>
              </w:rPr>
            </w:pPr>
            <w:r w:rsidRPr="00F411B1">
              <w:rPr>
                <w:sz w:val="21"/>
                <w:szCs w:val="21"/>
              </w:rPr>
              <w:t>34</w:t>
            </w:r>
          </w:p>
        </w:tc>
      </w:tr>
      <w:tr w:rsidR="00AD214F" w14:paraId="1D1A36A8" w14:textId="77777777" w:rsidTr="008A3F4B">
        <w:trPr>
          <w:jc w:val="center"/>
        </w:trPr>
        <w:tc>
          <w:tcPr>
            <w:tcW w:w="428" w:type="dxa"/>
            <w:shd w:val="clear" w:color="auto" w:fill="auto"/>
            <w:vAlign w:val="center"/>
          </w:tcPr>
          <w:p w14:paraId="1864E80E" w14:textId="77777777" w:rsidR="00AD214F" w:rsidRPr="00F411B1" w:rsidRDefault="00AD214F" w:rsidP="008A3F4B">
            <w:pPr>
              <w:jc w:val="center"/>
              <w:outlineLvl w:val="0"/>
              <w:rPr>
                <w:sz w:val="21"/>
                <w:szCs w:val="21"/>
              </w:rPr>
            </w:pPr>
            <w:r>
              <w:rPr>
                <w:sz w:val="21"/>
                <w:szCs w:val="21"/>
              </w:rPr>
              <w:t>18</w:t>
            </w:r>
          </w:p>
        </w:tc>
        <w:tc>
          <w:tcPr>
            <w:tcW w:w="1379" w:type="dxa"/>
            <w:shd w:val="clear" w:color="auto" w:fill="auto"/>
            <w:vAlign w:val="center"/>
          </w:tcPr>
          <w:p w14:paraId="72272ABD" w14:textId="77777777" w:rsidR="00AD214F" w:rsidRPr="00F411B1" w:rsidRDefault="00AD214F" w:rsidP="008A3F4B">
            <w:pPr>
              <w:jc w:val="center"/>
              <w:outlineLvl w:val="0"/>
              <w:rPr>
                <w:sz w:val="21"/>
                <w:szCs w:val="21"/>
              </w:rPr>
            </w:pPr>
            <w:r w:rsidRPr="00F411B1">
              <w:rPr>
                <w:sz w:val="21"/>
                <w:szCs w:val="21"/>
              </w:rPr>
              <w:t>Відро 10л, зелене</w:t>
            </w:r>
          </w:p>
        </w:tc>
        <w:tc>
          <w:tcPr>
            <w:tcW w:w="6934" w:type="dxa"/>
            <w:shd w:val="clear" w:color="auto" w:fill="auto"/>
            <w:vAlign w:val="center"/>
          </w:tcPr>
          <w:p w14:paraId="639F83B4" w14:textId="77777777" w:rsidR="00AD214F" w:rsidRPr="00F411B1" w:rsidRDefault="00AD214F" w:rsidP="008A3F4B">
            <w:pPr>
              <w:jc w:val="both"/>
              <w:outlineLvl w:val="0"/>
              <w:rPr>
                <w:sz w:val="21"/>
                <w:szCs w:val="21"/>
              </w:rPr>
            </w:pPr>
            <w:r w:rsidRPr="00F411B1">
              <w:rPr>
                <w:sz w:val="21"/>
                <w:szCs w:val="21"/>
              </w:rPr>
              <w:t>Об'єм – 10 л (±10 %).</w:t>
            </w:r>
          </w:p>
          <w:p w14:paraId="798C71B8" w14:textId="77777777" w:rsidR="00AD214F" w:rsidRPr="00F411B1" w:rsidRDefault="00AD214F" w:rsidP="008A3F4B">
            <w:pPr>
              <w:jc w:val="both"/>
              <w:outlineLvl w:val="0"/>
              <w:rPr>
                <w:sz w:val="21"/>
                <w:szCs w:val="21"/>
              </w:rPr>
            </w:pPr>
            <w:r w:rsidRPr="00F411B1">
              <w:rPr>
                <w:sz w:val="21"/>
                <w:szCs w:val="21"/>
              </w:rPr>
              <w:t>Форма – прямокутна.</w:t>
            </w:r>
          </w:p>
          <w:p w14:paraId="1BF39E2D" w14:textId="77777777" w:rsidR="00AD214F" w:rsidRPr="00F411B1" w:rsidRDefault="00AD214F" w:rsidP="008A3F4B">
            <w:pPr>
              <w:jc w:val="both"/>
              <w:outlineLvl w:val="0"/>
              <w:rPr>
                <w:sz w:val="21"/>
                <w:szCs w:val="21"/>
              </w:rPr>
            </w:pPr>
            <w:r w:rsidRPr="00F411B1">
              <w:rPr>
                <w:sz w:val="21"/>
                <w:szCs w:val="21"/>
              </w:rPr>
              <w:t>Виготовлене з ударостійкого поліпропілену або іншого міцного полімерного матеріалу.</w:t>
            </w:r>
          </w:p>
          <w:p w14:paraId="6C07E169" w14:textId="77777777" w:rsidR="00AD214F" w:rsidRPr="00F411B1" w:rsidRDefault="00AD214F" w:rsidP="008A3F4B">
            <w:pPr>
              <w:jc w:val="both"/>
              <w:outlineLvl w:val="0"/>
              <w:rPr>
                <w:sz w:val="21"/>
                <w:szCs w:val="21"/>
              </w:rPr>
            </w:pPr>
            <w:r w:rsidRPr="00F411B1">
              <w:rPr>
                <w:sz w:val="21"/>
                <w:szCs w:val="21"/>
              </w:rPr>
              <w:t>Оснащене ергономічною ручкою для перенесення.</w:t>
            </w:r>
          </w:p>
          <w:p w14:paraId="055F7AC6" w14:textId="77777777" w:rsidR="00AD214F" w:rsidRPr="00F411B1" w:rsidRDefault="00AD214F" w:rsidP="008A3F4B">
            <w:pPr>
              <w:jc w:val="both"/>
              <w:outlineLvl w:val="0"/>
              <w:rPr>
                <w:sz w:val="21"/>
                <w:szCs w:val="21"/>
              </w:rPr>
            </w:pPr>
            <w:r w:rsidRPr="00F411B1">
              <w:rPr>
                <w:sz w:val="21"/>
                <w:szCs w:val="21"/>
              </w:rPr>
              <w:t>Має носик для зливання рідини.</w:t>
            </w:r>
          </w:p>
          <w:p w14:paraId="3AF5BAB2" w14:textId="77777777" w:rsidR="00AD214F" w:rsidRPr="00F411B1" w:rsidRDefault="00AD214F" w:rsidP="008A3F4B">
            <w:pPr>
              <w:jc w:val="both"/>
              <w:outlineLvl w:val="0"/>
              <w:rPr>
                <w:sz w:val="21"/>
                <w:szCs w:val="21"/>
              </w:rPr>
            </w:pPr>
            <w:r w:rsidRPr="00F411B1">
              <w:rPr>
                <w:sz w:val="21"/>
                <w:szCs w:val="21"/>
              </w:rPr>
              <w:t>Має внутрішню шкалу об'єму.</w:t>
            </w:r>
          </w:p>
          <w:p w14:paraId="0008246C" w14:textId="77777777" w:rsidR="00AD214F" w:rsidRPr="00F411B1" w:rsidRDefault="00AD214F" w:rsidP="008A3F4B">
            <w:pPr>
              <w:jc w:val="both"/>
              <w:outlineLvl w:val="0"/>
              <w:rPr>
                <w:sz w:val="21"/>
                <w:szCs w:val="21"/>
              </w:rPr>
            </w:pPr>
            <w:r w:rsidRPr="00F411B1">
              <w:rPr>
                <w:sz w:val="21"/>
                <w:szCs w:val="21"/>
              </w:rPr>
              <w:t>Стійке до дії мийних та дезінфекційних засобів, механічних навантажень та багаторазового використання.</w:t>
            </w:r>
          </w:p>
          <w:p w14:paraId="5369E9F9" w14:textId="77777777" w:rsidR="00AD214F" w:rsidRDefault="00AD214F" w:rsidP="008A3F4B">
            <w:pPr>
              <w:jc w:val="both"/>
              <w:outlineLvl w:val="0"/>
              <w:rPr>
                <w:sz w:val="21"/>
                <w:szCs w:val="21"/>
              </w:rPr>
            </w:pPr>
            <w:r w:rsidRPr="00F411B1">
              <w:rPr>
                <w:sz w:val="21"/>
                <w:szCs w:val="21"/>
              </w:rPr>
              <w:t xml:space="preserve">Поверхня гладка, легко очищується та дезінфікується.                   </w:t>
            </w:r>
          </w:p>
          <w:p w14:paraId="2141CBC7" w14:textId="77777777" w:rsidR="00AD214F" w:rsidRPr="00F411B1" w:rsidRDefault="00AD214F" w:rsidP="008A3F4B">
            <w:pPr>
              <w:jc w:val="both"/>
              <w:outlineLvl w:val="0"/>
              <w:rPr>
                <w:sz w:val="21"/>
                <w:szCs w:val="21"/>
              </w:rPr>
            </w:pPr>
            <w:r w:rsidRPr="00F411B1">
              <w:rPr>
                <w:sz w:val="21"/>
                <w:szCs w:val="21"/>
              </w:rPr>
              <w:t>Колір: зелений</w:t>
            </w:r>
          </w:p>
        </w:tc>
        <w:tc>
          <w:tcPr>
            <w:tcW w:w="876" w:type="dxa"/>
            <w:shd w:val="clear" w:color="auto" w:fill="auto"/>
            <w:vAlign w:val="center"/>
          </w:tcPr>
          <w:p w14:paraId="74335BFE" w14:textId="77777777" w:rsidR="00AD214F" w:rsidRPr="00F411B1" w:rsidRDefault="00AD214F" w:rsidP="008A3F4B">
            <w:pPr>
              <w:jc w:val="center"/>
              <w:outlineLvl w:val="0"/>
              <w:rPr>
                <w:sz w:val="21"/>
                <w:szCs w:val="21"/>
              </w:rPr>
            </w:pPr>
            <w:proofErr w:type="spellStart"/>
            <w:r w:rsidRPr="00F411B1">
              <w:rPr>
                <w:sz w:val="21"/>
                <w:szCs w:val="21"/>
              </w:rPr>
              <w:t>шт</w:t>
            </w:r>
            <w:proofErr w:type="spellEnd"/>
          </w:p>
        </w:tc>
        <w:tc>
          <w:tcPr>
            <w:tcW w:w="942" w:type="dxa"/>
            <w:shd w:val="clear" w:color="auto" w:fill="auto"/>
            <w:vAlign w:val="center"/>
          </w:tcPr>
          <w:p w14:paraId="715D2325" w14:textId="77777777" w:rsidR="00AD214F" w:rsidRPr="00F411B1" w:rsidRDefault="00AD214F" w:rsidP="008A3F4B">
            <w:pPr>
              <w:jc w:val="center"/>
              <w:outlineLvl w:val="0"/>
              <w:rPr>
                <w:sz w:val="21"/>
                <w:szCs w:val="21"/>
              </w:rPr>
            </w:pPr>
            <w:r w:rsidRPr="00F411B1">
              <w:rPr>
                <w:sz w:val="21"/>
                <w:szCs w:val="21"/>
              </w:rPr>
              <w:t>34</w:t>
            </w:r>
          </w:p>
        </w:tc>
      </w:tr>
      <w:tr w:rsidR="00AD214F" w14:paraId="27EAE94D" w14:textId="77777777" w:rsidTr="008A3F4B">
        <w:trPr>
          <w:jc w:val="center"/>
        </w:trPr>
        <w:tc>
          <w:tcPr>
            <w:tcW w:w="428" w:type="dxa"/>
            <w:shd w:val="clear" w:color="auto" w:fill="auto"/>
            <w:vAlign w:val="center"/>
          </w:tcPr>
          <w:p w14:paraId="11AF9A62" w14:textId="77777777" w:rsidR="00AD214F" w:rsidRPr="00F411B1" w:rsidRDefault="00AD214F" w:rsidP="008A3F4B">
            <w:pPr>
              <w:jc w:val="center"/>
              <w:outlineLvl w:val="0"/>
              <w:rPr>
                <w:sz w:val="21"/>
                <w:szCs w:val="21"/>
              </w:rPr>
            </w:pPr>
            <w:r>
              <w:rPr>
                <w:sz w:val="21"/>
                <w:szCs w:val="21"/>
              </w:rPr>
              <w:t>19</w:t>
            </w:r>
          </w:p>
        </w:tc>
        <w:tc>
          <w:tcPr>
            <w:tcW w:w="1379" w:type="dxa"/>
            <w:shd w:val="clear" w:color="auto" w:fill="auto"/>
            <w:vAlign w:val="center"/>
          </w:tcPr>
          <w:p w14:paraId="18C262CB" w14:textId="77777777" w:rsidR="00AD214F" w:rsidRPr="00F411B1" w:rsidRDefault="00AD214F" w:rsidP="008A3F4B">
            <w:pPr>
              <w:jc w:val="center"/>
              <w:outlineLvl w:val="0"/>
              <w:rPr>
                <w:sz w:val="21"/>
                <w:szCs w:val="21"/>
              </w:rPr>
            </w:pPr>
            <w:r w:rsidRPr="00F411B1">
              <w:rPr>
                <w:sz w:val="21"/>
                <w:szCs w:val="21"/>
              </w:rPr>
              <w:t>Відро 15л.</w:t>
            </w:r>
          </w:p>
        </w:tc>
        <w:tc>
          <w:tcPr>
            <w:tcW w:w="6934" w:type="dxa"/>
            <w:shd w:val="clear" w:color="auto" w:fill="auto"/>
            <w:vAlign w:val="center"/>
          </w:tcPr>
          <w:p w14:paraId="7454BA45" w14:textId="77777777" w:rsidR="00AD214F" w:rsidRPr="00F411B1" w:rsidRDefault="00AD214F" w:rsidP="008A3F4B">
            <w:pPr>
              <w:jc w:val="both"/>
              <w:outlineLvl w:val="0"/>
              <w:rPr>
                <w:sz w:val="21"/>
                <w:szCs w:val="21"/>
              </w:rPr>
            </w:pPr>
            <w:r w:rsidRPr="00F411B1">
              <w:rPr>
                <w:sz w:val="21"/>
                <w:szCs w:val="21"/>
              </w:rPr>
              <w:t>Об'єм – 15 л (±10 %).</w:t>
            </w:r>
          </w:p>
          <w:p w14:paraId="717ACF91" w14:textId="77777777" w:rsidR="00AD214F" w:rsidRPr="00F411B1" w:rsidRDefault="00AD214F" w:rsidP="008A3F4B">
            <w:pPr>
              <w:jc w:val="both"/>
              <w:outlineLvl w:val="0"/>
              <w:rPr>
                <w:sz w:val="21"/>
                <w:szCs w:val="21"/>
              </w:rPr>
            </w:pPr>
            <w:r w:rsidRPr="00F411B1">
              <w:rPr>
                <w:sz w:val="21"/>
                <w:szCs w:val="21"/>
              </w:rPr>
              <w:t>Форма – прямокутна.</w:t>
            </w:r>
          </w:p>
          <w:p w14:paraId="0F79DA1A" w14:textId="77777777" w:rsidR="00AD214F" w:rsidRPr="00F411B1" w:rsidRDefault="00AD214F" w:rsidP="008A3F4B">
            <w:pPr>
              <w:jc w:val="both"/>
              <w:outlineLvl w:val="0"/>
              <w:rPr>
                <w:sz w:val="21"/>
                <w:szCs w:val="21"/>
              </w:rPr>
            </w:pPr>
            <w:r w:rsidRPr="00F411B1">
              <w:rPr>
                <w:sz w:val="21"/>
                <w:szCs w:val="21"/>
              </w:rPr>
              <w:t>Виготовлене з ударостійкого поліпропілену або іншого міцного полімерного матеріалу.</w:t>
            </w:r>
          </w:p>
          <w:p w14:paraId="50B0C4A0" w14:textId="77777777" w:rsidR="00AD214F" w:rsidRPr="00F411B1" w:rsidRDefault="00AD214F" w:rsidP="008A3F4B">
            <w:pPr>
              <w:jc w:val="both"/>
              <w:outlineLvl w:val="0"/>
              <w:rPr>
                <w:sz w:val="21"/>
                <w:szCs w:val="21"/>
              </w:rPr>
            </w:pPr>
            <w:r w:rsidRPr="00F411B1">
              <w:rPr>
                <w:sz w:val="21"/>
                <w:szCs w:val="21"/>
              </w:rPr>
              <w:t>Оснащене ергономічною ручкою для перенесення.</w:t>
            </w:r>
          </w:p>
          <w:p w14:paraId="28741C45" w14:textId="77777777" w:rsidR="00AD214F" w:rsidRPr="00F411B1" w:rsidRDefault="00AD214F" w:rsidP="008A3F4B">
            <w:pPr>
              <w:jc w:val="both"/>
              <w:outlineLvl w:val="0"/>
              <w:rPr>
                <w:sz w:val="21"/>
                <w:szCs w:val="21"/>
              </w:rPr>
            </w:pPr>
            <w:r w:rsidRPr="00F411B1">
              <w:rPr>
                <w:sz w:val="21"/>
                <w:szCs w:val="21"/>
              </w:rPr>
              <w:lastRenderedPageBreak/>
              <w:t>Має носик для зливання рідини.</w:t>
            </w:r>
          </w:p>
          <w:p w14:paraId="096D5D5C" w14:textId="77777777" w:rsidR="00AD214F" w:rsidRPr="00F411B1" w:rsidRDefault="00AD214F" w:rsidP="008A3F4B">
            <w:pPr>
              <w:jc w:val="both"/>
              <w:outlineLvl w:val="0"/>
              <w:rPr>
                <w:sz w:val="21"/>
                <w:szCs w:val="21"/>
              </w:rPr>
            </w:pPr>
            <w:r w:rsidRPr="00F411B1">
              <w:rPr>
                <w:sz w:val="21"/>
                <w:szCs w:val="21"/>
              </w:rPr>
              <w:t>Має внутрішню шкалу об'єму.</w:t>
            </w:r>
          </w:p>
          <w:p w14:paraId="43A3412D" w14:textId="77777777" w:rsidR="00AD214F" w:rsidRPr="00F411B1" w:rsidRDefault="00AD214F" w:rsidP="008A3F4B">
            <w:pPr>
              <w:jc w:val="both"/>
              <w:outlineLvl w:val="0"/>
              <w:rPr>
                <w:sz w:val="21"/>
                <w:szCs w:val="21"/>
              </w:rPr>
            </w:pPr>
            <w:r w:rsidRPr="00F411B1">
              <w:rPr>
                <w:sz w:val="21"/>
                <w:szCs w:val="21"/>
              </w:rPr>
              <w:t>Стійке до дії мийних та дезінфекційних засобів, механічних навантажень та багаторазового використання.</w:t>
            </w:r>
          </w:p>
          <w:p w14:paraId="6908425F" w14:textId="77777777" w:rsidR="00AD214F" w:rsidRPr="00F411B1" w:rsidRDefault="00AD214F" w:rsidP="008A3F4B">
            <w:pPr>
              <w:jc w:val="both"/>
              <w:outlineLvl w:val="0"/>
              <w:rPr>
                <w:sz w:val="21"/>
                <w:szCs w:val="21"/>
              </w:rPr>
            </w:pPr>
            <w:r w:rsidRPr="00F411B1">
              <w:rPr>
                <w:sz w:val="21"/>
                <w:szCs w:val="21"/>
              </w:rPr>
              <w:t>Поверхня гладка, легко очищується та дезінфікується.</w:t>
            </w:r>
          </w:p>
        </w:tc>
        <w:tc>
          <w:tcPr>
            <w:tcW w:w="876" w:type="dxa"/>
            <w:shd w:val="clear" w:color="auto" w:fill="auto"/>
            <w:vAlign w:val="center"/>
          </w:tcPr>
          <w:p w14:paraId="7CE72D58" w14:textId="77777777" w:rsidR="00AD214F" w:rsidRPr="00F411B1" w:rsidRDefault="00AD214F" w:rsidP="008A3F4B">
            <w:pPr>
              <w:jc w:val="center"/>
              <w:outlineLvl w:val="0"/>
              <w:rPr>
                <w:sz w:val="21"/>
                <w:szCs w:val="21"/>
              </w:rPr>
            </w:pPr>
            <w:proofErr w:type="spellStart"/>
            <w:r w:rsidRPr="00F411B1">
              <w:rPr>
                <w:sz w:val="21"/>
                <w:szCs w:val="21"/>
              </w:rPr>
              <w:lastRenderedPageBreak/>
              <w:t>шт</w:t>
            </w:r>
            <w:proofErr w:type="spellEnd"/>
          </w:p>
        </w:tc>
        <w:tc>
          <w:tcPr>
            <w:tcW w:w="942" w:type="dxa"/>
            <w:shd w:val="clear" w:color="auto" w:fill="auto"/>
            <w:vAlign w:val="center"/>
          </w:tcPr>
          <w:p w14:paraId="4BC38C51" w14:textId="77777777" w:rsidR="00AD214F" w:rsidRPr="00F411B1" w:rsidRDefault="00AD214F" w:rsidP="008A3F4B">
            <w:pPr>
              <w:jc w:val="center"/>
              <w:outlineLvl w:val="0"/>
              <w:rPr>
                <w:sz w:val="21"/>
                <w:szCs w:val="21"/>
              </w:rPr>
            </w:pPr>
            <w:r w:rsidRPr="00F411B1">
              <w:rPr>
                <w:sz w:val="21"/>
                <w:szCs w:val="21"/>
              </w:rPr>
              <w:t>16</w:t>
            </w:r>
          </w:p>
        </w:tc>
      </w:tr>
      <w:tr w:rsidR="00AD214F" w14:paraId="09D58D72" w14:textId="77777777" w:rsidTr="008A3F4B">
        <w:trPr>
          <w:jc w:val="center"/>
        </w:trPr>
        <w:tc>
          <w:tcPr>
            <w:tcW w:w="428" w:type="dxa"/>
            <w:shd w:val="clear" w:color="auto" w:fill="auto"/>
            <w:vAlign w:val="center"/>
          </w:tcPr>
          <w:p w14:paraId="7A04FBB2" w14:textId="77777777" w:rsidR="00AD214F" w:rsidRPr="00F411B1" w:rsidRDefault="00AD214F" w:rsidP="008A3F4B">
            <w:pPr>
              <w:jc w:val="center"/>
              <w:outlineLvl w:val="0"/>
              <w:rPr>
                <w:sz w:val="21"/>
                <w:szCs w:val="21"/>
              </w:rPr>
            </w:pPr>
            <w:r>
              <w:rPr>
                <w:sz w:val="21"/>
                <w:szCs w:val="21"/>
              </w:rPr>
              <w:t>20</w:t>
            </w:r>
          </w:p>
        </w:tc>
        <w:tc>
          <w:tcPr>
            <w:tcW w:w="1379" w:type="dxa"/>
            <w:shd w:val="clear" w:color="auto" w:fill="auto"/>
            <w:vAlign w:val="center"/>
          </w:tcPr>
          <w:p w14:paraId="2C38DBDE" w14:textId="77777777" w:rsidR="00AD214F" w:rsidRPr="00F411B1" w:rsidRDefault="00AD214F" w:rsidP="008A3F4B">
            <w:pPr>
              <w:jc w:val="center"/>
              <w:outlineLvl w:val="0"/>
              <w:rPr>
                <w:sz w:val="21"/>
                <w:szCs w:val="21"/>
              </w:rPr>
            </w:pPr>
            <w:r w:rsidRPr="00F411B1">
              <w:rPr>
                <w:sz w:val="21"/>
                <w:szCs w:val="21"/>
              </w:rPr>
              <w:t>Відро 20л.</w:t>
            </w:r>
          </w:p>
        </w:tc>
        <w:tc>
          <w:tcPr>
            <w:tcW w:w="6934" w:type="dxa"/>
            <w:shd w:val="clear" w:color="auto" w:fill="auto"/>
            <w:vAlign w:val="center"/>
          </w:tcPr>
          <w:p w14:paraId="1C57A566" w14:textId="77777777" w:rsidR="00AD214F" w:rsidRPr="00F411B1" w:rsidRDefault="00AD214F" w:rsidP="008A3F4B">
            <w:pPr>
              <w:jc w:val="both"/>
              <w:outlineLvl w:val="0"/>
              <w:rPr>
                <w:sz w:val="21"/>
                <w:szCs w:val="21"/>
              </w:rPr>
            </w:pPr>
            <w:r w:rsidRPr="00F411B1">
              <w:rPr>
                <w:sz w:val="21"/>
                <w:szCs w:val="21"/>
              </w:rPr>
              <w:t>Об'єм – 20 л (±10 %).</w:t>
            </w:r>
          </w:p>
          <w:p w14:paraId="6970F40C" w14:textId="77777777" w:rsidR="00AD214F" w:rsidRPr="00F411B1" w:rsidRDefault="00AD214F" w:rsidP="008A3F4B">
            <w:pPr>
              <w:jc w:val="both"/>
              <w:outlineLvl w:val="0"/>
              <w:rPr>
                <w:sz w:val="21"/>
                <w:szCs w:val="21"/>
              </w:rPr>
            </w:pPr>
            <w:r w:rsidRPr="00F411B1">
              <w:rPr>
                <w:sz w:val="21"/>
                <w:szCs w:val="21"/>
              </w:rPr>
              <w:t>Форма – прямокутна.</w:t>
            </w:r>
          </w:p>
          <w:p w14:paraId="2D4F60D4" w14:textId="77777777" w:rsidR="00AD214F" w:rsidRPr="00F411B1" w:rsidRDefault="00AD214F" w:rsidP="008A3F4B">
            <w:pPr>
              <w:jc w:val="both"/>
              <w:outlineLvl w:val="0"/>
              <w:rPr>
                <w:sz w:val="21"/>
                <w:szCs w:val="21"/>
              </w:rPr>
            </w:pPr>
            <w:r w:rsidRPr="00F411B1">
              <w:rPr>
                <w:sz w:val="21"/>
                <w:szCs w:val="21"/>
              </w:rPr>
              <w:t>Виготовлене з ударостійкого поліпропілену або іншого міцного полімерного матеріалу.</w:t>
            </w:r>
          </w:p>
          <w:p w14:paraId="59427124" w14:textId="77777777" w:rsidR="00AD214F" w:rsidRPr="00F411B1" w:rsidRDefault="00AD214F" w:rsidP="008A3F4B">
            <w:pPr>
              <w:jc w:val="both"/>
              <w:outlineLvl w:val="0"/>
              <w:rPr>
                <w:sz w:val="21"/>
                <w:szCs w:val="21"/>
              </w:rPr>
            </w:pPr>
            <w:r w:rsidRPr="00F411B1">
              <w:rPr>
                <w:sz w:val="21"/>
                <w:szCs w:val="21"/>
              </w:rPr>
              <w:t>Оснащене ергономічною ручкою для перенесення.</w:t>
            </w:r>
          </w:p>
          <w:p w14:paraId="64FB60E5" w14:textId="77777777" w:rsidR="00AD214F" w:rsidRPr="00F411B1" w:rsidRDefault="00AD214F" w:rsidP="008A3F4B">
            <w:pPr>
              <w:jc w:val="both"/>
              <w:outlineLvl w:val="0"/>
              <w:rPr>
                <w:sz w:val="21"/>
                <w:szCs w:val="21"/>
              </w:rPr>
            </w:pPr>
            <w:r w:rsidRPr="00F411B1">
              <w:rPr>
                <w:sz w:val="21"/>
                <w:szCs w:val="21"/>
              </w:rPr>
              <w:t>Має носик для зливання рідини.</w:t>
            </w:r>
          </w:p>
          <w:p w14:paraId="1AC123D6" w14:textId="77777777" w:rsidR="00AD214F" w:rsidRPr="00F411B1" w:rsidRDefault="00AD214F" w:rsidP="008A3F4B">
            <w:pPr>
              <w:jc w:val="both"/>
              <w:outlineLvl w:val="0"/>
              <w:rPr>
                <w:sz w:val="21"/>
                <w:szCs w:val="21"/>
              </w:rPr>
            </w:pPr>
            <w:r w:rsidRPr="00F411B1">
              <w:rPr>
                <w:sz w:val="21"/>
                <w:szCs w:val="21"/>
              </w:rPr>
              <w:t>Має внутрішню шкалу об'єму.</w:t>
            </w:r>
          </w:p>
          <w:p w14:paraId="7E8878C5" w14:textId="77777777" w:rsidR="00AD214F" w:rsidRPr="00F411B1" w:rsidRDefault="00AD214F" w:rsidP="008A3F4B">
            <w:pPr>
              <w:jc w:val="both"/>
              <w:outlineLvl w:val="0"/>
              <w:rPr>
                <w:sz w:val="21"/>
                <w:szCs w:val="21"/>
              </w:rPr>
            </w:pPr>
            <w:r w:rsidRPr="00F411B1">
              <w:rPr>
                <w:sz w:val="21"/>
                <w:szCs w:val="21"/>
              </w:rPr>
              <w:t>Стійке до дії мийних та дезінфекційних засобів, механічних навантажень та багаторазового використання.</w:t>
            </w:r>
          </w:p>
          <w:p w14:paraId="548E07F7" w14:textId="77777777" w:rsidR="00AD214F" w:rsidRPr="00F411B1" w:rsidRDefault="00AD214F" w:rsidP="008A3F4B">
            <w:pPr>
              <w:jc w:val="both"/>
              <w:outlineLvl w:val="0"/>
              <w:rPr>
                <w:sz w:val="21"/>
                <w:szCs w:val="21"/>
              </w:rPr>
            </w:pPr>
            <w:r w:rsidRPr="00F411B1">
              <w:rPr>
                <w:sz w:val="21"/>
                <w:szCs w:val="21"/>
              </w:rPr>
              <w:t>Поверхня гладка, легко очищується та дезінфікується.</w:t>
            </w:r>
          </w:p>
        </w:tc>
        <w:tc>
          <w:tcPr>
            <w:tcW w:w="876" w:type="dxa"/>
            <w:shd w:val="clear" w:color="auto" w:fill="auto"/>
            <w:vAlign w:val="center"/>
          </w:tcPr>
          <w:p w14:paraId="67D465DF" w14:textId="77777777" w:rsidR="00AD214F" w:rsidRPr="00F411B1" w:rsidRDefault="00AD214F" w:rsidP="008A3F4B">
            <w:pPr>
              <w:jc w:val="center"/>
              <w:outlineLvl w:val="0"/>
              <w:rPr>
                <w:sz w:val="21"/>
                <w:szCs w:val="21"/>
              </w:rPr>
            </w:pPr>
            <w:proofErr w:type="spellStart"/>
            <w:r w:rsidRPr="00F411B1">
              <w:rPr>
                <w:sz w:val="21"/>
                <w:szCs w:val="21"/>
              </w:rPr>
              <w:t>шт</w:t>
            </w:r>
            <w:proofErr w:type="spellEnd"/>
          </w:p>
        </w:tc>
        <w:tc>
          <w:tcPr>
            <w:tcW w:w="942" w:type="dxa"/>
            <w:shd w:val="clear" w:color="auto" w:fill="auto"/>
            <w:vAlign w:val="center"/>
          </w:tcPr>
          <w:p w14:paraId="5A54FF5E" w14:textId="77777777" w:rsidR="00AD214F" w:rsidRPr="00F411B1" w:rsidRDefault="00AD214F" w:rsidP="008A3F4B">
            <w:pPr>
              <w:jc w:val="center"/>
              <w:outlineLvl w:val="0"/>
              <w:rPr>
                <w:sz w:val="21"/>
                <w:szCs w:val="21"/>
              </w:rPr>
            </w:pPr>
            <w:r w:rsidRPr="00F411B1">
              <w:rPr>
                <w:sz w:val="21"/>
                <w:szCs w:val="21"/>
              </w:rPr>
              <w:t>2</w:t>
            </w:r>
          </w:p>
        </w:tc>
      </w:tr>
      <w:tr w:rsidR="00AD214F" w14:paraId="2D95CA25" w14:textId="77777777" w:rsidTr="008A3F4B">
        <w:trPr>
          <w:jc w:val="center"/>
        </w:trPr>
        <w:tc>
          <w:tcPr>
            <w:tcW w:w="428" w:type="dxa"/>
            <w:shd w:val="clear" w:color="auto" w:fill="auto"/>
            <w:vAlign w:val="center"/>
          </w:tcPr>
          <w:p w14:paraId="60A00F27" w14:textId="77777777" w:rsidR="00AD214F" w:rsidRPr="00F411B1" w:rsidRDefault="00AD214F" w:rsidP="008A3F4B">
            <w:pPr>
              <w:jc w:val="center"/>
              <w:outlineLvl w:val="0"/>
              <w:rPr>
                <w:sz w:val="21"/>
                <w:szCs w:val="21"/>
              </w:rPr>
            </w:pPr>
            <w:r>
              <w:rPr>
                <w:sz w:val="21"/>
                <w:szCs w:val="21"/>
              </w:rPr>
              <w:t>21</w:t>
            </w:r>
          </w:p>
        </w:tc>
        <w:tc>
          <w:tcPr>
            <w:tcW w:w="1379" w:type="dxa"/>
            <w:shd w:val="clear" w:color="auto" w:fill="auto"/>
            <w:vAlign w:val="center"/>
          </w:tcPr>
          <w:p w14:paraId="7772229B" w14:textId="77777777" w:rsidR="00AD214F" w:rsidRPr="00F411B1" w:rsidRDefault="00AD214F" w:rsidP="008A3F4B">
            <w:pPr>
              <w:jc w:val="center"/>
              <w:outlineLvl w:val="0"/>
              <w:rPr>
                <w:sz w:val="21"/>
                <w:szCs w:val="21"/>
              </w:rPr>
            </w:pPr>
            <w:r w:rsidRPr="00F411B1">
              <w:rPr>
                <w:sz w:val="21"/>
                <w:szCs w:val="21"/>
              </w:rPr>
              <w:t>Відро 5л.</w:t>
            </w:r>
          </w:p>
        </w:tc>
        <w:tc>
          <w:tcPr>
            <w:tcW w:w="6934" w:type="dxa"/>
            <w:shd w:val="clear" w:color="auto" w:fill="auto"/>
            <w:vAlign w:val="center"/>
          </w:tcPr>
          <w:p w14:paraId="70A69389" w14:textId="77777777" w:rsidR="00AD214F" w:rsidRPr="00F411B1" w:rsidRDefault="00AD214F" w:rsidP="008A3F4B">
            <w:pPr>
              <w:jc w:val="both"/>
              <w:outlineLvl w:val="0"/>
              <w:rPr>
                <w:sz w:val="21"/>
                <w:szCs w:val="21"/>
              </w:rPr>
            </w:pPr>
            <w:r w:rsidRPr="00F411B1">
              <w:rPr>
                <w:sz w:val="21"/>
                <w:szCs w:val="21"/>
              </w:rPr>
              <w:t>Об'єм – 20 л (±10 %).</w:t>
            </w:r>
          </w:p>
          <w:p w14:paraId="4176D918" w14:textId="77777777" w:rsidR="00AD214F" w:rsidRPr="00F411B1" w:rsidRDefault="00AD214F" w:rsidP="008A3F4B">
            <w:pPr>
              <w:jc w:val="both"/>
              <w:outlineLvl w:val="0"/>
              <w:rPr>
                <w:sz w:val="21"/>
                <w:szCs w:val="21"/>
              </w:rPr>
            </w:pPr>
            <w:r w:rsidRPr="00F411B1">
              <w:rPr>
                <w:sz w:val="21"/>
                <w:szCs w:val="21"/>
              </w:rPr>
              <w:t>Форма – прямокутна.</w:t>
            </w:r>
          </w:p>
          <w:p w14:paraId="07733DF9" w14:textId="77777777" w:rsidR="00AD214F" w:rsidRPr="00F411B1" w:rsidRDefault="00AD214F" w:rsidP="008A3F4B">
            <w:pPr>
              <w:jc w:val="both"/>
              <w:outlineLvl w:val="0"/>
              <w:rPr>
                <w:sz w:val="21"/>
                <w:szCs w:val="21"/>
              </w:rPr>
            </w:pPr>
            <w:r w:rsidRPr="00F411B1">
              <w:rPr>
                <w:sz w:val="21"/>
                <w:szCs w:val="21"/>
              </w:rPr>
              <w:t>Виготовлене з ударостійкого поліпропілену або іншого міцного полімерного матеріалу.</w:t>
            </w:r>
          </w:p>
          <w:p w14:paraId="6B1D1B2C" w14:textId="77777777" w:rsidR="00AD214F" w:rsidRPr="00F411B1" w:rsidRDefault="00AD214F" w:rsidP="008A3F4B">
            <w:pPr>
              <w:jc w:val="both"/>
              <w:outlineLvl w:val="0"/>
              <w:rPr>
                <w:sz w:val="21"/>
                <w:szCs w:val="21"/>
              </w:rPr>
            </w:pPr>
            <w:r w:rsidRPr="00F411B1">
              <w:rPr>
                <w:sz w:val="21"/>
                <w:szCs w:val="21"/>
              </w:rPr>
              <w:t>Оснащене ергономічною ручкою для перенесення.</w:t>
            </w:r>
          </w:p>
          <w:p w14:paraId="56A85D25" w14:textId="77777777" w:rsidR="00AD214F" w:rsidRPr="00F411B1" w:rsidRDefault="00AD214F" w:rsidP="008A3F4B">
            <w:pPr>
              <w:jc w:val="both"/>
              <w:outlineLvl w:val="0"/>
              <w:rPr>
                <w:sz w:val="21"/>
                <w:szCs w:val="21"/>
              </w:rPr>
            </w:pPr>
            <w:r w:rsidRPr="00F411B1">
              <w:rPr>
                <w:sz w:val="21"/>
                <w:szCs w:val="21"/>
              </w:rPr>
              <w:t>Має носик для зливання рідини.</w:t>
            </w:r>
          </w:p>
          <w:p w14:paraId="140A3F84" w14:textId="77777777" w:rsidR="00AD214F" w:rsidRPr="00F411B1" w:rsidRDefault="00AD214F" w:rsidP="008A3F4B">
            <w:pPr>
              <w:jc w:val="both"/>
              <w:outlineLvl w:val="0"/>
              <w:rPr>
                <w:sz w:val="21"/>
                <w:szCs w:val="21"/>
              </w:rPr>
            </w:pPr>
            <w:r w:rsidRPr="00F411B1">
              <w:rPr>
                <w:sz w:val="21"/>
                <w:szCs w:val="21"/>
              </w:rPr>
              <w:t>Має внутрішню шкалу об'єму.</w:t>
            </w:r>
          </w:p>
          <w:p w14:paraId="68337415" w14:textId="77777777" w:rsidR="00AD214F" w:rsidRPr="00F411B1" w:rsidRDefault="00AD214F" w:rsidP="008A3F4B">
            <w:pPr>
              <w:jc w:val="both"/>
              <w:outlineLvl w:val="0"/>
              <w:rPr>
                <w:sz w:val="21"/>
                <w:szCs w:val="21"/>
              </w:rPr>
            </w:pPr>
            <w:r w:rsidRPr="00F411B1">
              <w:rPr>
                <w:sz w:val="21"/>
                <w:szCs w:val="21"/>
              </w:rPr>
              <w:t>Стійке до дії мийних та дезінфекційних засобів, механічних навантажень та багаторазового використання.</w:t>
            </w:r>
          </w:p>
          <w:p w14:paraId="18F92E43" w14:textId="77777777" w:rsidR="00AD214F" w:rsidRPr="00F411B1" w:rsidRDefault="00AD214F" w:rsidP="008A3F4B">
            <w:pPr>
              <w:jc w:val="both"/>
              <w:outlineLvl w:val="0"/>
              <w:rPr>
                <w:sz w:val="21"/>
                <w:szCs w:val="21"/>
              </w:rPr>
            </w:pPr>
            <w:r w:rsidRPr="00F411B1">
              <w:rPr>
                <w:sz w:val="21"/>
                <w:szCs w:val="21"/>
              </w:rPr>
              <w:t>Поверхня гладка, легко очищується та дезінфікується.</w:t>
            </w:r>
          </w:p>
        </w:tc>
        <w:tc>
          <w:tcPr>
            <w:tcW w:w="876" w:type="dxa"/>
            <w:shd w:val="clear" w:color="auto" w:fill="auto"/>
            <w:vAlign w:val="center"/>
          </w:tcPr>
          <w:p w14:paraId="2A7071A5" w14:textId="77777777" w:rsidR="00AD214F" w:rsidRPr="00F411B1" w:rsidRDefault="00AD214F" w:rsidP="008A3F4B">
            <w:pPr>
              <w:jc w:val="center"/>
              <w:outlineLvl w:val="0"/>
              <w:rPr>
                <w:sz w:val="21"/>
                <w:szCs w:val="21"/>
              </w:rPr>
            </w:pPr>
            <w:proofErr w:type="spellStart"/>
            <w:r w:rsidRPr="00F411B1">
              <w:rPr>
                <w:sz w:val="21"/>
                <w:szCs w:val="21"/>
              </w:rPr>
              <w:t>шт</w:t>
            </w:r>
            <w:proofErr w:type="spellEnd"/>
          </w:p>
        </w:tc>
        <w:tc>
          <w:tcPr>
            <w:tcW w:w="942" w:type="dxa"/>
            <w:shd w:val="clear" w:color="auto" w:fill="auto"/>
            <w:vAlign w:val="center"/>
          </w:tcPr>
          <w:p w14:paraId="36C48E59" w14:textId="77777777" w:rsidR="00AD214F" w:rsidRPr="00F411B1" w:rsidRDefault="00AD214F" w:rsidP="008A3F4B">
            <w:pPr>
              <w:jc w:val="center"/>
              <w:outlineLvl w:val="0"/>
              <w:rPr>
                <w:sz w:val="21"/>
                <w:szCs w:val="21"/>
              </w:rPr>
            </w:pPr>
            <w:r w:rsidRPr="00F411B1">
              <w:rPr>
                <w:sz w:val="21"/>
                <w:szCs w:val="21"/>
              </w:rPr>
              <w:t>2</w:t>
            </w:r>
          </w:p>
        </w:tc>
      </w:tr>
      <w:tr w:rsidR="00AD214F" w14:paraId="07CC0AE7" w14:textId="77777777" w:rsidTr="008A3F4B">
        <w:trPr>
          <w:jc w:val="center"/>
        </w:trPr>
        <w:tc>
          <w:tcPr>
            <w:tcW w:w="428" w:type="dxa"/>
            <w:shd w:val="clear" w:color="auto" w:fill="auto"/>
            <w:vAlign w:val="center"/>
          </w:tcPr>
          <w:p w14:paraId="6678B0CD" w14:textId="77777777" w:rsidR="00AD214F" w:rsidRPr="00F411B1" w:rsidRDefault="00AD214F" w:rsidP="008A3F4B">
            <w:pPr>
              <w:jc w:val="center"/>
              <w:outlineLvl w:val="0"/>
              <w:rPr>
                <w:sz w:val="21"/>
                <w:szCs w:val="21"/>
              </w:rPr>
            </w:pPr>
            <w:r>
              <w:rPr>
                <w:sz w:val="21"/>
                <w:szCs w:val="21"/>
              </w:rPr>
              <w:t>22</w:t>
            </w:r>
          </w:p>
        </w:tc>
        <w:tc>
          <w:tcPr>
            <w:tcW w:w="1379" w:type="dxa"/>
            <w:shd w:val="clear" w:color="auto" w:fill="auto"/>
            <w:vAlign w:val="center"/>
          </w:tcPr>
          <w:p w14:paraId="3F238DA0" w14:textId="77777777" w:rsidR="00AD214F" w:rsidRPr="00F411B1" w:rsidRDefault="00AD214F" w:rsidP="008A3F4B">
            <w:pPr>
              <w:jc w:val="center"/>
              <w:outlineLvl w:val="0"/>
              <w:rPr>
                <w:sz w:val="21"/>
                <w:szCs w:val="21"/>
              </w:rPr>
            </w:pPr>
            <w:r w:rsidRPr="00F411B1">
              <w:rPr>
                <w:sz w:val="21"/>
                <w:szCs w:val="21"/>
              </w:rPr>
              <w:t>Стяжка (гумовий віник) з совком</w:t>
            </w:r>
          </w:p>
          <w:p w14:paraId="51FD1535" w14:textId="77777777" w:rsidR="00AD214F" w:rsidRPr="00F411B1" w:rsidRDefault="00AD214F" w:rsidP="008A3F4B">
            <w:pPr>
              <w:jc w:val="center"/>
              <w:outlineLvl w:val="0"/>
              <w:rPr>
                <w:sz w:val="21"/>
                <w:szCs w:val="21"/>
              </w:rPr>
            </w:pPr>
          </w:p>
          <w:p w14:paraId="7523632C" w14:textId="77777777" w:rsidR="00AD214F" w:rsidRPr="00F411B1" w:rsidRDefault="00AD214F" w:rsidP="008A3F4B">
            <w:pPr>
              <w:jc w:val="center"/>
              <w:outlineLvl w:val="0"/>
              <w:rPr>
                <w:sz w:val="21"/>
                <w:szCs w:val="21"/>
              </w:rPr>
            </w:pPr>
          </w:p>
        </w:tc>
        <w:tc>
          <w:tcPr>
            <w:tcW w:w="6934" w:type="dxa"/>
            <w:shd w:val="clear" w:color="auto" w:fill="auto"/>
            <w:vAlign w:val="center"/>
          </w:tcPr>
          <w:p w14:paraId="69A095C7" w14:textId="77777777" w:rsidR="00AD214F" w:rsidRPr="00F411B1" w:rsidRDefault="00AD214F" w:rsidP="008A3F4B">
            <w:pPr>
              <w:jc w:val="both"/>
              <w:outlineLvl w:val="0"/>
              <w:rPr>
                <w:sz w:val="21"/>
                <w:szCs w:val="21"/>
              </w:rPr>
            </w:pPr>
            <w:r w:rsidRPr="00F411B1">
              <w:rPr>
                <w:sz w:val="21"/>
                <w:szCs w:val="21"/>
              </w:rPr>
              <w:t>Об'єм – 20 л (±10 %).</w:t>
            </w:r>
          </w:p>
          <w:p w14:paraId="509EEACE" w14:textId="77777777" w:rsidR="00AD214F" w:rsidRPr="00F411B1" w:rsidRDefault="00AD214F" w:rsidP="008A3F4B">
            <w:pPr>
              <w:jc w:val="both"/>
              <w:outlineLvl w:val="0"/>
              <w:rPr>
                <w:sz w:val="21"/>
                <w:szCs w:val="21"/>
              </w:rPr>
            </w:pPr>
            <w:r w:rsidRPr="00F411B1">
              <w:rPr>
                <w:sz w:val="21"/>
                <w:szCs w:val="21"/>
              </w:rPr>
              <w:t>Форма – прямокутна.</w:t>
            </w:r>
          </w:p>
          <w:p w14:paraId="7BA2AFCF" w14:textId="77777777" w:rsidR="00AD214F" w:rsidRPr="00F411B1" w:rsidRDefault="00AD214F" w:rsidP="008A3F4B">
            <w:pPr>
              <w:jc w:val="both"/>
              <w:outlineLvl w:val="0"/>
              <w:rPr>
                <w:sz w:val="21"/>
                <w:szCs w:val="21"/>
              </w:rPr>
            </w:pPr>
            <w:r w:rsidRPr="00F411B1">
              <w:rPr>
                <w:sz w:val="21"/>
                <w:szCs w:val="21"/>
              </w:rPr>
              <w:t>Виготовлене з ударостійкого поліпропілену або іншого міцного полімерного матеріалу.</w:t>
            </w:r>
          </w:p>
          <w:p w14:paraId="2B3F8346" w14:textId="77777777" w:rsidR="00AD214F" w:rsidRPr="00F411B1" w:rsidRDefault="00AD214F" w:rsidP="008A3F4B">
            <w:pPr>
              <w:jc w:val="both"/>
              <w:outlineLvl w:val="0"/>
              <w:rPr>
                <w:sz w:val="21"/>
                <w:szCs w:val="21"/>
              </w:rPr>
            </w:pPr>
            <w:r w:rsidRPr="00F411B1">
              <w:rPr>
                <w:sz w:val="21"/>
                <w:szCs w:val="21"/>
              </w:rPr>
              <w:t>Оснащене ергономічною ручкою для перенесення.</w:t>
            </w:r>
          </w:p>
          <w:p w14:paraId="3E9BDDA3" w14:textId="77777777" w:rsidR="00AD214F" w:rsidRPr="00F411B1" w:rsidRDefault="00AD214F" w:rsidP="008A3F4B">
            <w:pPr>
              <w:jc w:val="both"/>
              <w:outlineLvl w:val="0"/>
              <w:rPr>
                <w:sz w:val="21"/>
                <w:szCs w:val="21"/>
              </w:rPr>
            </w:pPr>
            <w:r w:rsidRPr="00F411B1">
              <w:rPr>
                <w:sz w:val="21"/>
                <w:szCs w:val="21"/>
              </w:rPr>
              <w:t>Має носик для зливання рідини.</w:t>
            </w:r>
          </w:p>
          <w:p w14:paraId="7C927B72" w14:textId="77777777" w:rsidR="00AD214F" w:rsidRPr="00F411B1" w:rsidRDefault="00AD214F" w:rsidP="008A3F4B">
            <w:pPr>
              <w:jc w:val="both"/>
              <w:outlineLvl w:val="0"/>
              <w:rPr>
                <w:sz w:val="21"/>
                <w:szCs w:val="21"/>
              </w:rPr>
            </w:pPr>
            <w:r w:rsidRPr="00F411B1">
              <w:rPr>
                <w:sz w:val="21"/>
                <w:szCs w:val="21"/>
              </w:rPr>
              <w:t>Має внутрішню шкалу об'єму.</w:t>
            </w:r>
          </w:p>
          <w:p w14:paraId="1A96BE53" w14:textId="77777777" w:rsidR="00AD214F" w:rsidRPr="00F411B1" w:rsidRDefault="00AD214F" w:rsidP="008A3F4B">
            <w:pPr>
              <w:jc w:val="both"/>
              <w:outlineLvl w:val="0"/>
              <w:rPr>
                <w:sz w:val="21"/>
                <w:szCs w:val="21"/>
              </w:rPr>
            </w:pPr>
            <w:r w:rsidRPr="00F411B1">
              <w:rPr>
                <w:sz w:val="21"/>
                <w:szCs w:val="21"/>
              </w:rPr>
              <w:t>Стійке до дії мийних та дезінфекційних засобів, механічних навантажень та багаторазового використання.</w:t>
            </w:r>
          </w:p>
          <w:p w14:paraId="24103E03" w14:textId="77777777" w:rsidR="00AD214F" w:rsidRPr="00F411B1" w:rsidRDefault="00AD214F" w:rsidP="008A3F4B">
            <w:pPr>
              <w:jc w:val="both"/>
              <w:outlineLvl w:val="0"/>
              <w:rPr>
                <w:sz w:val="21"/>
                <w:szCs w:val="21"/>
              </w:rPr>
            </w:pPr>
            <w:r w:rsidRPr="00F411B1">
              <w:rPr>
                <w:sz w:val="21"/>
                <w:szCs w:val="21"/>
              </w:rPr>
              <w:t>Поверхня гладка, легко очищується та дезінфікується.</w:t>
            </w:r>
          </w:p>
        </w:tc>
        <w:tc>
          <w:tcPr>
            <w:tcW w:w="876" w:type="dxa"/>
            <w:shd w:val="clear" w:color="auto" w:fill="auto"/>
            <w:vAlign w:val="center"/>
          </w:tcPr>
          <w:p w14:paraId="1E27B3FC" w14:textId="77777777" w:rsidR="00AD214F" w:rsidRPr="00F411B1" w:rsidRDefault="00AD214F" w:rsidP="008A3F4B">
            <w:pPr>
              <w:jc w:val="center"/>
              <w:outlineLvl w:val="0"/>
              <w:rPr>
                <w:sz w:val="21"/>
                <w:szCs w:val="21"/>
              </w:rPr>
            </w:pPr>
            <w:proofErr w:type="spellStart"/>
            <w:r w:rsidRPr="00F411B1">
              <w:rPr>
                <w:sz w:val="21"/>
                <w:szCs w:val="21"/>
              </w:rPr>
              <w:t>шт</w:t>
            </w:r>
            <w:proofErr w:type="spellEnd"/>
          </w:p>
        </w:tc>
        <w:tc>
          <w:tcPr>
            <w:tcW w:w="942" w:type="dxa"/>
            <w:shd w:val="clear" w:color="auto" w:fill="auto"/>
            <w:vAlign w:val="center"/>
          </w:tcPr>
          <w:p w14:paraId="74309B8B" w14:textId="77777777" w:rsidR="00AD214F" w:rsidRPr="00F411B1" w:rsidRDefault="00AD214F" w:rsidP="008A3F4B">
            <w:pPr>
              <w:jc w:val="center"/>
              <w:outlineLvl w:val="0"/>
              <w:rPr>
                <w:sz w:val="21"/>
                <w:szCs w:val="21"/>
              </w:rPr>
            </w:pPr>
            <w:r w:rsidRPr="00F411B1">
              <w:rPr>
                <w:sz w:val="21"/>
                <w:szCs w:val="21"/>
              </w:rPr>
              <w:t>20</w:t>
            </w:r>
          </w:p>
        </w:tc>
      </w:tr>
      <w:bookmarkEnd w:id="4"/>
    </w:tbl>
    <w:p w14:paraId="00E3FEB8" w14:textId="77777777" w:rsidR="00C73F4D" w:rsidRDefault="00C73F4D" w:rsidP="00C73F4D">
      <w:pPr>
        <w:pStyle w:val="rvps2"/>
        <w:shd w:val="clear" w:color="auto" w:fill="FFFFFF"/>
        <w:spacing w:before="0" w:beforeAutospacing="0" w:after="0" w:afterAutospacing="0"/>
        <w:jc w:val="both"/>
        <w:textAlignment w:val="baseline"/>
        <w:rPr>
          <w:color w:val="000000"/>
          <w:sz w:val="21"/>
          <w:szCs w:val="21"/>
          <w:lang w:eastAsia="en-US"/>
        </w:rPr>
      </w:pPr>
    </w:p>
    <w:p w14:paraId="7F480C0B" w14:textId="77777777" w:rsidR="00445868" w:rsidRPr="006476D4" w:rsidRDefault="00445868" w:rsidP="00445868">
      <w:pPr>
        <w:shd w:val="clear" w:color="auto" w:fill="FFFFFF"/>
        <w:tabs>
          <w:tab w:val="left" w:pos="993"/>
        </w:tabs>
        <w:ind w:firstLine="567"/>
        <w:contextualSpacing/>
        <w:jc w:val="both"/>
        <w:rPr>
          <w:rFonts w:eastAsia="Calibri"/>
          <w:sz w:val="21"/>
          <w:szCs w:val="21"/>
          <w:lang w:val="ru-RU"/>
        </w:rPr>
      </w:pPr>
      <w:bookmarkStart w:id="5" w:name="_Hlk236308538"/>
      <w:r w:rsidRPr="006476D4">
        <w:rPr>
          <w:rFonts w:eastAsia="Calibri"/>
          <w:sz w:val="21"/>
          <w:szCs w:val="21"/>
          <w:lang w:val="ru-RU"/>
        </w:rPr>
        <w:t xml:space="preserve">1. Товар повинен бути </w:t>
      </w:r>
      <w:proofErr w:type="spellStart"/>
      <w:r w:rsidRPr="006476D4">
        <w:rPr>
          <w:rFonts w:eastAsia="Calibri"/>
          <w:sz w:val="21"/>
          <w:szCs w:val="21"/>
          <w:lang w:val="ru-RU"/>
        </w:rPr>
        <w:t>новим</w:t>
      </w:r>
      <w:proofErr w:type="spellEnd"/>
      <w:r w:rsidRPr="006476D4">
        <w:rPr>
          <w:rFonts w:eastAsia="Calibri"/>
          <w:sz w:val="21"/>
          <w:szCs w:val="21"/>
          <w:lang w:val="ru-RU"/>
        </w:rPr>
        <w:t xml:space="preserve">, без </w:t>
      </w:r>
      <w:proofErr w:type="spellStart"/>
      <w:r w:rsidRPr="006476D4">
        <w:rPr>
          <w:rFonts w:eastAsia="Calibri"/>
          <w:sz w:val="21"/>
          <w:szCs w:val="21"/>
          <w:lang w:val="ru-RU"/>
        </w:rPr>
        <w:t>зовнішніх</w:t>
      </w:r>
      <w:proofErr w:type="spellEnd"/>
      <w:r w:rsidRPr="006476D4">
        <w:rPr>
          <w:rFonts w:eastAsia="Calibri"/>
          <w:sz w:val="21"/>
          <w:szCs w:val="21"/>
          <w:lang w:val="ru-RU"/>
        </w:rPr>
        <w:t xml:space="preserve"> </w:t>
      </w:r>
      <w:proofErr w:type="spellStart"/>
      <w:r w:rsidRPr="006476D4">
        <w:rPr>
          <w:rFonts w:eastAsia="Calibri"/>
          <w:sz w:val="21"/>
          <w:szCs w:val="21"/>
          <w:lang w:val="ru-RU"/>
        </w:rPr>
        <w:t>пошкоджень</w:t>
      </w:r>
      <w:proofErr w:type="spellEnd"/>
      <w:r w:rsidRPr="006476D4">
        <w:rPr>
          <w:rFonts w:eastAsia="Calibri"/>
          <w:sz w:val="21"/>
          <w:szCs w:val="21"/>
          <w:lang w:val="ru-RU"/>
        </w:rPr>
        <w:t xml:space="preserve">, не </w:t>
      </w:r>
      <w:proofErr w:type="spellStart"/>
      <w:r w:rsidRPr="006476D4">
        <w:rPr>
          <w:rFonts w:eastAsia="Calibri"/>
          <w:sz w:val="21"/>
          <w:szCs w:val="21"/>
          <w:lang w:val="ru-RU"/>
        </w:rPr>
        <w:t>брудний</w:t>
      </w:r>
      <w:proofErr w:type="spellEnd"/>
      <w:r w:rsidRPr="006476D4">
        <w:rPr>
          <w:rFonts w:eastAsia="Calibri"/>
          <w:sz w:val="21"/>
          <w:szCs w:val="21"/>
          <w:lang w:val="ru-RU"/>
        </w:rPr>
        <w:t xml:space="preserve">, не </w:t>
      </w:r>
      <w:proofErr w:type="spellStart"/>
      <w:r w:rsidRPr="006476D4">
        <w:rPr>
          <w:rFonts w:eastAsia="Calibri"/>
          <w:sz w:val="21"/>
          <w:szCs w:val="21"/>
          <w:lang w:val="ru-RU"/>
        </w:rPr>
        <w:t>битий</w:t>
      </w:r>
      <w:proofErr w:type="spellEnd"/>
      <w:r w:rsidRPr="006476D4">
        <w:rPr>
          <w:rFonts w:eastAsia="Calibri"/>
          <w:sz w:val="21"/>
          <w:szCs w:val="21"/>
          <w:lang w:val="ru-RU"/>
        </w:rPr>
        <w:t xml:space="preserve">, </w:t>
      </w:r>
      <w:proofErr w:type="spellStart"/>
      <w:r w:rsidRPr="006476D4">
        <w:rPr>
          <w:rFonts w:eastAsia="Calibri"/>
          <w:sz w:val="21"/>
          <w:szCs w:val="21"/>
          <w:lang w:val="ru-RU"/>
        </w:rPr>
        <w:t>упакований</w:t>
      </w:r>
      <w:proofErr w:type="spellEnd"/>
      <w:r w:rsidRPr="006476D4">
        <w:rPr>
          <w:rFonts w:eastAsia="Calibri"/>
          <w:sz w:val="21"/>
          <w:szCs w:val="21"/>
          <w:lang w:val="ru-RU"/>
        </w:rPr>
        <w:t xml:space="preserve"> з </w:t>
      </w:r>
      <w:proofErr w:type="spellStart"/>
      <w:r w:rsidRPr="006476D4">
        <w:rPr>
          <w:rFonts w:eastAsia="Calibri"/>
          <w:sz w:val="21"/>
          <w:szCs w:val="21"/>
          <w:lang w:val="ru-RU"/>
        </w:rPr>
        <w:t>маркуванням</w:t>
      </w:r>
      <w:proofErr w:type="spellEnd"/>
      <w:r w:rsidRPr="006476D4">
        <w:rPr>
          <w:rFonts w:eastAsia="Calibri"/>
          <w:sz w:val="21"/>
          <w:szCs w:val="21"/>
          <w:lang w:val="ru-RU"/>
        </w:rPr>
        <w:t xml:space="preserve"> товару.</w:t>
      </w:r>
    </w:p>
    <w:p w14:paraId="0A030C9E" w14:textId="77777777" w:rsidR="00445868" w:rsidRPr="006476D4" w:rsidRDefault="00445868" w:rsidP="00445868">
      <w:pPr>
        <w:shd w:val="clear" w:color="auto" w:fill="FFFFFF"/>
        <w:tabs>
          <w:tab w:val="left" w:pos="993"/>
        </w:tabs>
        <w:ind w:firstLine="567"/>
        <w:contextualSpacing/>
        <w:jc w:val="both"/>
        <w:rPr>
          <w:rFonts w:eastAsia="Calibri"/>
          <w:sz w:val="21"/>
          <w:szCs w:val="21"/>
          <w:lang w:val="ru-RU"/>
        </w:rPr>
      </w:pPr>
      <w:r w:rsidRPr="006476D4">
        <w:rPr>
          <w:rFonts w:eastAsia="Calibri"/>
          <w:sz w:val="21"/>
          <w:szCs w:val="21"/>
          <w:lang w:val="ru-RU"/>
        </w:rPr>
        <w:t xml:space="preserve">2. При </w:t>
      </w:r>
      <w:proofErr w:type="spellStart"/>
      <w:r w:rsidRPr="006476D4">
        <w:rPr>
          <w:rFonts w:eastAsia="Calibri"/>
          <w:sz w:val="21"/>
          <w:szCs w:val="21"/>
          <w:lang w:val="ru-RU"/>
        </w:rPr>
        <w:t>поставці</w:t>
      </w:r>
      <w:proofErr w:type="spellEnd"/>
      <w:r w:rsidRPr="006476D4">
        <w:rPr>
          <w:rFonts w:eastAsia="Calibri"/>
          <w:sz w:val="21"/>
          <w:szCs w:val="21"/>
          <w:lang w:val="ru-RU"/>
        </w:rPr>
        <w:t xml:space="preserve"> товару повинна </w:t>
      </w:r>
      <w:proofErr w:type="spellStart"/>
      <w:r w:rsidRPr="006476D4">
        <w:rPr>
          <w:rFonts w:eastAsia="Calibri"/>
          <w:sz w:val="21"/>
          <w:szCs w:val="21"/>
          <w:lang w:val="ru-RU"/>
        </w:rPr>
        <w:t>додержуватись</w:t>
      </w:r>
      <w:proofErr w:type="spellEnd"/>
      <w:r w:rsidRPr="006476D4">
        <w:rPr>
          <w:rFonts w:eastAsia="Calibri"/>
          <w:sz w:val="21"/>
          <w:szCs w:val="21"/>
          <w:lang w:val="ru-RU"/>
        </w:rPr>
        <w:t xml:space="preserve"> </w:t>
      </w:r>
      <w:proofErr w:type="spellStart"/>
      <w:r w:rsidRPr="006476D4">
        <w:rPr>
          <w:rFonts w:eastAsia="Calibri"/>
          <w:sz w:val="21"/>
          <w:szCs w:val="21"/>
          <w:lang w:val="ru-RU"/>
        </w:rPr>
        <w:t>цілісність</w:t>
      </w:r>
      <w:proofErr w:type="spellEnd"/>
      <w:r w:rsidRPr="006476D4">
        <w:rPr>
          <w:rFonts w:eastAsia="Calibri"/>
          <w:sz w:val="21"/>
          <w:szCs w:val="21"/>
          <w:lang w:val="ru-RU"/>
        </w:rPr>
        <w:t xml:space="preserve"> </w:t>
      </w:r>
      <w:proofErr w:type="spellStart"/>
      <w:r w:rsidRPr="006476D4">
        <w:rPr>
          <w:rFonts w:eastAsia="Calibri"/>
          <w:sz w:val="21"/>
          <w:szCs w:val="21"/>
          <w:lang w:val="ru-RU"/>
        </w:rPr>
        <w:t>оригінальної</w:t>
      </w:r>
      <w:proofErr w:type="spellEnd"/>
      <w:r w:rsidRPr="006476D4">
        <w:rPr>
          <w:rFonts w:eastAsia="Calibri"/>
          <w:sz w:val="21"/>
          <w:szCs w:val="21"/>
          <w:lang w:val="ru-RU"/>
        </w:rPr>
        <w:t xml:space="preserve"> упаковки з </w:t>
      </w:r>
      <w:proofErr w:type="spellStart"/>
      <w:r w:rsidRPr="006476D4">
        <w:rPr>
          <w:rFonts w:eastAsia="Calibri"/>
          <w:sz w:val="21"/>
          <w:szCs w:val="21"/>
          <w:lang w:val="ru-RU"/>
        </w:rPr>
        <w:t>необхідними</w:t>
      </w:r>
      <w:proofErr w:type="spellEnd"/>
      <w:r w:rsidRPr="006476D4">
        <w:rPr>
          <w:rFonts w:eastAsia="Calibri"/>
          <w:sz w:val="21"/>
          <w:szCs w:val="21"/>
          <w:lang w:val="ru-RU"/>
        </w:rPr>
        <w:t xml:space="preserve"> </w:t>
      </w:r>
      <w:proofErr w:type="spellStart"/>
      <w:r w:rsidRPr="006476D4">
        <w:rPr>
          <w:rFonts w:eastAsia="Calibri"/>
          <w:sz w:val="21"/>
          <w:szCs w:val="21"/>
          <w:lang w:val="ru-RU"/>
        </w:rPr>
        <w:t>реквізитами</w:t>
      </w:r>
      <w:proofErr w:type="spellEnd"/>
      <w:r w:rsidRPr="006476D4">
        <w:rPr>
          <w:rFonts w:eastAsia="Calibri"/>
          <w:sz w:val="21"/>
          <w:szCs w:val="21"/>
          <w:lang w:val="ru-RU"/>
        </w:rPr>
        <w:t xml:space="preserve"> </w:t>
      </w:r>
      <w:proofErr w:type="spellStart"/>
      <w:r w:rsidRPr="006476D4">
        <w:rPr>
          <w:rFonts w:eastAsia="Calibri"/>
          <w:sz w:val="21"/>
          <w:szCs w:val="21"/>
          <w:lang w:val="ru-RU"/>
        </w:rPr>
        <w:t>виробника</w:t>
      </w:r>
      <w:proofErr w:type="spellEnd"/>
      <w:r w:rsidRPr="006476D4">
        <w:rPr>
          <w:rFonts w:eastAsia="Calibri"/>
          <w:sz w:val="21"/>
          <w:szCs w:val="21"/>
          <w:lang w:val="ru-RU"/>
        </w:rPr>
        <w:t xml:space="preserve"> та </w:t>
      </w:r>
      <w:proofErr w:type="spellStart"/>
      <w:r w:rsidRPr="006476D4">
        <w:rPr>
          <w:rFonts w:eastAsia="Calibri"/>
          <w:sz w:val="21"/>
          <w:szCs w:val="21"/>
          <w:lang w:val="ru-RU"/>
        </w:rPr>
        <w:t>уповноваженого</w:t>
      </w:r>
      <w:proofErr w:type="spellEnd"/>
      <w:r w:rsidRPr="006476D4">
        <w:rPr>
          <w:rFonts w:eastAsia="Calibri"/>
          <w:sz w:val="21"/>
          <w:szCs w:val="21"/>
          <w:lang w:val="ru-RU"/>
        </w:rPr>
        <w:t xml:space="preserve"> </w:t>
      </w:r>
      <w:proofErr w:type="spellStart"/>
      <w:r w:rsidRPr="006476D4">
        <w:rPr>
          <w:rFonts w:eastAsia="Calibri"/>
          <w:sz w:val="21"/>
          <w:szCs w:val="21"/>
          <w:lang w:val="ru-RU"/>
        </w:rPr>
        <w:t>представника</w:t>
      </w:r>
      <w:proofErr w:type="spellEnd"/>
      <w:r w:rsidRPr="006476D4">
        <w:rPr>
          <w:rFonts w:eastAsia="Calibri"/>
          <w:sz w:val="21"/>
          <w:szCs w:val="21"/>
          <w:lang w:val="ru-RU"/>
        </w:rPr>
        <w:t>.</w:t>
      </w:r>
    </w:p>
    <w:p w14:paraId="3207BE60" w14:textId="77777777" w:rsidR="00445868" w:rsidRPr="006476D4" w:rsidRDefault="00445868" w:rsidP="00445868">
      <w:pPr>
        <w:pStyle w:val="af"/>
        <w:ind w:firstLine="567"/>
        <w:jc w:val="both"/>
        <w:rPr>
          <w:rFonts w:ascii="Times New Roman" w:hAnsi="Times New Roman"/>
          <w:sz w:val="21"/>
          <w:szCs w:val="21"/>
          <w:lang w:val="ru-RU"/>
        </w:rPr>
      </w:pPr>
      <w:r w:rsidRPr="006476D4">
        <w:rPr>
          <w:rFonts w:ascii="Times New Roman" w:hAnsi="Times New Roman"/>
          <w:sz w:val="21"/>
          <w:szCs w:val="21"/>
          <w:lang w:val="ru-RU"/>
        </w:rPr>
        <w:t xml:space="preserve">3. </w:t>
      </w:r>
      <w:proofErr w:type="spellStart"/>
      <w:r w:rsidRPr="006476D4">
        <w:rPr>
          <w:rFonts w:ascii="Times New Roman" w:hAnsi="Times New Roman"/>
          <w:sz w:val="21"/>
          <w:szCs w:val="21"/>
          <w:lang w:val="ru-RU"/>
        </w:rPr>
        <w:t>Умовою</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постачання</w:t>
      </w:r>
      <w:proofErr w:type="spellEnd"/>
      <w:r w:rsidRPr="006476D4">
        <w:rPr>
          <w:rFonts w:ascii="Times New Roman" w:hAnsi="Times New Roman"/>
          <w:sz w:val="21"/>
          <w:szCs w:val="21"/>
          <w:lang w:val="ru-RU"/>
        </w:rPr>
        <w:t xml:space="preserve"> товару є </w:t>
      </w:r>
      <w:proofErr w:type="spellStart"/>
      <w:r w:rsidRPr="006476D4">
        <w:rPr>
          <w:rFonts w:ascii="Times New Roman" w:hAnsi="Times New Roman"/>
          <w:sz w:val="21"/>
          <w:szCs w:val="21"/>
          <w:lang w:val="ru-RU"/>
        </w:rPr>
        <w:t>безкоштовна</w:t>
      </w:r>
      <w:proofErr w:type="spellEnd"/>
      <w:r w:rsidRPr="006476D4">
        <w:rPr>
          <w:rFonts w:ascii="Times New Roman" w:hAnsi="Times New Roman"/>
          <w:sz w:val="21"/>
          <w:szCs w:val="21"/>
          <w:lang w:val="ru-RU"/>
        </w:rPr>
        <w:t xml:space="preserve"> доставка на </w:t>
      </w:r>
      <w:proofErr w:type="spellStart"/>
      <w:r w:rsidRPr="006476D4">
        <w:rPr>
          <w:rFonts w:ascii="Times New Roman" w:hAnsi="Times New Roman"/>
          <w:sz w:val="21"/>
          <w:szCs w:val="21"/>
          <w:lang w:val="ru-RU"/>
        </w:rPr>
        <w:t>територію</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Замовника</w:t>
      </w:r>
      <w:proofErr w:type="spellEnd"/>
      <w:r w:rsidRPr="006476D4">
        <w:rPr>
          <w:rFonts w:ascii="Times New Roman" w:hAnsi="Times New Roman"/>
          <w:sz w:val="21"/>
          <w:szCs w:val="21"/>
          <w:lang w:val="ru-RU"/>
        </w:rPr>
        <w:t xml:space="preserve"> з </w:t>
      </w:r>
      <w:proofErr w:type="spellStart"/>
      <w:r w:rsidRPr="006476D4">
        <w:rPr>
          <w:rFonts w:ascii="Times New Roman" w:hAnsi="Times New Roman"/>
          <w:sz w:val="21"/>
          <w:szCs w:val="21"/>
          <w:lang w:val="ru-RU"/>
        </w:rPr>
        <w:t>перевіркою</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комплектності</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цілісності</w:t>
      </w:r>
      <w:proofErr w:type="spellEnd"/>
      <w:r w:rsidRPr="006476D4">
        <w:rPr>
          <w:rFonts w:ascii="Times New Roman" w:hAnsi="Times New Roman"/>
          <w:sz w:val="21"/>
          <w:szCs w:val="21"/>
          <w:lang w:val="ru-RU"/>
        </w:rPr>
        <w:t xml:space="preserve"> та </w:t>
      </w:r>
      <w:proofErr w:type="spellStart"/>
      <w:r w:rsidRPr="006476D4">
        <w:rPr>
          <w:rFonts w:ascii="Times New Roman" w:hAnsi="Times New Roman"/>
          <w:sz w:val="21"/>
          <w:szCs w:val="21"/>
          <w:lang w:val="ru-RU"/>
        </w:rPr>
        <w:t>відсутності</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пошкоджень</w:t>
      </w:r>
      <w:proofErr w:type="spellEnd"/>
      <w:r w:rsidRPr="006476D4">
        <w:rPr>
          <w:rFonts w:ascii="Times New Roman" w:hAnsi="Times New Roman"/>
          <w:sz w:val="21"/>
          <w:szCs w:val="21"/>
          <w:lang w:val="ru-RU"/>
        </w:rPr>
        <w:t xml:space="preserve"> в </w:t>
      </w:r>
      <w:proofErr w:type="spellStart"/>
      <w:r w:rsidRPr="006476D4">
        <w:rPr>
          <w:rFonts w:ascii="Times New Roman" w:hAnsi="Times New Roman"/>
          <w:sz w:val="21"/>
          <w:szCs w:val="21"/>
          <w:lang w:val="ru-RU"/>
        </w:rPr>
        <w:t>присутності</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представників</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Замовника</w:t>
      </w:r>
      <w:proofErr w:type="spellEnd"/>
      <w:r w:rsidRPr="006476D4">
        <w:rPr>
          <w:rFonts w:ascii="Times New Roman" w:hAnsi="Times New Roman"/>
          <w:sz w:val="21"/>
          <w:szCs w:val="21"/>
          <w:lang w:val="ru-RU"/>
        </w:rPr>
        <w:t>.</w:t>
      </w:r>
    </w:p>
    <w:p w14:paraId="3CF97E90" w14:textId="121038FD" w:rsidR="00445868" w:rsidRPr="00697447" w:rsidRDefault="00445868" w:rsidP="00445868">
      <w:pPr>
        <w:pStyle w:val="af"/>
        <w:ind w:firstLine="567"/>
        <w:jc w:val="both"/>
        <w:rPr>
          <w:rFonts w:ascii="Times New Roman" w:hAnsi="Times New Roman"/>
          <w:sz w:val="21"/>
          <w:szCs w:val="21"/>
        </w:rPr>
      </w:pPr>
      <w:bookmarkStart w:id="6" w:name="_Hlk229727381"/>
      <w:r>
        <w:rPr>
          <w:rFonts w:ascii="Times New Roman" w:hAnsi="Times New Roman"/>
          <w:sz w:val="21"/>
          <w:szCs w:val="21"/>
          <w:lang w:eastAsia="uk-UA"/>
        </w:rPr>
        <w:t xml:space="preserve">4. </w:t>
      </w:r>
      <w:r w:rsidRPr="00697447">
        <w:rPr>
          <w:rFonts w:ascii="Times New Roman" w:hAnsi="Times New Roman"/>
          <w:sz w:val="21"/>
          <w:szCs w:val="21"/>
          <w:lang w:eastAsia="uk-UA"/>
        </w:rPr>
        <w:t xml:space="preserve"> </w:t>
      </w:r>
      <w:bookmarkStart w:id="7" w:name="_Hlk236308579"/>
      <w:r w:rsidR="006214C8" w:rsidRPr="006214C8">
        <w:rPr>
          <w:rFonts w:ascii="Times New Roman" w:hAnsi="Times New Roman"/>
          <w:sz w:val="21"/>
          <w:szCs w:val="21"/>
          <w:lang w:eastAsia="uk-UA"/>
        </w:rPr>
        <w:t>Товар, запропонований Учасником, повинен відповідати технічним вимогам, встановленим у Додатку 3 до тендерної документації. (Підтвердження відповідності технічних характеристик запропонованого Учасником товару надається Учасником у формі заповненої таблиці за наступним взірцем).</w:t>
      </w:r>
      <w:r w:rsidRPr="00697447">
        <w:rPr>
          <w:rFonts w:ascii="Times New Roman" w:hAnsi="Times New Roman"/>
          <w:sz w:val="21"/>
          <w:szCs w:val="21"/>
          <w:lang w:eastAsia="uk-UA"/>
        </w:rPr>
        <w:t>:</w:t>
      </w:r>
      <w:bookmarkEnd w:id="7"/>
    </w:p>
    <w:tbl>
      <w:tblPr>
        <w:tblW w:w="10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
        <w:gridCol w:w="1772"/>
        <w:gridCol w:w="1559"/>
        <w:gridCol w:w="1275"/>
        <w:gridCol w:w="642"/>
        <w:gridCol w:w="4536"/>
      </w:tblGrid>
      <w:tr w:rsidR="006214C8" w:rsidRPr="006214C8" w14:paraId="1A1E458F" w14:textId="77777777" w:rsidTr="006214C8">
        <w:trPr>
          <w:jc w:val="center"/>
        </w:trPr>
        <w:tc>
          <w:tcPr>
            <w:tcW w:w="633" w:type="dxa"/>
            <w:vAlign w:val="center"/>
          </w:tcPr>
          <w:bookmarkEnd w:id="6"/>
          <w:p w14:paraId="3A6D156B" w14:textId="77777777" w:rsidR="006214C8" w:rsidRPr="006214C8" w:rsidRDefault="006214C8" w:rsidP="00676813">
            <w:pPr>
              <w:jc w:val="center"/>
              <w:rPr>
                <w:b/>
                <w:sz w:val="21"/>
                <w:szCs w:val="21"/>
              </w:rPr>
            </w:pPr>
            <w:r w:rsidRPr="006214C8">
              <w:rPr>
                <w:b/>
                <w:sz w:val="21"/>
                <w:szCs w:val="21"/>
              </w:rPr>
              <w:t>№</w:t>
            </w:r>
          </w:p>
          <w:p w14:paraId="05DB7388" w14:textId="77777777" w:rsidR="006214C8" w:rsidRPr="006214C8" w:rsidRDefault="006214C8" w:rsidP="00676813">
            <w:pPr>
              <w:jc w:val="center"/>
              <w:rPr>
                <w:b/>
                <w:sz w:val="21"/>
                <w:szCs w:val="21"/>
              </w:rPr>
            </w:pPr>
            <w:r w:rsidRPr="006214C8">
              <w:rPr>
                <w:b/>
                <w:sz w:val="21"/>
                <w:szCs w:val="21"/>
              </w:rPr>
              <w:t>з/п</w:t>
            </w:r>
          </w:p>
        </w:tc>
        <w:tc>
          <w:tcPr>
            <w:tcW w:w="1772" w:type="dxa"/>
            <w:vAlign w:val="center"/>
          </w:tcPr>
          <w:p w14:paraId="4EEBCAB9" w14:textId="77777777" w:rsidR="006214C8" w:rsidRPr="006214C8" w:rsidRDefault="006214C8" w:rsidP="00676813">
            <w:pPr>
              <w:jc w:val="center"/>
              <w:rPr>
                <w:b/>
                <w:sz w:val="21"/>
                <w:szCs w:val="21"/>
              </w:rPr>
            </w:pPr>
            <w:r w:rsidRPr="006214C8">
              <w:rPr>
                <w:b/>
                <w:sz w:val="21"/>
                <w:szCs w:val="21"/>
              </w:rPr>
              <w:t>Найменування</w:t>
            </w:r>
          </w:p>
        </w:tc>
        <w:tc>
          <w:tcPr>
            <w:tcW w:w="1559" w:type="dxa"/>
            <w:vAlign w:val="center"/>
          </w:tcPr>
          <w:p w14:paraId="46CCFC64" w14:textId="77777777" w:rsidR="006214C8" w:rsidRPr="006214C8" w:rsidRDefault="006214C8" w:rsidP="00676813">
            <w:pPr>
              <w:jc w:val="center"/>
              <w:rPr>
                <w:b/>
                <w:sz w:val="21"/>
                <w:szCs w:val="21"/>
              </w:rPr>
            </w:pPr>
            <w:r w:rsidRPr="006214C8">
              <w:rPr>
                <w:b/>
                <w:sz w:val="21"/>
                <w:szCs w:val="21"/>
              </w:rPr>
              <w:t>Зображення</w:t>
            </w:r>
          </w:p>
          <w:p w14:paraId="40FB525C" w14:textId="77777777" w:rsidR="006214C8" w:rsidRPr="006214C8" w:rsidRDefault="006214C8" w:rsidP="00676813">
            <w:pPr>
              <w:jc w:val="center"/>
              <w:rPr>
                <w:bCs/>
                <w:i/>
                <w:iCs/>
                <w:sz w:val="21"/>
                <w:szCs w:val="21"/>
              </w:rPr>
            </w:pPr>
            <w:r w:rsidRPr="006214C8">
              <w:rPr>
                <w:bCs/>
                <w:i/>
                <w:iCs/>
                <w:sz w:val="21"/>
                <w:szCs w:val="21"/>
              </w:rPr>
              <w:t>(учасник надає зображення запропонованого товару)</w:t>
            </w:r>
          </w:p>
        </w:tc>
        <w:tc>
          <w:tcPr>
            <w:tcW w:w="1275" w:type="dxa"/>
            <w:vAlign w:val="center"/>
          </w:tcPr>
          <w:p w14:paraId="04935896" w14:textId="77777777" w:rsidR="006214C8" w:rsidRPr="006214C8" w:rsidRDefault="006214C8" w:rsidP="00676813">
            <w:pPr>
              <w:jc w:val="center"/>
              <w:rPr>
                <w:b/>
                <w:sz w:val="21"/>
                <w:szCs w:val="21"/>
              </w:rPr>
            </w:pPr>
            <w:r w:rsidRPr="006214C8">
              <w:rPr>
                <w:b/>
                <w:sz w:val="21"/>
                <w:szCs w:val="21"/>
              </w:rPr>
              <w:t>Одиниця виміру</w:t>
            </w:r>
          </w:p>
        </w:tc>
        <w:tc>
          <w:tcPr>
            <w:tcW w:w="642" w:type="dxa"/>
            <w:vAlign w:val="center"/>
          </w:tcPr>
          <w:p w14:paraId="23BA18B5" w14:textId="77777777" w:rsidR="006214C8" w:rsidRPr="006214C8" w:rsidRDefault="006214C8" w:rsidP="00676813">
            <w:pPr>
              <w:jc w:val="center"/>
              <w:rPr>
                <w:b/>
                <w:sz w:val="21"/>
                <w:szCs w:val="21"/>
              </w:rPr>
            </w:pPr>
            <w:r w:rsidRPr="006214C8">
              <w:rPr>
                <w:b/>
                <w:sz w:val="21"/>
                <w:szCs w:val="21"/>
              </w:rPr>
              <w:t>К-сть</w:t>
            </w:r>
          </w:p>
        </w:tc>
        <w:tc>
          <w:tcPr>
            <w:tcW w:w="4536" w:type="dxa"/>
            <w:vAlign w:val="center"/>
          </w:tcPr>
          <w:p w14:paraId="3552A3A8" w14:textId="77777777" w:rsidR="006214C8" w:rsidRPr="006214C8" w:rsidRDefault="006214C8" w:rsidP="00676813">
            <w:pPr>
              <w:jc w:val="center"/>
              <w:rPr>
                <w:b/>
                <w:sz w:val="21"/>
                <w:szCs w:val="21"/>
              </w:rPr>
            </w:pPr>
            <w:r w:rsidRPr="006214C8">
              <w:rPr>
                <w:b/>
                <w:sz w:val="21"/>
                <w:szCs w:val="21"/>
              </w:rPr>
              <w:t>Технічні характеристики</w:t>
            </w:r>
          </w:p>
          <w:p w14:paraId="3E5D3DF2" w14:textId="77777777" w:rsidR="006214C8" w:rsidRPr="006214C8" w:rsidRDefault="006214C8" w:rsidP="00676813">
            <w:pPr>
              <w:jc w:val="center"/>
              <w:rPr>
                <w:bCs/>
                <w:i/>
                <w:iCs/>
                <w:sz w:val="21"/>
                <w:szCs w:val="21"/>
              </w:rPr>
            </w:pPr>
            <w:r w:rsidRPr="006214C8">
              <w:rPr>
                <w:bCs/>
                <w:i/>
                <w:iCs/>
                <w:sz w:val="21"/>
                <w:szCs w:val="21"/>
              </w:rPr>
              <w:t>(учасник зазначає технічні характеристики на запропонований товар)</w:t>
            </w:r>
          </w:p>
        </w:tc>
      </w:tr>
    </w:tbl>
    <w:p w14:paraId="3F3BFFDF" w14:textId="77777777" w:rsidR="00445868" w:rsidRPr="00697447" w:rsidRDefault="00445868" w:rsidP="00445868">
      <w:pPr>
        <w:ind w:left="-709" w:firstLine="567"/>
        <w:jc w:val="both"/>
        <w:rPr>
          <w:sz w:val="21"/>
          <w:szCs w:val="21"/>
        </w:rPr>
      </w:pPr>
    </w:p>
    <w:p w14:paraId="7BD3D20B" w14:textId="7496E05D" w:rsidR="00445868" w:rsidRPr="00697447" w:rsidRDefault="00445868" w:rsidP="00445868">
      <w:pPr>
        <w:pStyle w:val="af"/>
        <w:ind w:firstLine="567"/>
        <w:jc w:val="both"/>
        <w:rPr>
          <w:rFonts w:ascii="Times New Roman" w:hAnsi="Times New Roman"/>
          <w:sz w:val="21"/>
          <w:szCs w:val="21"/>
          <w:lang w:eastAsia="uk-UA"/>
        </w:rPr>
      </w:pPr>
      <w:bookmarkStart w:id="8" w:name="_Hlk236308604"/>
      <w:r>
        <w:rPr>
          <w:rFonts w:ascii="Times New Roman" w:hAnsi="Times New Roman"/>
          <w:sz w:val="21"/>
          <w:szCs w:val="21"/>
          <w:lang w:eastAsia="uk-UA"/>
        </w:rPr>
        <w:t>6</w:t>
      </w:r>
      <w:r w:rsidRPr="00697447">
        <w:rPr>
          <w:rFonts w:ascii="Times New Roman" w:hAnsi="Times New Roman"/>
          <w:sz w:val="21"/>
          <w:szCs w:val="21"/>
          <w:lang w:eastAsia="uk-UA"/>
        </w:rPr>
        <w:t xml:space="preserve">. </w:t>
      </w:r>
      <w:r w:rsidR="006214C8" w:rsidRPr="006214C8">
        <w:rPr>
          <w:rFonts w:ascii="Times New Roman" w:hAnsi="Times New Roman"/>
          <w:color w:val="000000"/>
          <w:sz w:val="21"/>
          <w:szCs w:val="21"/>
        </w:rPr>
        <w:t>Гарантія виготовлення / термін придатності: повинна відповідати паспортним даним заводу – виробника, але не менше 12 місяців з дати підписання видаткових накладних.</w:t>
      </w:r>
      <w:r w:rsidRPr="00697447">
        <w:rPr>
          <w:rFonts w:ascii="Times New Roman" w:hAnsi="Times New Roman"/>
          <w:sz w:val="21"/>
          <w:szCs w:val="21"/>
          <w:lang w:eastAsia="uk-UA"/>
        </w:rPr>
        <w:t xml:space="preserve">  </w:t>
      </w:r>
    </w:p>
    <w:bookmarkEnd w:id="8"/>
    <w:p w14:paraId="082DED81" w14:textId="77777777" w:rsidR="00445868" w:rsidRPr="00697447" w:rsidRDefault="00445868" w:rsidP="00445868">
      <w:pPr>
        <w:pStyle w:val="af"/>
        <w:ind w:firstLine="567"/>
        <w:jc w:val="both"/>
        <w:rPr>
          <w:rFonts w:ascii="Times New Roman" w:hAnsi="Times New Roman"/>
          <w:sz w:val="21"/>
          <w:szCs w:val="21"/>
          <w:lang w:eastAsia="uk-UA"/>
        </w:rPr>
      </w:pPr>
      <w:r>
        <w:rPr>
          <w:rFonts w:ascii="Times New Roman" w:hAnsi="Times New Roman"/>
          <w:sz w:val="21"/>
          <w:szCs w:val="21"/>
          <w:lang w:eastAsia="uk-UA"/>
        </w:rPr>
        <w:t>7</w:t>
      </w:r>
      <w:r w:rsidRPr="00697447">
        <w:rPr>
          <w:rFonts w:ascii="Times New Roman" w:hAnsi="Times New Roman"/>
          <w:sz w:val="21"/>
          <w:szCs w:val="21"/>
          <w:lang w:eastAsia="uk-UA"/>
        </w:rPr>
        <w:t xml:space="preserve">. </w:t>
      </w:r>
      <w:r w:rsidRPr="00DF49D9">
        <w:rPr>
          <w:rFonts w:ascii="Times New Roman" w:hAnsi="Times New Roman"/>
          <w:color w:val="000000"/>
          <w:sz w:val="21"/>
          <w:szCs w:val="21"/>
        </w:rPr>
        <w:t>Учасник визначає ціну на товар, який він пропонує поставити за договором, з урахуванням податків і зборів, що сплачуються або мають бути сплачені, а також витрат на страхування, транспортування, завантажування, розвантажування та інших витрат визначених законодавством.</w:t>
      </w:r>
    </w:p>
    <w:p w14:paraId="64FD2AEE" w14:textId="77777777" w:rsidR="00445868" w:rsidRDefault="00445868" w:rsidP="00445868">
      <w:pPr>
        <w:pStyle w:val="af"/>
        <w:ind w:firstLine="567"/>
        <w:jc w:val="both"/>
        <w:rPr>
          <w:rFonts w:ascii="Times New Roman" w:hAnsi="Times New Roman"/>
          <w:color w:val="000000"/>
          <w:sz w:val="21"/>
          <w:szCs w:val="21"/>
        </w:rPr>
      </w:pPr>
      <w:r>
        <w:rPr>
          <w:rFonts w:ascii="Times New Roman" w:hAnsi="Times New Roman"/>
          <w:sz w:val="21"/>
          <w:szCs w:val="21"/>
          <w:lang w:eastAsia="uk-UA"/>
        </w:rPr>
        <w:t>8</w:t>
      </w:r>
      <w:r w:rsidRPr="00697447">
        <w:rPr>
          <w:rFonts w:ascii="Times New Roman" w:hAnsi="Times New Roman"/>
          <w:sz w:val="21"/>
          <w:szCs w:val="21"/>
          <w:lang w:eastAsia="uk-UA"/>
        </w:rPr>
        <w:t xml:space="preserve">. </w:t>
      </w:r>
      <w:r w:rsidRPr="00DF49D9">
        <w:rPr>
          <w:rFonts w:ascii="Times New Roman" w:hAnsi="Times New Roman"/>
          <w:color w:val="000000"/>
          <w:sz w:val="21"/>
          <w:szCs w:val="21"/>
        </w:rPr>
        <w:t>Товар повинен бути новим, цілим, без пошкоджень заводської упаковки та її змісту, зберігатися при транспортуванні у відповідному температурному режимі, згідно інструкцій та стандартів. Товар має бути у тарі, яка забезпечує зберігання при транспортуванні, та відповідає встановленим стандартам, маркована згідно з діючим ТУ та ДСТУ.</w:t>
      </w:r>
    </w:p>
    <w:p w14:paraId="5F64C7B9" w14:textId="77777777" w:rsidR="00445868" w:rsidRPr="00697447" w:rsidRDefault="00445868" w:rsidP="00445868">
      <w:pPr>
        <w:pStyle w:val="af"/>
        <w:ind w:firstLine="567"/>
        <w:jc w:val="both"/>
        <w:rPr>
          <w:rFonts w:ascii="Times New Roman" w:hAnsi="Times New Roman"/>
          <w:sz w:val="21"/>
          <w:szCs w:val="21"/>
          <w:lang w:eastAsia="uk-UA"/>
        </w:rPr>
      </w:pPr>
      <w:r>
        <w:rPr>
          <w:rFonts w:ascii="Times New Roman" w:hAnsi="Times New Roman"/>
          <w:sz w:val="21"/>
          <w:szCs w:val="21"/>
          <w:lang w:eastAsia="uk-UA"/>
        </w:rPr>
        <w:t xml:space="preserve">9. </w:t>
      </w:r>
      <w:r w:rsidRPr="00DF49D9">
        <w:rPr>
          <w:rFonts w:ascii="Times New Roman" w:hAnsi="Times New Roman"/>
          <w:color w:val="000000"/>
          <w:sz w:val="21"/>
          <w:szCs w:val="21"/>
        </w:rPr>
        <w:t>Товар, запропонований Учасником, повинен відповідати технічним вимогам, встановленим у даному додатку до Документації.</w:t>
      </w:r>
    </w:p>
    <w:p w14:paraId="384EE730" w14:textId="77777777" w:rsidR="00445868" w:rsidRPr="006476D4" w:rsidRDefault="00445868" w:rsidP="00445868">
      <w:pPr>
        <w:pStyle w:val="af1"/>
        <w:spacing w:before="0" w:beforeAutospacing="0" w:after="0" w:afterAutospacing="0"/>
        <w:ind w:firstLine="567"/>
        <w:jc w:val="both"/>
        <w:rPr>
          <w:color w:val="000000"/>
          <w:sz w:val="21"/>
          <w:szCs w:val="21"/>
          <w:lang w:val="uk-UA"/>
        </w:rPr>
      </w:pPr>
      <w:r>
        <w:rPr>
          <w:sz w:val="21"/>
          <w:szCs w:val="21"/>
          <w:lang w:val="uk-UA" w:eastAsia="uk-UA"/>
        </w:rPr>
        <w:t>10</w:t>
      </w:r>
      <w:r w:rsidRPr="006476D4">
        <w:rPr>
          <w:sz w:val="21"/>
          <w:szCs w:val="21"/>
          <w:lang w:val="uk-UA" w:eastAsia="uk-UA"/>
        </w:rPr>
        <w:t xml:space="preserve">. </w:t>
      </w:r>
      <w:r w:rsidRPr="006476D4">
        <w:rPr>
          <w:color w:val="000000"/>
          <w:sz w:val="21"/>
          <w:szCs w:val="21"/>
          <w:lang w:val="uk-UA"/>
        </w:rPr>
        <w:t xml:space="preserve">У разі пропонування еквіваленту товару, що зазначений в медико-технічних вимогах, учасник подає у табличній формі порівняльну характеристику запропонованого ним товару та товару, що визначений у медико-технічних вимогах, з відомостями щодо відповідності вимогам Замовника, яка підтверджується </w:t>
      </w:r>
      <w:r w:rsidRPr="006476D4">
        <w:rPr>
          <w:color w:val="000000"/>
          <w:sz w:val="21"/>
          <w:szCs w:val="21"/>
          <w:lang w:val="uk-UA"/>
        </w:rPr>
        <w:lastRenderedPageBreak/>
        <w:t>відповідними документами виробника, що також надаються у складі тендерної пропозиції, із зазначенням назви документа та сторінки/пункту/абзацу, тощо, на якому міститься інформація на підтвердження відповідності.</w:t>
      </w:r>
    </w:p>
    <w:bookmarkEnd w:id="5"/>
    <w:p w14:paraId="60E17501" w14:textId="77777777" w:rsidR="006214C8" w:rsidRPr="0077541D" w:rsidRDefault="006214C8" w:rsidP="006214C8">
      <w:pPr>
        <w:jc w:val="both"/>
        <w:rPr>
          <w:sz w:val="21"/>
          <w:szCs w:val="21"/>
        </w:rPr>
      </w:pPr>
    </w:p>
    <w:sectPr w:rsidR="006214C8" w:rsidRPr="0077541D" w:rsidSect="0051663E">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MS Gothic"/>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ntiqua">
    <w:altName w:val="Courier New"/>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6"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7" w15:restartNumberingAfterBreak="0">
    <w:nsid w:val="025E6D82"/>
    <w:multiLevelType w:val="hybridMultilevel"/>
    <w:tmpl w:val="1FFC4C18"/>
    <w:lvl w:ilvl="0" w:tplc="77F21A54">
      <w:start w:val="1"/>
      <w:numFmt w:val="decimal"/>
      <w:pStyle w:val="31"/>
      <w:lvlText w:val="3.%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8" w15:restartNumberingAfterBreak="0">
    <w:nsid w:val="0D134EE2"/>
    <w:multiLevelType w:val="hybridMultilevel"/>
    <w:tmpl w:val="9E5E1B8E"/>
    <w:lvl w:ilvl="0" w:tplc="0422000F">
      <w:start w:val="1"/>
      <w:numFmt w:val="decimal"/>
      <w:lvlText w:val="%1."/>
      <w:lvlJc w:val="left"/>
      <w:pPr>
        <w:ind w:left="360" w:hanging="360"/>
      </w:pPr>
      <w:rPr>
        <w:rFonts w:hint="default"/>
      </w:rPr>
    </w:lvl>
    <w:lvl w:ilvl="1" w:tplc="04220019">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9" w15:restartNumberingAfterBreak="0">
    <w:nsid w:val="18B930A7"/>
    <w:multiLevelType w:val="hybridMultilevel"/>
    <w:tmpl w:val="1E1A1756"/>
    <w:lvl w:ilvl="0" w:tplc="1004CA16">
      <w:start w:val="1"/>
      <w:numFmt w:val="decimal"/>
      <w:pStyle w:val="21"/>
      <w:lvlText w:val="2.%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10" w15:restartNumberingAfterBreak="0">
    <w:nsid w:val="220B4A90"/>
    <w:multiLevelType w:val="hybridMultilevel"/>
    <w:tmpl w:val="11C28160"/>
    <w:lvl w:ilvl="0" w:tplc="2C947274">
      <w:start w:val="1"/>
      <w:numFmt w:val="decimal"/>
      <w:pStyle w:val="83"/>
      <w:lvlText w:val="8.3.%1."/>
      <w:lvlJc w:val="left"/>
      <w:pPr>
        <w:ind w:left="1287" w:hanging="360"/>
      </w:p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1" w15:restartNumberingAfterBreak="0">
    <w:nsid w:val="3AE10519"/>
    <w:multiLevelType w:val="hybridMultilevel"/>
    <w:tmpl w:val="0F12A1BA"/>
    <w:lvl w:ilvl="0" w:tplc="12FA47B6">
      <w:start w:val="1"/>
      <w:numFmt w:val="decimal"/>
      <w:pStyle w:val="6"/>
      <w:lvlText w:val="6.%1."/>
      <w:lvlJc w:val="left"/>
      <w:pPr>
        <w:ind w:left="1287" w:hanging="360"/>
      </w:pPr>
      <w:rPr>
        <w:u w:val="none"/>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2" w15:restartNumberingAfterBreak="0">
    <w:nsid w:val="54C95FB2"/>
    <w:multiLevelType w:val="multilevel"/>
    <w:tmpl w:val="BF641A44"/>
    <w:lvl w:ilvl="0">
      <w:start w:val="11"/>
      <w:numFmt w:val="decimal"/>
      <w:pStyle w:val="1"/>
      <w:lvlText w:val="%1."/>
      <w:lvlJc w:val="left"/>
      <w:pPr>
        <w:ind w:left="360" w:hanging="360"/>
      </w:pPr>
    </w:lvl>
    <w:lvl w:ilvl="1">
      <w:start w:val="1"/>
      <w:numFmt w:val="decimal"/>
      <w:pStyle w:val="12"/>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81380E"/>
    <w:multiLevelType w:val="multilevel"/>
    <w:tmpl w:val="1512A4D6"/>
    <w:lvl w:ilvl="0">
      <w:start w:val="1"/>
      <w:numFmt w:val="decimal"/>
      <w:pStyle w:val="a0"/>
      <w:lvlText w:val="1.%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68CB7048"/>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E0910A2"/>
    <w:multiLevelType w:val="hybridMultilevel"/>
    <w:tmpl w:val="A01E1C80"/>
    <w:lvl w:ilvl="0" w:tplc="87B0CFB6">
      <w:start w:val="1"/>
      <w:numFmt w:val="decimal"/>
      <w:pStyle w:val="10"/>
      <w:lvlText w:val="1.%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num w:numId="1">
    <w:abstractNumId w:val="14"/>
  </w:num>
  <w:num w:numId="2">
    <w:abstractNumId w:val="13"/>
  </w:num>
  <w:num w:numId="3">
    <w:abstractNumId w:val="3"/>
  </w:num>
  <w:num w:numId="4">
    <w:abstractNumId w:val="2"/>
  </w:num>
  <w:num w:numId="5">
    <w:abstractNumId w:val="4"/>
  </w:num>
  <w:num w:numId="6">
    <w:abstractNumId w:val="1"/>
  </w:num>
  <w:num w:numId="7">
    <w:abstractNumId w:val="0"/>
  </w:num>
  <w:num w:numId="8">
    <w:abstractNumId w:val="15"/>
  </w:num>
  <w:num w:numId="9">
    <w:abstractNumId w:val="9"/>
  </w:num>
  <w:num w:numId="10">
    <w:abstractNumId w:val="7"/>
  </w:num>
  <w:num w:numId="11">
    <w:abstractNumId w:val="11"/>
  </w:num>
  <w:num w:numId="12">
    <w:abstractNumId w:val="10"/>
  </w:num>
  <w:num w:numId="13">
    <w:abstractNumId w:val="12"/>
  </w:num>
  <w:num w:numId="14">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6318D"/>
    <w:rsid w:val="000803F3"/>
    <w:rsid w:val="00081D0A"/>
    <w:rsid w:val="0008546C"/>
    <w:rsid w:val="000B2A94"/>
    <w:rsid w:val="000B2F17"/>
    <w:rsid w:val="000C340A"/>
    <w:rsid w:val="000C4952"/>
    <w:rsid w:val="000E7329"/>
    <w:rsid w:val="0014530B"/>
    <w:rsid w:val="001477DE"/>
    <w:rsid w:val="0017048B"/>
    <w:rsid w:val="001B7887"/>
    <w:rsid w:val="001D3A01"/>
    <w:rsid w:val="001F36E4"/>
    <w:rsid w:val="00260ED1"/>
    <w:rsid w:val="00261E3B"/>
    <w:rsid w:val="002B1FE5"/>
    <w:rsid w:val="002C155B"/>
    <w:rsid w:val="002E61D3"/>
    <w:rsid w:val="00300861"/>
    <w:rsid w:val="003463B1"/>
    <w:rsid w:val="003612B6"/>
    <w:rsid w:val="003779B7"/>
    <w:rsid w:val="0039040B"/>
    <w:rsid w:val="003C0FB3"/>
    <w:rsid w:val="003F2CCA"/>
    <w:rsid w:val="00427FC6"/>
    <w:rsid w:val="00432751"/>
    <w:rsid w:val="00434FB9"/>
    <w:rsid w:val="004432B0"/>
    <w:rsid w:val="00445868"/>
    <w:rsid w:val="004474F3"/>
    <w:rsid w:val="0045036C"/>
    <w:rsid w:val="00460555"/>
    <w:rsid w:val="00484094"/>
    <w:rsid w:val="004849BE"/>
    <w:rsid w:val="004A6F8D"/>
    <w:rsid w:val="004C00B2"/>
    <w:rsid w:val="004E3803"/>
    <w:rsid w:val="0051663E"/>
    <w:rsid w:val="0052468D"/>
    <w:rsid w:val="00577FCD"/>
    <w:rsid w:val="005E256B"/>
    <w:rsid w:val="005F5AA5"/>
    <w:rsid w:val="006073B8"/>
    <w:rsid w:val="006214C8"/>
    <w:rsid w:val="00624A3D"/>
    <w:rsid w:val="006535E3"/>
    <w:rsid w:val="006716CC"/>
    <w:rsid w:val="006861D4"/>
    <w:rsid w:val="006A6967"/>
    <w:rsid w:val="007018F6"/>
    <w:rsid w:val="007241CF"/>
    <w:rsid w:val="007337CF"/>
    <w:rsid w:val="00733ECA"/>
    <w:rsid w:val="0077541D"/>
    <w:rsid w:val="007A3DA3"/>
    <w:rsid w:val="007E3784"/>
    <w:rsid w:val="007F503D"/>
    <w:rsid w:val="00856EEB"/>
    <w:rsid w:val="00857308"/>
    <w:rsid w:val="00893465"/>
    <w:rsid w:val="008E1B80"/>
    <w:rsid w:val="0091295D"/>
    <w:rsid w:val="00930288"/>
    <w:rsid w:val="00941459"/>
    <w:rsid w:val="0097768E"/>
    <w:rsid w:val="00981353"/>
    <w:rsid w:val="00984C0B"/>
    <w:rsid w:val="00A012B3"/>
    <w:rsid w:val="00A01660"/>
    <w:rsid w:val="00A029A4"/>
    <w:rsid w:val="00A053B7"/>
    <w:rsid w:val="00A6066B"/>
    <w:rsid w:val="00A63421"/>
    <w:rsid w:val="00A6733F"/>
    <w:rsid w:val="00A767E9"/>
    <w:rsid w:val="00A776EF"/>
    <w:rsid w:val="00A87F1F"/>
    <w:rsid w:val="00A917A7"/>
    <w:rsid w:val="00A94428"/>
    <w:rsid w:val="00AD1090"/>
    <w:rsid w:val="00AD214F"/>
    <w:rsid w:val="00AD2904"/>
    <w:rsid w:val="00AE19AF"/>
    <w:rsid w:val="00AE7B9E"/>
    <w:rsid w:val="00AF64CA"/>
    <w:rsid w:val="00B201B4"/>
    <w:rsid w:val="00B31541"/>
    <w:rsid w:val="00B36FB6"/>
    <w:rsid w:val="00B7648F"/>
    <w:rsid w:val="00BA08F7"/>
    <w:rsid w:val="00BA46E9"/>
    <w:rsid w:val="00BA579C"/>
    <w:rsid w:val="00C20D96"/>
    <w:rsid w:val="00C40464"/>
    <w:rsid w:val="00C56739"/>
    <w:rsid w:val="00C62D22"/>
    <w:rsid w:val="00C65EE3"/>
    <w:rsid w:val="00C73F4D"/>
    <w:rsid w:val="00C86040"/>
    <w:rsid w:val="00C95FE7"/>
    <w:rsid w:val="00CE0456"/>
    <w:rsid w:val="00CE064B"/>
    <w:rsid w:val="00CE3B8E"/>
    <w:rsid w:val="00CF20C1"/>
    <w:rsid w:val="00D02A33"/>
    <w:rsid w:val="00D06BEF"/>
    <w:rsid w:val="00D55104"/>
    <w:rsid w:val="00D56B01"/>
    <w:rsid w:val="00D7137D"/>
    <w:rsid w:val="00D8326E"/>
    <w:rsid w:val="00D91CF1"/>
    <w:rsid w:val="00DE2A6F"/>
    <w:rsid w:val="00E15DD5"/>
    <w:rsid w:val="00E56383"/>
    <w:rsid w:val="00E92A90"/>
    <w:rsid w:val="00EB2643"/>
    <w:rsid w:val="00EC5E50"/>
    <w:rsid w:val="00ED42E0"/>
    <w:rsid w:val="00F27B2E"/>
    <w:rsid w:val="00F765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3"/>
    <w:qFormat/>
    <w:rsid w:val="00A029A4"/>
    <w:pPr>
      <w:keepNext/>
      <w:spacing w:before="240" w:after="60"/>
      <w:outlineLvl w:val="0"/>
    </w:pPr>
    <w:rPr>
      <w:rFonts w:ascii="Arial" w:hAnsi="Arial" w:cs="Arial"/>
      <w:b/>
      <w:bCs/>
      <w:kern w:val="32"/>
      <w:sz w:val="32"/>
      <w:szCs w:val="32"/>
      <w:lang w:val="ru-RU"/>
    </w:rPr>
  </w:style>
  <w:style w:type="paragraph" w:styleId="22">
    <w:name w:val="heading 2"/>
    <w:basedOn w:val="a1"/>
    <w:next w:val="a1"/>
    <w:link w:val="23"/>
    <w:autoRedefine/>
    <w:qFormat/>
    <w:rsid w:val="00E92A90"/>
    <w:pPr>
      <w:keepNext/>
      <w:widowControl w:val="0"/>
      <w:autoSpaceDE w:val="0"/>
      <w:autoSpaceDN w:val="0"/>
      <w:adjustRightInd w:val="0"/>
      <w:jc w:val="both"/>
      <w:outlineLvl w:val="1"/>
    </w:pPr>
    <w:rPr>
      <w:b/>
      <w:bCs/>
      <w:iCs/>
      <w:color w:val="000000" w:themeColor="text1"/>
    </w:rPr>
  </w:style>
  <w:style w:type="paragraph" w:styleId="32">
    <w:name w:val="heading 3"/>
    <w:basedOn w:val="a1"/>
    <w:next w:val="a1"/>
    <w:link w:val="33"/>
    <w:qFormat/>
    <w:rsid w:val="00A029A4"/>
    <w:pPr>
      <w:keepNext/>
      <w:spacing w:before="240" w:after="60"/>
      <w:outlineLvl w:val="2"/>
    </w:pPr>
    <w:rPr>
      <w:rFonts w:ascii="Arial" w:hAnsi="Arial" w:cs="Arial"/>
      <w:b/>
      <w:bCs/>
      <w:sz w:val="26"/>
      <w:szCs w:val="26"/>
    </w:rPr>
  </w:style>
  <w:style w:type="paragraph" w:styleId="4">
    <w:name w:val="heading 4"/>
    <w:basedOn w:val="a1"/>
    <w:next w:val="a1"/>
    <w:link w:val="40"/>
    <w:qFormat/>
    <w:rsid w:val="00A029A4"/>
    <w:pPr>
      <w:keepNext/>
      <w:spacing w:before="240" w:after="60"/>
      <w:outlineLvl w:val="3"/>
    </w:pPr>
    <w:rPr>
      <w:b/>
      <w:bCs/>
      <w:sz w:val="28"/>
      <w:szCs w:val="28"/>
      <w:lang w:val="ru-RU"/>
    </w:rPr>
  </w:style>
  <w:style w:type="paragraph" w:styleId="5">
    <w:name w:val="heading 5"/>
    <w:basedOn w:val="a1"/>
    <w:next w:val="a1"/>
    <w:link w:val="50"/>
    <w:qFormat/>
    <w:rsid w:val="00A029A4"/>
    <w:pPr>
      <w:spacing w:before="240" w:after="60"/>
      <w:outlineLvl w:val="4"/>
    </w:pPr>
    <w:rPr>
      <w:b/>
      <w:bCs/>
      <w:i/>
      <w:iCs/>
      <w:sz w:val="26"/>
      <w:szCs w:val="26"/>
    </w:rPr>
  </w:style>
  <w:style w:type="paragraph" w:styleId="60">
    <w:name w:val="heading 6"/>
    <w:basedOn w:val="a1"/>
    <w:next w:val="a1"/>
    <w:link w:val="61"/>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1"/>
    <w:next w:val="a1"/>
    <w:link w:val="70"/>
    <w:qFormat/>
    <w:rsid w:val="00A029A4"/>
    <w:pPr>
      <w:spacing w:before="240" w:after="60"/>
      <w:outlineLvl w:val="6"/>
    </w:pPr>
    <w:rPr>
      <w:rFonts w:ascii="Calibri" w:hAnsi="Calibri"/>
      <w:lang w:val="ru-RU"/>
    </w:rPr>
  </w:style>
  <w:style w:type="paragraph" w:styleId="8">
    <w:name w:val="heading 8"/>
    <w:link w:val="80"/>
    <w:uiPriority w:val="9"/>
    <w:qFormat/>
    <w:rsid w:val="003C0FB3"/>
    <w:pPr>
      <w:keepNext/>
      <w:widowControl w:val="0"/>
      <w:spacing w:after="0" w:line="240" w:lineRule="auto"/>
      <w:ind w:firstLine="539"/>
      <w:jc w:val="both"/>
      <w:outlineLvl w:val="7"/>
    </w:pPr>
    <w:rPr>
      <w:rFonts w:ascii="Times New Roman" w:eastAsia="Times New Roman" w:hAnsi="Times New Roman" w:cs="Times New Roman"/>
      <w:sz w:val="24"/>
      <w:u w:val="single"/>
      <w:lang w:eastAsia="uk-UA"/>
    </w:rPr>
  </w:style>
  <w:style w:type="paragraph" w:styleId="9">
    <w:name w:val="heading 9"/>
    <w:link w:val="90"/>
    <w:uiPriority w:val="9"/>
    <w:qFormat/>
    <w:rsid w:val="003C0FB3"/>
    <w:pPr>
      <w:spacing w:before="240" w:after="60" w:line="240" w:lineRule="auto"/>
      <w:outlineLvl w:val="8"/>
    </w:pPr>
    <w:rPr>
      <w:rFonts w:ascii="Arial" w:eastAsia="Times New Roman" w:hAnsi="Arial" w:cs="Arial"/>
      <w:lang w:val="uk"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1"/>
    <w:link w:val="a6"/>
    <w:uiPriority w:val="34"/>
    <w:qFormat/>
    <w:rsid w:val="00577FCD"/>
    <w:pPr>
      <w:ind w:left="720"/>
      <w:contextualSpacing/>
    </w:pPr>
  </w:style>
  <w:style w:type="paragraph" w:styleId="a7">
    <w:name w:val="Balloon Text"/>
    <w:basedOn w:val="a1"/>
    <w:link w:val="a8"/>
    <w:unhideWhenUsed/>
    <w:rsid w:val="00577FCD"/>
    <w:rPr>
      <w:rFonts w:ascii="Segoe UI" w:hAnsi="Segoe UI" w:cs="Segoe UI"/>
      <w:sz w:val="18"/>
      <w:szCs w:val="18"/>
    </w:rPr>
  </w:style>
  <w:style w:type="character" w:customStyle="1" w:styleId="a8">
    <w:name w:val="Текст у виносці Знак"/>
    <w:basedOn w:val="a2"/>
    <w:link w:val="a7"/>
    <w:rsid w:val="00577FCD"/>
    <w:rPr>
      <w:rFonts w:ascii="Segoe UI" w:eastAsia="Times New Roman" w:hAnsi="Segoe UI" w:cs="Segoe UI"/>
      <w:sz w:val="18"/>
      <w:szCs w:val="18"/>
      <w:lang w:val="uk-UA" w:eastAsia="ru-RU"/>
    </w:rPr>
  </w:style>
  <w:style w:type="table" w:styleId="a9">
    <w:name w:val="Table Grid"/>
    <w:basedOn w:val="a3"/>
    <w:uiPriority w:val="5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basedOn w:val="a2"/>
    <w:link w:val="11"/>
    <w:rsid w:val="00A029A4"/>
    <w:rPr>
      <w:rFonts w:ascii="Arial" w:eastAsia="Times New Roman" w:hAnsi="Arial" w:cs="Arial"/>
      <w:b/>
      <w:bCs/>
      <w:kern w:val="32"/>
      <w:sz w:val="32"/>
      <w:szCs w:val="32"/>
      <w:lang w:val="ru-RU" w:eastAsia="ru-RU"/>
    </w:rPr>
  </w:style>
  <w:style w:type="character" w:customStyle="1" w:styleId="23">
    <w:name w:val="Заголовок 2 Знак"/>
    <w:basedOn w:val="a2"/>
    <w:link w:val="22"/>
    <w:rsid w:val="00E92A90"/>
    <w:rPr>
      <w:rFonts w:ascii="Times New Roman" w:eastAsia="Times New Roman" w:hAnsi="Times New Roman" w:cs="Times New Roman"/>
      <w:b/>
      <w:bCs/>
      <w:iCs/>
      <w:color w:val="000000" w:themeColor="text1"/>
      <w:sz w:val="24"/>
      <w:szCs w:val="24"/>
      <w:lang w:eastAsia="ru-RU"/>
    </w:rPr>
  </w:style>
  <w:style w:type="character" w:customStyle="1" w:styleId="33">
    <w:name w:val="Заголовок 3 Знак"/>
    <w:basedOn w:val="a2"/>
    <w:link w:val="32"/>
    <w:rsid w:val="00A029A4"/>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2"/>
    <w:link w:val="5"/>
    <w:uiPriority w:val="9"/>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2"/>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1"/>
    <w:rsid w:val="00A029A4"/>
    <w:rPr>
      <w:rFonts w:ascii="Verdana" w:hAnsi="Verdana" w:cs="Verdana"/>
      <w:sz w:val="20"/>
      <w:szCs w:val="20"/>
      <w:lang w:val="en-US" w:eastAsia="en-US"/>
    </w:rPr>
  </w:style>
  <w:style w:type="character" w:styleId="aa">
    <w:name w:val="page number"/>
    <w:basedOn w:val="a2"/>
    <w:rsid w:val="00A029A4"/>
  </w:style>
  <w:style w:type="paragraph" w:styleId="ab">
    <w:name w:val="header"/>
    <w:basedOn w:val="a1"/>
    <w:link w:val="ac"/>
    <w:rsid w:val="00A029A4"/>
    <w:pPr>
      <w:tabs>
        <w:tab w:val="center" w:pos="4677"/>
        <w:tab w:val="right" w:pos="9355"/>
      </w:tabs>
    </w:pPr>
  </w:style>
  <w:style w:type="character" w:customStyle="1" w:styleId="ac">
    <w:name w:val="Верхній колонтитул Знак"/>
    <w:basedOn w:val="a2"/>
    <w:link w:val="ab"/>
    <w:rsid w:val="00A029A4"/>
    <w:rPr>
      <w:rFonts w:ascii="Times New Roman" w:eastAsia="Times New Roman" w:hAnsi="Times New Roman" w:cs="Times New Roman"/>
      <w:sz w:val="24"/>
      <w:szCs w:val="24"/>
      <w:lang w:eastAsia="ru-RU"/>
    </w:rPr>
  </w:style>
  <w:style w:type="paragraph" w:styleId="ad">
    <w:name w:val="footer"/>
    <w:basedOn w:val="a1"/>
    <w:link w:val="ae"/>
    <w:rsid w:val="00A029A4"/>
    <w:pPr>
      <w:tabs>
        <w:tab w:val="center" w:pos="4677"/>
        <w:tab w:val="right" w:pos="9355"/>
      </w:tabs>
    </w:pPr>
    <w:rPr>
      <w:lang w:val="x-none"/>
    </w:rPr>
  </w:style>
  <w:style w:type="character" w:customStyle="1" w:styleId="ae">
    <w:name w:val="Нижній колонтитул Знак"/>
    <w:basedOn w:val="a2"/>
    <w:link w:val="ad"/>
    <w:rsid w:val="00A029A4"/>
    <w:rPr>
      <w:rFonts w:ascii="Times New Roman" w:eastAsia="Times New Roman" w:hAnsi="Times New Roman" w:cs="Times New Roman"/>
      <w:sz w:val="24"/>
      <w:szCs w:val="24"/>
      <w:lang w:val="x-none" w:eastAsia="ru-RU"/>
    </w:rPr>
  </w:style>
  <w:style w:type="paragraph" w:styleId="af">
    <w:name w:val="No Spacing"/>
    <w:aliases w:val="ТNR AMPU"/>
    <w:link w:val="af0"/>
    <w:uiPriority w:val="1"/>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1"/>
    <w:qFormat/>
    <w:rsid w:val="00A029A4"/>
    <w:pPr>
      <w:spacing w:before="100" w:beforeAutospacing="1" w:after="100" w:afterAutospacing="1"/>
    </w:pPr>
    <w:rPr>
      <w:rFonts w:eastAsia="Calibri"/>
      <w:lang w:eastAsia="uk-UA"/>
    </w:rPr>
  </w:style>
  <w:style w:type="paragraph" w:styleId="af1">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1"/>
    <w:link w:val="af2"/>
    <w:qFormat/>
    <w:rsid w:val="00A029A4"/>
    <w:pPr>
      <w:spacing w:before="100" w:beforeAutospacing="1" w:after="100" w:afterAutospacing="1"/>
    </w:pPr>
    <w:rPr>
      <w:lang w:val="ru-RU"/>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1"/>
    <w:rsid w:val="00A029A4"/>
    <w:rPr>
      <w:rFonts w:ascii="Verdana" w:hAnsi="Verdana" w:cs="Verdana"/>
      <w:sz w:val="20"/>
      <w:szCs w:val="20"/>
      <w:lang w:val="en-US" w:eastAsia="en-US"/>
    </w:rPr>
  </w:style>
  <w:style w:type="paragraph" w:styleId="24">
    <w:name w:val="Body Text Indent 2"/>
    <w:basedOn w:val="a1"/>
    <w:link w:val="25"/>
    <w:rsid w:val="00A029A4"/>
    <w:pPr>
      <w:ind w:left="360"/>
      <w:jc w:val="both"/>
    </w:pPr>
  </w:style>
  <w:style w:type="character" w:customStyle="1" w:styleId="25">
    <w:name w:val="Основний текст з відступом 2 Знак"/>
    <w:basedOn w:val="a2"/>
    <w:link w:val="24"/>
    <w:rsid w:val="00A029A4"/>
    <w:rPr>
      <w:rFonts w:ascii="Times New Roman" w:eastAsia="Times New Roman" w:hAnsi="Times New Roman" w:cs="Times New Roman"/>
      <w:sz w:val="24"/>
      <w:szCs w:val="24"/>
      <w:lang w:eastAsia="ru-RU"/>
    </w:rPr>
  </w:style>
  <w:style w:type="character" w:styleId="af3">
    <w:name w:val="Hyperlink"/>
    <w:qFormat/>
    <w:rsid w:val="00A029A4"/>
    <w:rPr>
      <w:color w:val="0000FF"/>
      <w:u w:val="single"/>
    </w:rPr>
  </w:style>
  <w:style w:type="paragraph" w:customStyle="1" w:styleId="210">
    <w:name w:val="Знак Знак2 Знак1"/>
    <w:basedOn w:val="a1"/>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4">
    <w:name w:val="Body Text"/>
    <w:aliases w:val="ISO,ISO т"/>
    <w:basedOn w:val="a1"/>
    <w:link w:val="af5"/>
    <w:unhideWhenUsed/>
    <w:qFormat/>
    <w:rsid w:val="00A029A4"/>
    <w:pPr>
      <w:spacing w:after="120"/>
    </w:pPr>
    <w:rPr>
      <w:lang w:val="ru-RU"/>
    </w:rPr>
  </w:style>
  <w:style w:type="character" w:customStyle="1" w:styleId="af5">
    <w:name w:val="Основний текст Знак"/>
    <w:aliases w:val="ISO Знак,ISO т Знак"/>
    <w:basedOn w:val="a2"/>
    <w:link w:val="af4"/>
    <w:rsid w:val="00A029A4"/>
    <w:rPr>
      <w:rFonts w:ascii="Times New Roman" w:eastAsia="Times New Roman" w:hAnsi="Times New Roman" w:cs="Times New Roman"/>
      <w:sz w:val="24"/>
      <w:szCs w:val="24"/>
      <w:lang w:val="ru-RU" w:eastAsia="ru-RU"/>
    </w:rPr>
  </w:style>
  <w:style w:type="paragraph" w:styleId="26">
    <w:name w:val="Body Text 2"/>
    <w:basedOn w:val="a1"/>
    <w:link w:val="27"/>
    <w:uiPriority w:val="99"/>
    <w:unhideWhenUsed/>
    <w:rsid w:val="00A029A4"/>
    <w:pPr>
      <w:spacing w:after="120" w:line="480" w:lineRule="auto"/>
    </w:pPr>
    <w:rPr>
      <w:lang w:val="ru-RU"/>
    </w:rPr>
  </w:style>
  <w:style w:type="character" w:customStyle="1" w:styleId="27">
    <w:name w:val="Основний текст 2 Знак"/>
    <w:basedOn w:val="a2"/>
    <w:link w:val="26"/>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1"/>
    <w:rsid w:val="00A029A4"/>
    <w:pPr>
      <w:widowControl w:val="0"/>
      <w:autoSpaceDE w:val="0"/>
      <w:autoSpaceDN w:val="0"/>
      <w:adjustRightInd w:val="0"/>
      <w:spacing w:line="271" w:lineRule="exact"/>
      <w:jc w:val="both"/>
    </w:pPr>
    <w:rPr>
      <w:lang w:eastAsia="uk-UA"/>
    </w:rPr>
  </w:style>
  <w:style w:type="paragraph" w:customStyle="1" w:styleId="af6">
    <w:name w:val="Содержимое таблицы"/>
    <w:basedOn w:val="a1"/>
    <w:qFormat/>
    <w:rsid w:val="00A029A4"/>
    <w:pPr>
      <w:widowControl w:val="0"/>
      <w:suppressLineNumbers/>
      <w:suppressAutoHyphens/>
    </w:pPr>
    <w:rPr>
      <w:rFonts w:eastAsia="Lucida Sans Unicode" w:cs="Mangal"/>
      <w:kern w:val="2"/>
      <w:lang w:val="ru-RU" w:eastAsia="zh-CN" w:bidi="hi-IN"/>
    </w:rPr>
  </w:style>
  <w:style w:type="character" w:customStyle="1" w:styleId="af2">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1"/>
    <w:qFormat/>
    <w:rsid w:val="00A029A4"/>
    <w:rPr>
      <w:rFonts w:ascii="Times New Roman" w:eastAsia="Times New Roman" w:hAnsi="Times New Roman" w:cs="Times New Roman"/>
      <w:sz w:val="24"/>
      <w:szCs w:val="24"/>
      <w:lang w:val="ru-RU" w:eastAsia="ru-RU"/>
    </w:rPr>
  </w:style>
  <w:style w:type="character" w:styleId="af7">
    <w:name w:val="Strong"/>
    <w:uiPriority w:val="22"/>
    <w:qFormat/>
    <w:rsid w:val="00A029A4"/>
    <w:rPr>
      <w:b/>
      <w:bCs/>
    </w:rPr>
  </w:style>
  <w:style w:type="paragraph" w:styleId="af8">
    <w:name w:val="Body Text Indent"/>
    <w:basedOn w:val="a1"/>
    <w:link w:val="af9"/>
    <w:rsid w:val="00A029A4"/>
    <w:pPr>
      <w:spacing w:after="120"/>
      <w:ind w:left="283"/>
    </w:pPr>
    <w:rPr>
      <w:lang w:eastAsia="x-none"/>
    </w:rPr>
  </w:style>
  <w:style w:type="character" w:customStyle="1" w:styleId="af9">
    <w:name w:val="Основний текст з відступом Знак"/>
    <w:basedOn w:val="a2"/>
    <w:link w:val="af8"/>
    <w:rsid w:val="00A029A4"/>
    <w:rPr>
      <w:rFonts w:ascii="Times New Roman" w:eastAsia="Times New Roman" w:hAnsi="Times New Roman" w:cs="Times New Roman"/>
      <w:sz w:val="24"/>
      <w:szCs w:val="24"/>
      <w:lang w:eastAsia="x-none"/>
    </w:rPr>
  </w:style>
  <w:style w:type="paragraph" w:styleId="34">
    <w:name w:val="Body Text 3"/>
    <w:basedOn w:val="a1"/>
    <w:link w:val="35"/>
    <w:rsid w:val="00A029A4"/>
    <w:pPr>
      <w:spacing w:after="120"/>
    </w:pPr>
    <w:rPr>
      <w:sz w:val="16"/>
      <w:szCs w:val="16"/>
      <w:lang w:eastAsia="x-none"/>
    </w:rPr>
  </w:style>
  <w:style w:type="character" w:customStyle="1" w:styleId="35">
    <w:name w:val="Основний текст 3 Знак"/>
    <w:basedOn w:val="a2"/>
    <w:link w:val="34"/>
    <w:rsid w:val="00A029A4"/>
    <w:rPr>
      <w:rFonts w:ascii="Times New Roman" w:eastAsia="Times New Roman" w:hAnsi="Times New Roman" w:cs="Times New Roman"/>
      <w:sz w:val="16"/>
      <w:szCs w:val="16"/>
      <w:lang w:eastAsia="x-none"/>
    </w:rPr>
  </w:style>
  <w:style w:type="paragraph" w:customStyle="1" w:styleId="28">
    <w:name w:val="Абзац списка2"/>
    <w:basedOn w:val="a1"/>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Знак2"/>
    <w:basedOn w:val="a1"/>
    <w:link w:val="HTML0"/>
    <w:qFormat/>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Знак2 Знак"/>
    <w:basedOn w:val="a2"/>
    <w:link w:val="HTML"/>
    <w:rsid w:val="00A029A4"/>
    <w:rPr>
      <w:rFonts w:ascii="Courier New" w:eastAsia="Times New Roman" w:hAnsi="Courier New" w:cs="Times New Roman"/>
      <w:color w:val="000000"/>
      <w:sz w:val="17"/>
      <w:szCs w:val="17"/>
      <w:lang w:val="x-none" w:eastAsia="ar-SA"/>
    </w:rPr>
  </w:style>
  <w:style w:type="paragraph" w:customStyle="1" w:styleId="14">
    <w:name w:val="Звичайний1"/>
    <w:rsid w:val="00A029A4"/>
    <w:pPr>
      <w:spacing w:after="0" w:line="276" w:lineRule="auto"/>
    </w:pPr>
    <w:rPr>
      <w:rFonts w:ascii="Arial" w:eastAsia="Arial" w:hAnsi="Arial" w:cs="Arial"/>
      <w:color w:val="000000"/>
      <w:lang w:val="ru-RU" w:eastAsia="ru-RU"/>
    </w:rPr>
  </w:style>
  <w:style w:type="character" w:customStyle="1" w:styleId="15">
    <w:name w:val="Основной шрифт абзаца1"/>
    <w:link w:val="afa"/>
    <w:rsid w:val="00A029A4"/>
    <w:rPr>
      <w:rFonts w:ascii="Verdana" w:eastAsia="Verdana" w:hAnsi="Verdana"/>
    </w:rPr>
  </w:style>
  <w:style w:type="paragraph" w:customStyle="1" w:styleId="310">
    <w:name w:val="Заголовок 31"/>
    <w:basedOn w:val="a1"/>
    <w:uiPriority w:val="99"/>
    <w:rsid w:val="00A029A4"/>
    <w:pPr>
      <w:spacing w:before="100" w:beforeAutospacing="1" w:after="100" w:afterAutospacing="1"/>
      <w:outlineLvl w:val="2"/>
    </w:pPr>
    <w:rPr>
      <w:b/>
      <w:sz w:val="27"/>
      <w:szCs w:val="20"/>
      <w:lang w:eastAsia="uk-UA"/>
    </w:rPr>
  </w:style>
  <w:style w:type="paragraph" w:customStyle="1" w:styleId="afa">
    <w:name w:val="Знак"/>
    <w:basedOn w:val="a1"/>
    <w:link w:val="15"/>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b">
    <w:name w:val="Заголовок таблицы"/>
    <w:basedOn w:val="a1"/>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6">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c">
    <w:name w:val="annotation reference"/>
    <w:qFormat/>
    <w:rsid w:val="00A029A4"/>
    <w:rPr>
      <w:sz w:val="16"/>
      <w:szCs w:val="16"/>
    </w:rPr>
  </w:style>
  <w:style w:type="paragraph" w:styleId="afd">
    <w:name w:val="annotation text"/>
    <w:basedOn w:val="a1"/>
    <w:link w:val="afe"/>
    <w:uiPriority w:val="99"/>
    <w:rsid w:val="00A029A4"/>
    <w:rPr>
      <w:sz w:val="20"/>
      <w:szCs w:val="20"/>
      <w:lang w:val="x-none"/>
    </w:rPr>
  </w:style>
  <w:style w:type="character" w:customStyle="1" w:styleId="afe">
    <w:name w:val="Текст примітки Знак"/>
    <w:basedOn w:val="a2"/>
    <w:link w:val="afd"/>
    <w:uiPriority w:val="99"/>
    <w:rsid w:val="00A029A4"/>
    <w:rPr>
      <w:rFonts w:ascii="Times New Roman" w:eastAsia="Times New Roman" w:hAnsi="Times New Roman" w:cs="Times New Roman"/>
      <w:sz w:val="20"/>
      <w:szCs w:val="20"/>
      <w:lang w:val="x-none" w:eastAsia="ru-RU"/>
    </w:rPr>
  </w:style>
  <w:style w:type="paragraph" w:styleId="aff">
    <w:name w:val="annotation subject"/>
    <w:basedOn w:val="afd"/>
    <w:next w:val="afd"/>
    <w:link w:val="aff0"/>
    <w:rsid w:val="00A029A4"/>
    <w:rPr>
      <w:b/>
      <w:bCs/>
    </w:rPr>
  </w:style>
  <w:style w:type="character" w:customStyle="1" w:styleId="aff0">
    <w:name w:val="Тема примітки Знак"/>
    <w:basedOn w:val="afe"/>
    <w:link w:val="aff"/>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6"/>
    <w:rsid w:val="00A029A4"/>
    <w:rPr>
      <w:rFonts w:ascii="Times New Roman" w:eastAsia="Times New Roman" w:hAnsi="Times New Roman" w:cs="Times New Roman"/>
      <w:szCs w:val="20"/>
      <w:lang w:eastAsia="ru-RU"/>
    </w:rPr>
  </w:style>
  <w:style w:type="table" w:customStyle="1" w:styleId="17">
    <w:name w:val="Сетка таблицы1"/>
    <w:basedOn w:val="a3"/>
    <w:next w:val="a9"/>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Title"/>
    <w:basedOn w:val="a1"/>
    <w:link w:val="aff2"/>
    <w:qFormat/>
    <w:rsid w:val="00A029A4"/>
    <w:pPr>
      <w:jc w:val="center"/>
    </w:pPr>
    <w:rPr>
      <w:b/>
      <w:sz w:val="28"/>
      <w:szCs w:val="20"/>
      <w:lang w:val="x-none" w:eastAsia="x-none"/>
    </w:rPr>
  </w:style>
  <w:style w:type="character" w:customStyle="1" w:styleId="aff2">
    <w:name w:val="Назва Знак"/>
    <w:basedOn w:val="a2"/>
    <w:link w:val="aff1"/>
    <w:rsid w:val="00A029A4"/>
    <w:rPr>
      <w:rFonts w:ascii="Times New Roman" w:eastAsia="Times New Roman" w:hAnsi="Times New Roman" w:cs="Times New Roman"/>
      <w:b/>
      <w:sz w:val="28"/>
      <w:szCs w:val="20"/>
      <w:lang w:val="x-none" w:eastAsia="x-none"/>
    </w:rPr>
  </w:style>
  <w:style w:type="character" w:customStyle="1" w:styleId="aff3">
    <w:name w:val="Основний текст_"/>
    <w:link w:val="18"/>
    <w:locked/>
    <w:rsid w:val="00A029A4"/>
    <w:rPr>
      <w:sz w:val="23"/>
      <w:szCs w:val="23"/>
      <w:shd w:val="clear" w:color="auto" w:fill="FFFFFF"/>
    </w:rPr>
  </w:style>
  <w:style w:type="paragraph" w:customStyle="1" w:styleId="18">
    <w:name w:val="Основний текст1"/>
    <w:basedOn w:val="a1"/>
    <w:link w:val="aff3"/>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9">
    <w:name w:val="Абзац списка1"/>
    <w:aliases w:val="AC List 01,Bullet Number,Bullet 1,Use Case List Paragraph,lp1,lp11,List Paragraph11,Литература"/>
    <w:basedOn w:val="a1"/>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1"/>
    <w:rsid w:val="00A029A4"/>
    <w:pPr>
      <w:spacing w:before="100" w:beforeAutospacing="1" w:after="100" w:afterAutospacing="1"/>
    </w:pPr>
    <w:rPr>
      <w:lang w:val="ru-RU"/>
    </w:rPr>
  </w:style>
  <w:style w:type="paragraph" w:customStyle="1" w:styleId="listparagraphcxsplast">
    <w:name w:val="listparagraphcxsplast"/>
    <w:basedOn w:val="a1"/>
    <w:rsid w:val="00A029A4"/>
    <w:pPr>
      <w:spacing w:before="100" w:beforeAutospacing="1" w:after="100" w:afterAutospacing="1"/>
    </w:pPr>
    <w:rPr>
      <w:lang w:val="ru-RU"/>
    </w:rPr>
  </w:style>
  <w:style w:type="paragraph" w:customStyle="1" w:styleId="c7e0e3eeebeee2eeea">
    <w:name w:val="Зc7аe0гe3оeeлebоeeвe2оeeкea"/>
    <w:basedOn w:val="a1"/>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a">
    <w:name w:val="Без интервала1"/>
    <w:qFormat/>
    <w:rsid w:val="00A029A4"/>
    <w:pPr>
      <w:spacing w:after="0" w:line="240" w:lineRule="auto"/>
    </w:pPr>
    <w:rPr>
      <w:rFonts w:ascii="Calibri" w:eastAsia="Times New Roman" w:hAnsi="Calibri" w:cs="Times New Roman"/>
      <w:lang w:val="ru-RU" w:eastAsia="ru-RU"/>
    </w:rPr>
  </w:style>
  <w:style w:type="paragraph" w:styleId="36">
    <w:name w:val="Body Text Indent 3"/>
    <w:basedOn w:val="a1"/>
    <w:link w:val="37"/>
    <w:rsid w:val="00A029A4"/>
    <w:pPr>
      <w:spacing w:after="120"/>
      <w:ind w:left="283"/>
    </w:pPr>
    <w:rPr>
      <w:sz w:val="16"/>
      <w:szCs w:val="16"/>
    </w:rPr>
  </w:style>
  <w:style w:type="character" w:customStyle="1" w:styleId="37">
    <w:name w:val="Основний текст з відступом 3 Знак"/>
    <w:basedOn w:val="a2"/>
    <w:link w:val="36"/>
    <w:rsid w:val="00A029A4"/>
    <w:rPr>
      <w:rFonts w:ascii="Times New Roman" w:eastAsia="Times New Roman" w:hAnsi="Times New Roman" w:cs="Times New Roman"/>
      <w:sz w:val="16"/>
      <w:szCs w:val="16"/>
      <w:lang w:eastAsia="ru-RU"/>
    </w:rPr>
  </w:style>
  <w:style w:type="character" w:styleId="aff4">
    <w:name w:val="FollowedHyperlink"/>
    <w:uiPriority w:val="99"/>
    <w:unhideWhenUsed/>
    <w:rsid w:val="00A029A4"/>
    <w:rPr>
      <w:color w:val="954F72"/>
      <w:u w:val="single"/>
    </w:rPr>
  </w:style>
  <w:style w:type="paragraph" w:customStyle="1" w:styleId="msonormal0">
    <w:name w:val="msonormal"/>
    <w:basedOn w:val="a1"/>
    <w:rsid w:val="00A029A4"/>
    <w:pPr>
      <w:spacing w:before="100" w:beforeAutospacing="1" w:after="100" w:afterAutospacing="1"/>
    </w:pPr>
    <w:rPr>
      <w:lang w:eastAsia="uk-UA"/>
    </w:rPr>
  </w:style>
  <w:style w:type="paragraph" w:customStyle="1" w:styleId="xl72">
    <w:name w:val="xl72"/>
    <w:basedOn w:val="a1"/>
    <w:rsid w:val="00A029A4"/>
    <w:pPr>
      <w:spacing w:before="100" w:beforeAutospacing="1" w:after="100" w:afterAutospacing="1"/>
      <w:jc w:val="center"/>
      <w:textAlignment w:val="center"/>
    </w:pPr>
    <w:rPr>
      <w:lang w:eastAsia="uk-UA"/>
    </w:rPr>
  </w:style>
  <w:style w:type="paragraph" w:customStyle="1" w:styleId="xl73">
    <w:name w:val="xl7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1"/>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1"/>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1"/>
    <w:rsid w:val="00A029A4"/>
    <w:pPr>
      <w:spacing w:before="100" w:beforeAutospacing="1" w:after="100" w:afterAutospacing="1"/>
      <w:jc w:val="center"/>
      <w:textAlignment w:val="center"/>
    </w:pPr>
    <w:rPr>
      <w:lang w:eastAsia="uk-UA"/>
    </w:rPr>
  </w:style>
  <w:style w:type="paragraph" w:customStyle="1" w:styleId="xl98">
    <w:name w:val="xl9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f0">
    <w:name w:val="Без інтервалів Знак"/>
    <w:aliases w:val="ТNR AMPU Знак"/>
    <w:link w:val="af"/>
    <w:uiPriority w:val="1"/>
    <w:qFormat/>
    <w:locked/>
    <w:rsid w:val="00A029A4"/>
    <w:rPr>
      <w:rFonts w:ascii="Calibri" w:eastAsia="Calibri" w:hAnsi="Calibri" w:cs="Times New Roman"/>
    </w:rPr>
  </w:style>
  <w:style w:type="paragraph" w:customStyle="1" w:styleId="1b">
    <w:name w:val="Заголовок1"/>
    <w:basedOn w:val="a1"/>
    <w:next w:val="af4"/>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6">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5"/>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1"/>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1"/>
    <w:rsid w:val="00A029A4"/>
    <w:pPr>
      <w:spacing w:before="100" w:beforeAutospacing="1" w:after="100" w:afterAutospacing="1"/>
    </w:pPr>
    <w:rPr>
      <w:lang w:val="ru-RU"/>
    </w:rPr>
  </w:style>
  <w:style w:type="character" w:customStyle="1" w:styleId="hps">
    <w:name w:val="hps"/>
    <w:rsid w:val="00A029A4"/>
  </w:style>
  <w:style w:type="character" w:customStyle="1" w:styleId="61">
    <w:name w:val="Заголовок 6 Знак"/>
    <w:basedOn w:val="a2"/>
    <w:link w:val="60"/>
    <w:uiPriority w:val="9"/>
    <w:semiHidden/>
    <w:rsid w:val="00A012B3"/>
    <w:rPr>
      <w:rFonts w:ascii="Times New Roman" w:eastAsia="Times New Roman" w:hAnsi="Times New Roman" w:cs="Times New Roman"/>
      <w:b/>
      <w:sz w:val="20"/>
      <w:szCs w:val="20"/>
      <w:lang w:eastAsia="uk-UA"/>
    </w:rPr>
  </w:style>
  <w:style w:type="paragraph" w:customStyle="1" w:styleId="111">
    <w:name w:val="Знак Знак1 Знак Знак Знак Знак1 Знак Знак Знак Знак Знак Знак Знак Знак Знак Знак Знак Знак Знак Знак Знак Знак Знак Знак"/>
    <w:basedOn w:val="a1"/>
    <w:rsid w:val="00A012B3"/>
    <w:rPr>
      <w:rFonts w:ascii="Verdana" w:hAnsi="Verdana" w:cs="Verdana"/>
      <w:sz w:val="20"/>
      <w:szCs w:val="20"/>
      <w:lang w:val="en-US" w:eastAsia="en-US"/>
    </w:rPr>
  </w:style>
  <w:style w:type="paragraph" w:customStyle="1" w:styleId="29">
    <w:name w:val="Звичайний2"/>
    <w:rsid w:val="00A012B3"/>
    <w:pPr>
      <w:spacing w:after="0" w:line="276" w:lineRule="auto"/>
    </w:pPr>
    <w:rPr>
      <w:rFonts w:ascii="Arial" w:eastAsia="Arial" w:hAnsi="Arial" w:cs="Arial"/>
      <w:color w:val="000000"/>
      <w:lang w:val="ru-RU" w:eastAsia="ru-RU"/>
    </w:rPr>
  </w:style>
  <w:style w:type="paragraph" w:customStyle="1" w:styleId="aff5">
    <w:name w:val="Знак"/>
    <w:basedOn w:val="a1"/>
    <w:rsid w:val="00A012B3"/>
    <w:rPr>
      <w:rFonts w:ascii="Verdana" w:eastAsia="Verdana" w:hAnsi="Verdana"/>
      <w:sz w:val="20"/>
      <w:szCs w:val="20"/>
      <w:lang w:val="x-none" w:eastAsia="x-none"/>
    </w:rPr>
  </w:style>
  <w:style w:type="character" w:customStyle="1" w:styleId="1c">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1"/>
    <w:rsid w:val="00A012B3"/>
    <w:pPr>
      <w:spacing w:before="100" w:beforeAutospacing="1" w:after="100" w:afterAutospacing="1"/>
    </w:pPr>
    <w:rPr>
      <w:lang w:eastAsia="uk-UA"/>
    </w:rPr>
  </w:style>
  <w:style w:type="paragraph" w:styleId="aff6">
    <w:name w:val="Subtitle"/>
    <w:basedOn w:val="a1"/>
    <w:link w:val="aff7"/>
    <w:uiPriority w:val="11"/>
    <w:qFormat/>
    <w:rsid w:val="00A012B3"/>
    <w:rPr>
      <w:sz w:val="26"/>
      <w:szCs w:val="20"/>
      <w:lang w:val="ru-RU"/>
    </w:rPr>
  </w:style>
  <w:style w:type="character" w:customStyle="1" w:styleId="aff7">
    <w:name w:val="Підзаголовок Знак"/>
    <w:basedOn w:val="a2"/>
    <w:link w:val="aff6"/>
    <w:uiPriority w:val="11"/>
    <w:rsid w:val="00A012B3"/>
    <w:rPr>
      <w:rFonts w:ascii="Times New Roman" w:eastAsia="Times New Roman" w:hAnsi="Times New Roman" w:cs="Times New Roman"/>
      <w:sz w:val="26"/>
      <w:szCs w:val="20"/>
      <w:lang w:val="ru-RU" w:eastAsia="ru-RU"/>
    </w:rPr>
  </w:style>
  <w:style w:type="character" w:styleId="aff8">
    <w:name w:val="Emphasis"/>
    <w:uiPriority w:val="20"/>
    <w:qFormat/>
    <w:rsid w:val="00A012B3"/>
    <w:rPr>
      <w:i/>
      <w:iCs/>
    </w:rPr>
  </w:style>
  <w:style w:type="paragraph" w:customStyle="1" w:styleId="font5">
    <w:name w:val="font5"/>
    <w:basedOn w:val="a1"/>
    <w:rsid w:val="00A012B3"/>
    <w:pPr>
      <w:spacing w:before="100" w:beforeAutospacing="1" w:after="100" w:afterAutospacing="1"/>
    </w:pPr>
    <w:rPr>
      <w:sz w:val="22"/>
      <w:szCs w:val="22"/>
      <w:lang w:val="ru-RU"/>
    </w:rPr>
  </w:style>
  <w:style w:type="paragraph" w:customStyle="1" w:styleId="font6">
    <w:name w:val="font6"/>
    <w:basedOn w:val="a1"/>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1"/>
    <w:rsid w:val="00A012B3"/>
    <w:pPr>
      <w:spacing w:before="100" w:beforeAutospacing="1" w:after="100" w:afterAutospacing="1"/>
    </w:pPr>
    <w:rPr>
      <w:sz w:val="22"/>
      <w:szCs w:val="22"/>
      <w:lang w:val="ru-RU"/>
    </w:rPr>
  </w:style>
  <w:style w:type="paragraph" w:customStyle="1" w:styleId="xl68">
    <w:name w:val="xl68"/>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1"/>
    <w:rsid w:val="00A012B3"/>
    <w:pPr>
      <w:spacing w:before="100" w:beforeAutospacing="1" w:after="100" w:afterAutospacing="1"/>
    </w:pPr>
    <w:rPr>
      <w:lang w:val="ru-RU"/>
    </w:rPr>
  </w:style>
  <w:style w:type="paragraph" w:customStyle="1" w:styleId="xl71">
    <w:name w:val="xl71"/>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8">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1"/>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1"/>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d">
    <w:name w:val="Обычный (веб)1"/>
    <w:basedOn w:val="a1"/>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1"/>
    <w:rsid w:val="00A012B3"/>
    <w:pPr>
      <w:spacing w:before="100" w:beforeAutospacing="1" w:after="100" w:afterAutospacing="1"/>
    </w:pPr>
    <w:rPr>
      <w:lang w:eastAsia="uk-UA"/>
    </w:rPr>
  </w:style>
  <w:style w:type="paragraph" w:customStyle="1" w:styleId="1e">
    <w:name w:val="Без інтервалів1"/>
    <w:uiPriority w:val="1"/>
    <w:qFormat/>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1"/>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1"/>
    <w:rsid w:val="00A012B3"/>
    <w:pPr>
      <w:suppressAutoHyphens/>
      <w:ind w:left="566" w:hanging="283"/>
    </w:pPr>
    <w:rPr>
      <w:lang w:eastAsia="ar-SA"/>
    </w:rPr>
  </w:style>
  <w:style w:type="paragraph" w:styleId="z-">
    <w:name w:val="HTML Top of Form"/>
    <w:basedOn w:val="a1"/>
    <w:next w:val="a1"/>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2"/>
    <w:link w:val="z-"/>
    <w:uiPriority w:val="99"/>
    <w:rsid w:val="00A012B3"/>
    <w:rPr>
      <w:rFonts w:ascii="Arial" w:eastAsia="Calibri" w:hAnsi="Arial" w:cs="Arial"/>
      <w:vanish/>
      <w:sz w:val="16"/>
      <w:szCs w:val="16"/>
    </w:rPr>
  </w:style>
  <w:style w:type="paragraph" w:styleId="z-1">
    <w:name w:val="HTML Bottom of Form"/>
    <w:basedOn w:val="a1"/>
    <w:next w:val="a1"/>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2"/>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9">
    <w:name w:val="Нормальний текст"/>
    <w:basedOn w:val="a1"/>
    <w:link w:val="affa"/>
    <w:rsid w:val="00A012B3"/>
    <w:pPr>
      <w:spacing w:before="120"/>
      <w:ind w:firstLine="567"/>
    </w:pPr>
    <w:rPr>
      <w:rFonts w:ascii="Antiqua" w:hAnsi="Antiqua"/>
      <w:sz w:val="26"/>
      <w:szCs w:val="20"/>
      <w:lang w:val="ru-RU"/>
    </w:rPr>
  </w:style>
  <w:style w:type="character" w:customStyle="1" w:styleId="affa">
    <w:name w:val="Нормальний текст Знак"/>
    <w:link w:val="aff9"/>
    <w:locked/>
    <w:rsid w:val="00A012B3"/>
    <w:rPr>
      <w:rFonts w:ascii="Antiqua" w:eastAsia="Times New Roman" w:hAnsi="Antiqua" w:cs="Times New Roman"/>
      <w:sz w:val="26"/>
      <w:szCs w:val="20"/>
      <w:lang w:val="ru-RU" w:eastAsia="ru-RU"/>
    </w:rPr>
  </w:style>
  <w:style w:type="character" w:customStyle="1" w:styleId="affb">
    <w:name w:val="Обычный (Интернет) Знак"/>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f">
    <w:name w:val="Немає списку1"/>
    <w:next w:val="a4"/>
    <w:uiPriority w:val="99"/>
    <w:semiHidden/>
    <w:rsid w:val="00A012B3"/>
  </w:style>
  <w:style w:type="character" w:customStyle="1" w:styleId="affc">
    <w:name w:val="Текст виноски Знак"/>
    <w:link w:val="affd"/>
    <w:uiPriority w:val="99"/>
    <w:rsid w:val="00A012B3"/>
    <w:rPr>
      <w:rFonts w:ascii="Arial" w:hAnsi="Arial" w:cs="Arial"/>
    </w:rPr>
  </w:style>
  <w:style w:type="paragraph" w:styleId="affd">
    <w:name w:val="footnote text"/>
    <w:basedOn w:val="a1"/>
    <w:link w:val="affc"/>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f0">
    <w:name w:val="Текст виноски Знак1"/>
    <w:basedOn w:val="a2"/>
    <w:uiPriority w:val="99"/>
    <w:rsid w:val="00A012B3"/>
    <w:rPr>
      <w:rFonts w:ascii="Times New Roman" w:eastAsia="Times New Roman" w:hAnsi="Times New Roman" w:cs="Times New Roman"/>
      <w:sz w:val="20"/>
      <w:szCs w:val="20"/>
      <w:lang w:eastAsia="ru-RU"/>
    </w:rPr>
  </w:style>
  <w:style w:type="character" w:customStyle="1" w:styleId="1f1">
    <w:name w:val="Текст сноски Знак1"/>
    <w:uiPriority w:val="99"/>
    <w:rsid w:val="00A012B3"/>
    <w:rPr>
      <w:lang w:val="uk-UA"/>
    </w:rPr>
  </w:style>
  <w:style w:type="character" w:customStyle="1" w:styleId="affe">
    <w:name w:val="Текст Знак"/>
    <w:link w:val="afff"/>
    <w:rsid w:val="00A012B3"/>
    <w:rPr>
      <w:rFonts w:ascii="Courier New" w:hAnsi="Courier New" w:cs="Courier New"/>
    </w:rPr>
  </w:style>
  <w:style w:type="paragraph" w:styleId="afff">
    <w:name w:val="Plain Text"/>
    <w:basedOn w:val="a1"/>
    <w:link w:val="affe"/>
    <w:rsid w:val="00A012B3"/>
    <w:rPr>
      <w:rFonts w:ascii="Courier New" w:eastAsiaTheme="minorHAnsi" w:hAnsi="Courier New" w:cs="Courier New"/>
      <w:sz w:val="22"/>
      <w:szCs w:val="22"/>
      <w:lang w:eastAsia="en-US"/>
    </w:rPr>
  </w:style>
  <w:style w:type="character" w:customStyle="1" w:styleId="1f2">
    <w:name w:val="Текст Знак1"/>
    <w:basedOn w:val="a2"/>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1"/>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1"/>
    <w:rsid w:val="00A012B3"/>
    <w:pPr>
      <w:spacing w:before="100" w:beforeAutospacing="1" w:after="100" w:afterAutospacing="1"/>
    </w:pPr>
    <w:rPr>
      <w:lang w:val="ru-RU" w:eastAsia="en-US"/>
    </w:rPr>
  </w:style>
  <w:style w:type="table" w:customStyle="1" w:styleId="1f3">
    <w:name w:val="Сітка таблиці1"/>
    <w:basedOn w:val="a3"/>
    <w:next w:val="a9"/>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a">
    <w:name w:val="Основной текст (2)_"/>
    <w:link w:val="2b"/>
    <w:locked/>
    <w:rsid w:val="00D8326E"/>
    <w:rPr>
      <w:shd w:val="clear" w:color="auto" w:fill="FFFFFF"/>
    </w:rPr>
  </w:style>
  <w:style w:type="paragraph" w:customStyle="1" w:styleId="2b">
    <w:name w:val="Основной текст (2)"/>
    <w:basedOn w:val="a1"/>
    <w:link w:val="2a"/>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c">
    <w:name w:val="Сітка таблиці2"/>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ітка таблиці3"/>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0">
    <w:name w:val="Пункт"/>
    <w:basedOn w:val="a1"/>
    <w:rsid w:val="00D8326E"/>
    <w:pPr>
      <w:tabs>
        <w:tab w:val="num" w:pos="1980"/>
      </w:tabs>
      <w:ind w:left="1404" w:hanging="504"/>
      <w:jc w:val="both"/>
    </w:pPr>
    <w:rPr>
      <w:lang w:val="ru-RU"/>
    </w:rPr>
  </w:style>
  <w:style w:type="character" w:customStyle="1" w:styleId="fontstyle01">
    <w:name w:val="fontstyle01"/>
    <w:basedOn w:val="a2"/>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1"/>
    <w:rsid w:val="004849BE"/>
    <w:pPr>
      <w:spacing w:before="100" w:beforeAutospacing="1" w:after="100" w:afterAutospacing="1"/>
    </w:pPr>
    <w:rPr>
      <w:lang w:eastAsia="uk-UA"/>
    </w:rPr>
  </w:style>
  <w:style w:type="character" w:customStyle="1" w:styleId="80">
    <w:name w:val="Заголовок 8 Знак"/>
    <w:basedOn w:val="a2"/>
    <w:link w:val="8"/>
    <w:uiPriority w:val="9"/>
    <w:rsid w:val="003C0FB3"/>
    <w:rPr>
      <w:rFonts w:ascii="Times New Roman" w:eastAsia="Times New Roman" w:hAnsi="Times New Roman" w:cs="Times New Roman"/>
      <w:sz w:val="24"/>
      <w:u w:val="single"/>
      <w:lang w:eastAsia="uk-UA"/>
    </w:rPr>
  </w:style>
  <w:style w:type="character" w:customStyle="1" w:styleId="90">
    <w:name w:val="Заголовок 9 Знак"/>
    <w:basedOn w:val="a2"/>
    <w:link w:val="9"/>
    <w:uiPriority w:val="9"/>
    <w:rsid w:val="003C0FB3"/>
    <w:rPr>
      <w:rFonts w:ascii="Arial" w:eastAsia="Times New Roman" w:hAnsi="Arial" w:cs="Arial"/>
      <w:lang w:val="uk" w:eastAsia="ru-RU"/>
    </w:rPr>
  </w:style>
  <w:style w:type="paragraph" w:customStyle="1" w:styleId="112">
    <w:name w:val="Знак Знак1 Знак Знак Знак Знак1 Знак Знак Знак Знак Знак Знак Знак Знак Знак Знак Знак Знак Знак Знак Знак Знак Знак Знак"/>
    <w:basedOn w:val="a1"/>
    <w:rsid w:val="003C0FB3"/>
    <w:rPr>
      <w:rFonts w:ascii="Verdana" w:hAnsi="Verdana" w:cs="Verdana"/>
      <w:sz w:val="20"/>
      <w:szCs w:val="20"/>
      <w:lang w:val="en-US" w:eastAsia="en-US"/>
    </w:rPr>
  </w:style>
  <w:style w:type="paragraph" w:customStyle="1" w:styleId="3a">
    <w:name w:val="Звичайний3"/>
    <w:rsid w:val="003C0FB3"/>
    <w:pPr>
      <w:spacing w:after="0" w:line="276" w:lineRule="auto"/>
    </w:pPr>
    <w:rPr>
      <w:rFonts w:ascii="Arial" w:eastAsia="Arial" w:hAnsi="Arial" w:cs="Arial"/>
      <w:color w:val="000000"/>
      <w:lang w:val="ru-RU" w:eastAsia="ru-RU"/>
    </w:rPr>
  </w:style>
  <w:style w:type="paragraph" w:customStyle="1" w:styleId="afff1">
    <w:name w:val="Знак"/>
    <w:basedOn w:val="a1"/>
    <w:rsid w:val="003C0FB3"/>
    <w:rPr>
      <w:rFonts w:ascii="Verdana" w:eastAsia="Verdana" w:hAnsi="Verdana"/>
      <w:sz w:val="20"/>
      <w:szCs w:val="20"/>
      <w:lang w:val="x-none" w:eastAsia="x-none"/>
    </w:rPr>
  </w:style>
  <w:style w:type="character" w:styleId="afff2">
    <w:name w:val="Unresolved Mention"/>
    <w:uiPriority w:val="99"/>
    <w:semiHidden/>
    <w:unhideWhenUsed/>
    <w:rsid w:val="003C0FB3"/>
    <w:rPr>
      <w:color w:val="605E5C"/>
      <w:shd w:val="clear" w:color="auto" w:fill="E1DFDD"/>
    </w:rPr>
  </w:style>
  <w:style w:type="table" w:customStyle="1" w:styleId="TableNormal0">
    <w:name w:val="TableNormal"/>
    <w:rsid w:val="003C0FB3"/>
    <w:rPr>
      <w:rFonts w:ascii="Calibri" w:eastAsia="Calibri" w:hAnsi="Calibri" w:cs="Calibri"/>
      <w:lang w:val="uk" w:eastAsia="uk-UA"/>
    </w:rPr>
    <w:tblPr>
      <w:tblCellMar>
        <w:top w:w="100" w:type="dxa"/>
        <w:left w:w="100" w:type="dxa"/>
        <w:bottom w:w="100" w:type="dxa"/>
        <w:right w:w="100" w:type="dxa"/>
      </w:tblCellMar>
    </w:tblPr>
  </w:style>
  <w:style w:type="numbering" w:customStyle="1" w:styleId="1f4">
    <w:name w:val="Нет списка1"/>
    <w:next w:val="a4"/>
    <w:uiPriority w:val="99"/>
    <w:semiHidden/>
    <w:unhideWhenUsed/>
    <w:rsid w:val="003C0FB3"/>
  </w:style>
  <w:style w:type="paragraph" w:customStyle="1" w:styleId="afff3">
    <w:name w:val="Îáû÷íûé"/>
    <w:rsid w:val="003C0FB3"/>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customStyle="1" w:styleId="1f5">
    <w:name w:val="Название1"/>
    <w:qFormat/>
    <w:rsid w:val="003C0FB3"/>
    <w:pPr>
      <w:spacing w:after="0" w:line="240" w:lineRule="auto"/>
      <w:jc w:val="center"/>
    </w:pPr>
    <w:rPr>
      <w:rFonts w:ascii="Times New Roman" w:eastAsia="Times New Roman" w:hAnsi="Times New Roman" w:cs="Times New Roman"/>
      <w:b/>
      <w:i/>
      <w:sz w:val="28"/>
      <w:szCs w:val="20"/>
      <w:lang w:eastAsia="ru-RU"/>
    </w:rPr>
  </w:style>
  <w:style w:type="paragraph" w:customStyle="1" w:styleId="Iauiue">
    <w:name w:val="Iau?iue"/>
    <w:rsid w:val="003C0FB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iiianoaieou">
    <w:name w:val="iiia? no?aieou"/>
    <w:rsid w:val="003C0FB3"/>
  </w:style>
  <w:style w:type="paragraph" w:customStyle="1" w:styleId="afff4">
    <w:name w:val="Знак Знак Знак Знак"/>
    <w:rsid w:val="003C0FB3"/>
    <w:pPr>
      <w:spacing w:after="0" w:line="240" w:lineRule="auto"/>
    </w:pPr>
    <w:rPr>
      <w:rFonts w:ascii="Verdana" w:eastAsia="Times New Roman" w:hAnsi="Verdana" w:cs="Times New Roman"/>
      <w:sz w:val="20"/>
      <w:szCs w:val="20"/>
      <w:lang w:val="en-US" w:eastAsia="uk-UA"/>
    </w:rPr>
  </w:style>
  <w:style w:type="paragraph" w:customStyle="1" w:styleId="CharChar1">
    <w:name w:val="Char Знак Знак Char Знак Знак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2d">
    <w:name w:val="Знак Знак Знак Знак2"/>
    <w:rsid w:val="003C0FB3"/>
    <w:pPr>
      <w:spacing w:after="0" w:line="240" w:lineRule="auto"/>
    </w:pPr>
    <w:rPr>
      <w:rFonts w:ascii="Verdana" w:eastAsia="Times New Roman" w:hAnsi="Verdana" w:cs="Times New Roman"/>
      <w:sz w:val="20"/>
      <w:szCs w:val="20"/>
      <w:lang w:val="en-US" w:eastAsia="uk-UA"/>
    </w:rPr>
  </w:style>
  <w:style w:type="paragraph" w:customStyle="1" w:styleId="113">
    <w:name w:val="Знак Знак Знак Знак1 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5">
    <w:name w:val="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paragraph" w:customStyle="1" w:styleId="afff6">
    <w:name w:val="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7">
    <w:name w:val="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8">
    <w:name w:val="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6">
    <w:name w:val="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FR1">
    <w:name w:val="FR1"/>
    <w:rsid w:val="003C0FB3"/>
    <w:pPr>
      <w:widowControl w:val="0"/>
      <w:snapToGrid w:val="0"/>
      <w:spacing w:after="0" w:line="240" w:lineRule="auto"/>
      <w:ind w:left="40"/>
      <w:jc w:val="both"/>
    </w:pPr>
    <w:rPr>
      <w:rFonts w:ascii="Times New Roman" w:eastAsia="Times New Roman" w:hAnsi="Times New Roman" w:cs="Times New Roman"/>
      <w:sz w:val="20"/>
      <w:szCs w:val="20"/>
      <w:lang w:eastAsia="uk-UA"/>
    </w:rPr>
  </w:style>
  <w:style w:type="paragraph" w:styleId="afff9">
    <w:name w:val="Block Text"/>
    <w:rsid w:val="003C0FB3"/>
    <w:pPr>
      <w:spacing w:after="0" w:line="240" w:lineRule="auto"/>
      <w:ind w:left="-567" w:right="-1050"/>
      <w:jc w:val="both"/>
    </w:pPr>
    <w:rPr>
      <w:rFonts w:ascii="Times New Roman" w:eastAsia="Times New Roman" w:hAnsi="Times New Roman" w:cs="Times New Roman"/>
      <w:sz w:val="28"/>
      <w:szCs w:val="24"/>
      <w:lang w:eastAsia="uk-UA"/>
    </w:rPr>
  </w:style>
  <w:style w:type="paragraph" w:customStyle="1" w:styleId="CharChar12">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a">
    <w:name w:val="Öåíòð"/>
    <w:rsid w:val="003C0FB3"/>
    <w:pPr>
      <w:widowControl w:val="0"/>
      <w:spacing w:after="0" w:line="210" w:lineRule="atLeast"/>
      <w:jc w:val="center"/>
    </w:pPr>
    <w:rPr>
      <w:rFonts w:ascii="Times New Roman" w:eastAsia="Times New Roman" w:hAnsi="Times New Roman" w:cs="Times New Roman"/>
      <w:sz w:val="20"/>
      <w:szCs w:val="20"/>
      <w:lang w:val="en-US" w:eastAsia="ru-RU"/>
    </w:rPr>
  </w:style>
  <w:style w:type="paragraph" w:customStyle="1" w:styleId="1f7">
    <w:name w:val="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4">
    <w:name w:val="Знак Знак Знак Знак1 Знак Знак Знак1"/>
    <w:rsid w:val="003C0FB3"/>
    <w:pPr>
      <w:spacing w:after="0" w:line="240" w:lineRule="auto"/>
    </w:pPr>
    <w:rPr>
      <w:rFonts w:ascii="Verdana" w:eastAsia="Times New Roman" w:hAnsi="Verdana" w:cs="Verdana"/>
      <w:sz w:val="20"/>
      <w:szCs w:val="20"/>
      <w:lang w:val="en-US" w:eastAsia="uk-UA"/>
    </w:rPr>
  </w:style>
  <w:style w:type="paragraph" w:styleId="afffb">
    <w:name w:val="List Bullet"/>
    <w:basedOn w:val="afffc"/>
    <w:uiPriority w:val="99"/>
    <w:rsid w:val="003C0FB3"/>
    <w:pPr>
      <w:spacing w:after="120" w:line="280" w:lineRule="exact"/>
      <w:ind w:left="1363"/>
    </w:pPr>
    <w:rPr>
      <w:rFonts w:ascii="Arial Narrow" w:hAnsi="Arial Narrow"/>
      <w:sz w:val="22"/>
      <w:szCs w:val="20"/>
      <w:lang w:val="ru-RU" w:eastAsia="ru-RU"/>
    </w:rPr>
  </w:style>
  <w:style w:type="paragraph" w:styleId="afffc">
    <w:name w:val="List"/>
    <w:uiPriority w:val="99"/>
    <w:rsid w:val="003C0FB3"/>
    <w:pPr>
      <w:spacing w:after="0" w:line="240" w:lineRule="auto"/>
      <w:ind w:left="283" w:hanging="283"/>
    </w:pPr>
    <w:rPr>
      <w:rFonts w:ascii="Times New Roman" w:eastAsia="Times New Roman" w:hAnsi="Times New Roman" w:cs="Times New Roman"/>
      <w:sz w:val="24"/>
      <w:szCs w:val="24"/>
      <w:lang w:val="en-GB" w:eastAsia="uk-UA"/>
    </w:rPr>
  </w:style>
  <w:style w:type="paragraph" w:customStyle="1" w:styleId="Aaoieeeieiioeooe">
    <w:name w:val="Aa?oiee eieiioeooe"/>
    <w:rsid w:val="003C0FB3"/>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paragraph" w:customStyle="1" w:styleId="DefinitionList">
    <w:name w:val="Definition List"/>
    <w:rsid w:val="003C0FB3"/>
    <w:pPr>
      <w:suppressAutoHyphens/>
      <w:spacing w:after="0" w:line="240" w:lineRule="auto"/>
      <w:ind w:left="360"/>
    </w:pPr>
    <w:rPr>
      <w:rFonts w:ascii="Times New Roman" w:eastAsia="Times New Roman" w:hAnsi="Times New Roman" w:cs="Times New Roman"/>
      <w:sz w:val="24"/>
      <w:szCs w:val="24"/>
      <w:lang w:eastAsia="ar-SA"/>
    </w:rPr>
  </w:style>
  <w:style w:type="paragraph" w:customStyle="1" w:styleId="xl24">
    <w:name w:val="xl24"/>
    <w:rsid w:val="003C0FB3"/>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5">
    <w:name w:val="xl25"/>
    <w:rsid w:val="003C0FB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6">
    <w:name w:val="xl2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7">
    <w:name w:val="xl2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8">
    <w:name w:val="xl28"/>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29">
    <w:name w:val="xl29"/>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30">
    <w:name w:val="xl30"/>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31">
    <w:name w:val="xl31"/>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2">
    <w:name w:val="xl32"/>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3">
    <w:name w:val="xl33"/>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4">
    <w:name w:val="xl34"/>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5">
    <w:name w:val="xl35"/>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80"/>
      <w:sz w:val="28"/>
      <w:szCs w:val="28"/>
      <w:lang w:val="uk" w:eastAsia="ru-RU"/>
    </w:rPr>
  </w:style>
  <w:style w:type="paragraph" w:customStyle="1" w:styleId="xl36">
    <w:name w:val="xl3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7">
    <w:name w:val="xl3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8">
    <w:name w:val="xl38"/>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39">
    <w:name w:val="xl39"/>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40">
    <w:name w:val="xl40"/>
    <w:rsid w:val="003C0FB3"/>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1">
    <w:name w:val="xl41"/>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2">
    <w:name w:val="xl42"/>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3">
    <w:name w:val="xl43"/>
    <w:rsid w:val="003C0FB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4">
    <w:name w:val="xl44"/>
    <w:rsid w:val="003C0FB3"/>
    <w:pPr>
      <w:pBdr>
        <w:left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5">
    <w:name w:val="xl45"/>
    <w:rsid w:val="003C0FB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6">
    <w:name w:val="xl46"/>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7">
    <w:name w:val="xl47"/>
    <w:rsid w:val="003C0FB3"/>
    <w:pPr>
      <w:pBdr>
        <w:top w:val="single" w:sz="4" w:space="0" w:color="auto"/>
        <w:bottom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8">
    <w:name w:val="xl48"/>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9">
    <w:name w:val="xl49"/>
    <w:rsid w:val="003C0FB3"/>
    <w:pPr>
      <w:pBdr>
        <w:bottom w:val="single" w:sz="8"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afffd">
    <w:name w:val="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0">
    <w:name w:val="Нумерация"/>
    <w:rsid w:val="003C0FB3"/>
    <w:pPr>
      <w:numPr>
        <w:numId w:val="2"/>
      </w:numPr>
      <w:spacing w:after="0" w:line="240" w:lineRule="auto"/>
    </w:pPr>
    <w:rPr>
      <w:rFonts w:ascii="Times New Roman" w:eastAsia="Times New Roman" w:hAnsi="Times New Roman" w:cs="Times New Roman"/>
      <w:sz w:val="28"/>
      <w:szCs w:val="20"/>
      <w:lang w:val="uk" w:eastAsia="ru-RU"/>
    </w:rPr>
  </w:style>
  <w:style w:type="character" w:customStyle="1" w:styleId="spelle">
    <w:name w:val="spelle"/>
    <w:rsid w:val="003C0FB3"/>
  </w:style>
  <w:style w:type="paragraph" w:customStyle="1" w:styleId="1f8">
    <w:name w:val="Знак1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9">
    <w:name w:val="Знак Знак Знак Знак1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5">
    <w:name w:val="Знак Знак Знак Знак1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a">
    <w:name w:val="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6">
    <w:name w:val="Знак Знак Знак Знак1 Знак Знак1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b">
    <w:name w:val="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c">
    <w:name w:val="Знак1"/>
    <w:rsid w:val="003C0FB3"/>
    <w:pPr>
      <w:spacing w:after="0" w:line="240" w:lineRule="auto"/>
    </w:pPr>
    <w:rPr>
      <w:rFonts w:ascii="Verdana" w:eastAsia="Times New Roman" w:hAnsi="Verdana" w:cs="Verdana"/>
      <w:sz w:val="20"/>
      <w:szCs w:val="20"/>
      <w:lang w:val="en-US" w:eastAsia="uk-UA"/>
    </w:rPr>
  </w:style>
  <w:style w:type="paragraph" w:customStyle="1" w:styleId="1fd">
    <w:name w:val="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7">
    <w:name w:val="Знак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WW-3">
    <w:name w:val="WW-Основной текст 3"/>
    <w:rsid w:val="003C0FB3"/>
    <w:pPr>
      <w:widowControl w:val="0"/>
      <w:suppressAutoHyphens/>
      <w:spacing w:after="0" w:line="240" w:lineRule="auto"/>
    </w:pPr>
    <w:rPr>
      <w:rFonts w:ascii="Garamond" w:eastAsia="Tahoma" w:hAnsi="Garamond" w:cs="Times New Roman"/>
      <w:sz w:val="24"/>
      <w:szCs w:val="20"/>
      <w:lang w:val="uk" w:eastAsia="ru-RU"/>
    </w:rPr>
  </w:style>
  <w:style w:type="character" w:customStyle="1" w:styleId="blocktitle">
    <w:name w:val="blocktitle"/>
    <w:rsid w:val="003C0FB3"/>
  </w:style>
  <w:style w:type="character" w:customStyle="1" w:styleId="ts8">
    <w:name w:val="ts8"/>
    <w:rsid w:val="003C0FB3"/>
  </w:style>
  <w:style w:type="character" w:customStyle="1" w:styleId="ts3">
    <w:name w:val="ts3"/>
    <w:rsid w:val="003C0FB3"/>
  </w:style>
  <w:style w:type="paragraph" w:customStyle="1" w:styleId="CharChar2">
    <w:name w:val="Char Знак Знак Char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e">
    <w:name w:val="Знак Знак Знак Знак1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8">
    <w:name w:val="Знак Знак Знак Знак1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ff">
    <w:name w:val="заголовок 1"/>
    <w:rsid w:val="003C0FB3"/>
    <w:pPr>
      <w:keepNext/>
      <w:spacing w:after="0" w:line="240" w:lineRule="auto"/>
    </w:pPr>
    <w:rPr>
      <w:rFonts w:ascii="Arial" w:eastAsia="Times New Roman" w:hAnsi="Arial" w:cs="Times New Roman"/>
      <w:b/>
      <w:caps/>
      <w:sz w:val="18"/>
      <w:szCs w:val="20"/>
      <w:lang w:val="uk" w:eastAsia="ru-RU"/>
    </w:rPr>
  </w:style>
  <w:style w:type="paragraph" w:customStyle="1" w:styleId="2e">
    <w:name w:val="заголовок 2"/>
    <w:rsid w:val="003C0FB3"/>
    <w:pPr>
      <w:keepNext/>
      <w:spacing w:after="0" w:line="240" w:lineRule="auto"/>
      <w:jc w:val="center"/>
    </w:pPr>
    <w:rPr>
      <w:rFonts w:ascii="Arial" w:eastAsia="Times New Roman" w:hAnsi="Arial" w:cs="Times New Roman"/>
      <w:b/>
      <w:caps/>
      <w:sz w:val="18"/>
      <w:szCs w:val="20"/>
      <w:lang w:val="uk" w:eastAsia="ru-RU"/>
    </w:rPr>
  </w:style>
  <w:style w:type="character" w:customStyle="1" w:styleId="42">
    <w:name w:val="Знак Знак4"/>
    <w:rsid w:val="003C0FB3"/>
    <w:rPr>
      <w:rFonts w:ascii="Arial" w:hAnsi="Arial"/>
      <w:b/>
      <w:caps/>
      <w:spacing w:val="20"/>
      <w:sz w:val="18"/>
      <w:lang w:val="ru-RU" w:eastAsia="ru-RU" w:bidi="ar-SA"/>
    </w:rPr>
  </w:style>
  <w:style w:type="character" w:customStyle="1" w:styleId="3b">
    <w:name w:val="Знак Знак3"/>
    <w:rsid w:val="003C0FB3"/>
    <w:rPr>
      <w:rFonts w:ascii="Arial" w:hAnsi="Arial"/>
      <w:b/>
      <w:caps/>
      <w:spacing w:val="20"/>
      <w:sz w:val="18"/>
      <w:lang w:val="ru-RU" w:eastAsia="ru-RU" w:bidi="ar-SA"/>
    </w:rPr>
  </w:style>
  <w:style w:type="paragraph" w:customStyle="1" w:styleId="afffe">
    <w:name w:val="Òåêñò"/>
    <w:rsid w:val="003C0FB3"/>
    <w:pPr>
      <w:widowControl w:val="0"/>
      <w:spacing w:after="0" w:line="210" w:lineRule="atLeast"/>
      <w:ind w:firstLine="454"/>
      <w:jc w:val="both"/>
    </w:pPr>
    <w:rPr>
      <w:rFonts w:ascii="Times New Roman" w:eastAsia="Times New Roman" w:hAnsi="Times New Roman" w:cs="Times New Roman"/>
      <w:color w:val="000000"/>
      <w:sz w:val="20"/>
      <w:szCs w:val="20"/>
      <w:lang w:val="en-US" w:eastAsia="ru-RU"/>
    </w:rPr>
  </w:style>
  <w:style w:type="paragraph" w:customStyle="1" w:styleId="1ff0">
    <w:name w:val="Знак1 Знак Знак Знак"/>
    <w:rsid w:val="003C0FB3"/>
    <w:pPr>
      <w:spacing w:after="0" w:line="240" w:lineRule="auto"/>
    </w:pPr>
    <w:rPr>
      <w:rFonts w:ascii="Verdana" w:eastAsia="Times New Roman" w:hAnsi="Verdana" w:cs="Verdana"/>
      <w:sz w:val="20"/>
      <w:szCs w:val="20"/>
      <w:lang w:val="en-US" w:eastAsia="uk-UA"/>
    </w:rPr>
  </w:style>
  <w:style w:type="character" w:customStyle="1" w:styleId="2f">
    <w:name w:val="Знак Знак2"/>
    <w:rsid w:val="003C0FB3"/>
    <w:rPr>
      <w:b/>
      <w:bCs/>
      <w:sz w:val="24"/>
      <w:szCs w:val="24"/>
      <w:lang w:val="uk-UA" w:eastAsia="ru-RU" w:bidi="ar-SA"/>
    </w:rPr>
  </w:style>
  <w:style w:type="character" w:customStyle="1" w:styleId="1ff1">
    <w:name w:val="Знак Знак1"/>
    <w:rsid w:val="003C0FB3"/>
    <w:rPr>
      <w:b/>
      <w:bCs/>
      <w:i/>
      <w:iCs/>
      <w:sz w:val="32"/>
      <w:szCs w:val="24"/>
      <w:lang w:val="uk-UA" w:eastAsia="ru-RU" w:bidi="ar-SA"/>
    </w:rPr>
  </w:style>
  <w:style w:type="character" w:customStyle="1" w:styleId="52">
    <w:name w:val="Знак Знак5"/>
    <w:locked/>
    <w:rsid w:val="003C0FB3"/>
    <w:rPr>
      <w:sz w:val="24"/>
      <w:szCs w:val="24"/>
      <w:lang w:val="ru-RU" w:eastAsia="ru-RU" w:bidi="ar-SA"/>
    </w:rPr>
  </w:style>
  <w:style w:type="paragraph" w:customStyle="1" w:styleId="119">
    <w:name w:val="Знак11"/>
    <w:rsid w:val="003C0FB3"/>
    <w:pPr>
      <w:spacing w:after="0" w:line="240" w:lineRule="auto"/>
    </w:pPr>
    <w:rPr>
      <w:rFonts w:ascii="Verdana" w:eastAsia="Times New Roman" w:hAnsi="Verdana" w:cs="Verdana"/>
      <w:sz w:val="20"/>
      <w:szCs w:val="20"/>
      <w:lang w:val="en-US" w:eastAsia="uk-UA"/>
    </w:rPr>
  </w:style>
  <w:style w:type="paragraph" w:customStyle="1" w:styleId="1110">
    <w:name w:val="Знак Знак Знак Знак1 Знак Знак1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1">
    <w:name w:val="Знак Знак Знак Знак1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11a">
    <w:name w:val="Знак1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b">
    <w:name w:val="Знак1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2">
    <w:name w:val="Знак Знак Знак Знак1 Знак Знак Знак1 Знак Знак Знак Знак Знак Знак1"/>
    <w:rsid w:val="003C0FB3"/>
    <w:pPr>
      <w:spacing w:after="0" w:line="240" w:lineRule="auto"/>
    </w:pPr>
    <w:rPr>
      <w:rFonts w:ascii="Verdana" w:eastAsia="Times New Roman" w:hAnsi="Verdana" w:cs="Verdana"/>
      <w:sz w:val="20"/>
      <w:szCs w:val="20"/>
      <w:lang w:val="en-US" w:eastAsia="uk-UA"/>
    </w:rPr>
  </w:style>
  <w:style w:type="character" w:customStyle="1" w:styleId="410">
    <w:name w:val="Знак Знак41"/>
    <w:rsid w:val="003C0FB3"/>
    <w:rPr>
      <w:rFonts w:ascii="Arial" w:hAnsi="Arial" w:cs="Arial" w:hint="default"/>
      <w:b/>
      <w:bCs w:val="0"/>
      <w:caps/>
      <w:spacing w:val="20"/>
      <w:sz w:val="18"/>
      <w:lang w:val="ru-RU" w:eastAsia="ru-RU" w:bidi="ar-SA"/>
    </w:rPr>
  </w:style>
  <w:style w:type="character" w:customStyle="1" w:styleId="311">
    <w:name w:val="Знак Знак31"/>
    <w:rsid w:val="003C0FB3"/>
    <w:rPr>
      <w:rFonts w:ascii="Arial" w:hAnsi="Arial" w:cs="Arial" w:hint="default"/>
      <w:b/>
      <w:bCs w:val="0"/>
      <w:caps/>
      <w:spacing w:val="20"/>
      <w:sz w:val="18"/>
      <w:lang w:val="ru-RU" w:eastAsia="ru-RU" w:bidi="ar-SA"/>
    </w:rPr>
  </w:style>
  <w:style w:type="character" w:customStyle="1" w:styleId="213">
    <w:name w:val="Знак Знак21"/>
    <w:rsid w:val="003C0FB3"/>
    <w:rPr>
      <w:b/>
      <w:bCs/>
      <w:sz w:val="24"/>
      <w:szCs w:val="24"/>
      <w:lang w:val="uk-UA" w:eastAsia="ru-RU" w:bidi="ar-SA"/>
    </w:rPr>
  </w:style>
  <w:style w:type="character" w:customStyle="1" w:styleId="11c">
    <w:name w:val="Знак Знак11"/>
    <w:rsid w:val="003C0FB3"/>
    <w:rPr>
      <w:b/>
      <w:bCs/>
      <w:i/>
      <w:iCs/>
      <w:sz w:val="32"/>
      <w:szCs w:val="24"/>
      <w:lang w:val="uk-UA" w:eastAsia="ru-RU" w:bidi="ar-SA"/>
    </w:rPr>
  </w:style>
  <w:style w:type="paragraph" w:customStyle="1" w:styleId="1ff2">
    <w:name w:val="Знак Знак Знак Знак1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styleId="affff">
    <w:name w:val="caption"/>
    <w:uiPriority w:val="35"/>
    <w:qFormat/>
    <w:rsid w:val="003C0FB3"/>
    <w:pPr>
      <w:spacing w:after="0" w:line="240" w:lineRule="auto"/>
    </w:pPr>
    <w:rPr>
      <w:rFonts w:ascii="Times New Roman" w:eastAsia="Times New Roman" w:hAnsi="Times New Roman" w:cs="Times New Roman"/>
      <w:sz w:val="28"/>
      <w:szCs w:val="24"/>
      <w:lang w:eastAsia="ru-RU"/>
    </w:rPr>
  </w:style>
  <w:style w:type="paragraph" w:customStyle="1" w:styleId="1ff3">
    <w:name w:val="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d">
    <w:name w:val="Знак Знак Знак1 Знак Знак Знак Знак Знак 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styleId="affff0">
    <w:name w:val="Revision"/>
    <w:hidden/>
    <w:uiPriority w:val="99"/>
    <w:semiHidden/>
    <w:rsid w:val="003C0FB3"/>
    <w:pPr>
      <w:spacing w:after="0" w:line="240" w:lineRule="auto"/>
    </w:pPr>
    <w:rPr>
      <w:rFonts w:ascii="Times New Roman CYR" w:eastAsia="Times New Roman" w:hAnsi="Times New Roman CYR" w:cs="Times New Roman"/>
      <w:sz w:val="24"/>
      <w:szCs w:val="24"/>
      <w:lang w:eastAsia="ru-RU"/>
    </w:rPr>
  </w:style>
  <w:style w:type="character" w:customStyle="1" w:styleId="xfm40946700">
    <w:name w:val="xfm_40946700"/>
    <w:rsid w:val="003C0FB3"/>
  </w:style>
  <w:style w:type="paragraph" w:customStyle="1" w:styleId="Style7">
    <w:name w:val="Style7"/>
    <w:uiPriority w:val="99"/>
    <w:rsid w:val="003C0FB3"/>
    <w:pPr>
      <w:widowControl w:val="0"/>
      <w:autoSpaceDE w:val="0"/>
      <w:autoSpaceDN w:val="0"/>
      <w:adjustRightInd w:val="0"/>
      <w:spacing w:after="0" w:line="320" w:lineRule="exact"/>
      <w:ind w:firstLine="742"/>
      <w:jc w:val="both"/>
    </w:pPr>
    <w:rPr>
      <w:rFonts w:ascii="Times New Roman" w:eastAsia="Times New Roman" w:hAnsi="Times New Roman" w:cs="Times New Roman"/>
      <w:sz w:val="24"/>
      <w:szCs w:val="24"/>
      <w:lang w:val="uk" w:eastAsia="ru-RU"/>
    </w:rPr>
  </w:style>
  <w:style w:type="numbering" w:customStyle="1" w:styleId="11e">
    <w:name w:val="Нет списка11"/>
    <w:next w:val="a4"/>
    <w:uiPriority w:val="99"/>
    <w:semiHidden/>
    <w:unhideWhenUsed/>
    <w:rsid w:val="003C0FB3"/>
  </w:style>
  <w:style w:type="numbering" w:customStyle="1" w:styleId="1113">
    <w:name w:val="Нет списка111"/>
    <w:next w:val="a4"/>
    <w:uiPriority w:val="99"/>
    <w:semiHidden/>
    <w:unhideWhenUsed/>
    <w:rsid w:val="003C0FB3"/>
  </w:style>
  <w:style w:type="table" w:customStyle="1" w:styleId="11f">
    <w:name w:val="Сетка таблицы11"/>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4"/>
    <w:uiPriority w:val="99"/>
    <w:semiHidden/>
    <w:unhideWhenUsed/>
    <w:rsid w:val="003C0FB3"/>
  </w:style>
  <w:style w:type="table" w:customStyle="1" w:styleId="1114">
    <w:name w:val="Сетка таблицы1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0">
    <w:name w:val="Нет списка2"/>
    <w:next w:val="a4"/>
    <w:uiPriority w:val="99"/>
    <w:semiHidden/>
    <w:unhideWhenUsed/>
    <w:rsid w:val="003C0FB3"/>
  </w:style>
  <w:style w:type="table" w:customStyle="1" w:styleId="2f1">
    <w:name w:val="Сетка таблицы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Нет списка3"/>
    <w:next w:val="a4"/>
    <w:uiPriority w:val="99"/>
    <w:semiHidden/>
    <w:unhideWhenUsed/>
    <w:rsid w:val="003C0FB3"/>
  </w:style>
  <w:style w:type="table" w:customStyle="1" w:styleId="3d">
    <w:name w:val="Сетка таблицы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4"/>
    <w:uiPriority w:val="99"/>
    <w:semiHidden/>
    <w:unhideWhenUsed/>
    <w:rsid w:val="003C0FB3"/>
  </w:style>
  <w:style w:type="table" w:customStyle="1" w:styleId="121">
    <w:name w:val="Сетка таблицы12"/>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rsid w:val="003C0FB3"/>
  </w:style>
  <w:style w:type="table" w:customStyle="1" w:styleId="1121">
    <w:name w:val="Сетка таблицы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4"/>
    <w:uiPriority w:val="99"/>
    <w:semiHidden/>
    <w:unhideWhenUsed/>
    <w:rsid w:val="003C0FB3"/>
  </w:style>
  <w:style w:type="table" w:customStyle="1" w:styleId="215">
    <w:name w:val="Сетка таблицы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4"/>
    <w:uiPriority w:val="99"/>
    <w:semiHidden/>
    <w:unhideWhenUsed/>
    <w:rsid w:val="003C0FB3"/>
  </w:style>
  <w:style w:type="table" w:customStyle="1" w:styleId="44">
    <w:name w:val="Сетка таблицы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4"/>
    <w:uiPriority w:val="99"/>
    <w:semiHidden/>
    <w:unhideWhenUsed/>
    <w:rsid w:val="003C0FB3"/>
  </w:style>
  <w:style w:type="table" w:customStyle="1" w:styleId="133">
    <w:name w:val="Сетка таблицы13"/>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4"/>
    <w:uiPriority w:val="99"/>
    <w:semiHidden/>
    <w:unhideWhenUsed/>
    <w:rsid w:val="003C0FB3"/>
  </w:style>
  <w:style w:type="table" w:customStyle="1" w:styleId="1131">
    <w:name w:val="Сетка таблицы11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4"/>
    <w:uiPriority w:val="99"/>
    <w:semiHidden/>
    <w:unhideWhenUsed/>
    <w:rsid w:val="003C0FB3"/>
  </w:style>
  <w:style w:type="table" w:customStyle="1" w:styleId="221">
    <w:name w:val="Сетка таблицы2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3"/>
    <w:next w:val="a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2">
    <w:name w:val="Основной текст2"/>
    <w:qFormat/>
    <w:rsid w:val="003C0FB3"/>
    <w:pPr>
      <w:widowControl w:val="0"/>
      <w:shd w:val="clear" w:color="auto" w:fill="FFFFFF"/>
      <w:spacing w:after="0" w:line="0" w:lineRule="atLeast"/>
      <w:ind w:hanging="420"/>
    </w:pPr>
    <w:rPr>
      <w:rFonts w:ascii="Times New Roman" w:eastAsia="Times New Roman" w:hAnsi="Times New Roman" w:cs="Times New Roman"/>
      <w:sz w:val="23"/>
      <w:szCs w:val="23"/>
      <w:lang w:eastAsia="uk-UA"/>
    </w:rPr>
  </w:style>
  <w:style w:type="numbering" w:customStyle="1" w:styleId="53">
    <w:name w:val="Нет списка5"/>
    <w:next w:val="a4"/>
    <w:uiPriority w:val="99"/>
    <w:semiHidden/>
    <w:unhideWhenUsed/>
    <w:rsid w:val="003C0FB3"/>
  </w:style>
  <w:style w:type="numbering" w:customStyle="1" w:styleId="140">
    <w:name w:val="Нет списка14"/>
    <w:next w:val="a4"/>
    <w:uiPriority w:val="99"/>
    <w:semiHidden/>
    <w:unhideWhenUsed/>
    <w:rsid w:val="003C0FB3"/>
  </w:style>
  <w:style w:type="table" w:customStyle="1" w:styleId="54">
    <w:name w:val="Сетка таблицы5"/>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4"/>
    <w:uiPriority w:val="99"/>
    <w:semiHidden/>
    <w:unhideWhenUsed/>
    <w:rsid w:val="003C0FB3"/>
  </w:style>
  <w:style w:type="table" w:customStyle="1" w:styleId="141">
    <w:name w:val="Сетка таблицы1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Нет списка11111"/>
    <w:next w:val="a4"/>
    <w:uiPriority w:val="99"/>
    <w:semiHidden/>
    <w:unhideWhenUsed/>
    <w:rsid w:val="003C0FB3"/>
  </w:style>
  <w:style w:type="table" w:customStyle="1" w:styleId="1141">
    <w:name w:val="Сетка таблицы114"/>
    <w:basedOn w:val="a3"/>
    <w:next w:val="a9"/>
    <w:uiPriority w:val="39"/>
    <w:locked/>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4"/>
    <w:uiPriority w:val="99"/>
    <w:semiHidden/>
    <w:unhideWhenUsed/>
    <w:rsid w:val="003C0FB3"/>
  </w:style>
  <w:style w:type="table" w:customStyle="1" w:styleId="11120">
    <w:name w:val="Сетка таблицы1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4"/>
    <w:uiPriority w:val="99"/>
    <w:semiHidden/>
    <w:unhideWhenUsed/>
    <w:rsid w:val="003C0FB3"/>
  </w:style>
  <w:style w:type="table" w:customStyle="1" w:styleId="231">
    <w:name w:val="Сетка таблицы2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19">
    <w:name w:val="1519"/>
    <w:aliases w:val="baiaagaaboqcaaadkaqaaau2baaaaaaaaaaaaaaaaaaaaaaaaaaaaaaaaaaaaaaaaaaaaaaaaaaaaaaaaaaaaaaaaaaaaaaaaaaaaaaaaaaaaaaaaaaaaaaaaaaaaaaaaaaaaaaaaaaaaaaaaaaaaaaaaaaaaaaaaaaaaaaaaaaaaaaaaaaaaaaaaaaaaaaaaaaaaaaaaaaaaaaaaaaaaaaaaaaaaaaaaaaaaaa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character" w:customStyle="1" w:styleId="3e">
    <w:name w:val="Основной текст (3)"/>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f3">
    <w:name w:val="Основной текст (2) + Полужирный"/>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affff1">
    <w:name w:val="Основной текст_"/>
    <w:link w:val="3f"/>
    <w:rsid w:val="003C0FB3"/>
    <w:rPr>
      <w:shd w:val="clear" w:color="auto" w:fill="FFFFFF"/>
    </w:rPr>
  </w:style>
  <w:style w:type="paragraph" w:customStyle="1" w:styleId="3f">
    <w:name w:val="Основной текст3"/>
    <w:link w:val="affff1"/>
    <w:rsid w:val="003C0FB3"/>
    <w:pPr>
      <w:widowControl w:val="0"/>
      <w:shd w:val="clear" w:color="auto" w:fill="FFFFFF"/>
      <w:spacing w:before="600" w:after="600" w:line="0" w:lineRule="atLeast"/>
      <w:jc w:val="both"/>
    </w:pPr>
  </w:style>
  <w:style w:type="table" w:customStyle="1" w:styleId="62">
    <w:name w:val="Сетка таблицы6"/>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3"/>
    <w:next w:val="a9"/>
    <w:uiPriority w:val="59"/>
    <w:rsid w:val="003C0FB3"/>
    <w:pPr>
      <w:spacing w:after="0" w:line="240" w:lineRule="auto"/>
    </w:pPr>
    <w:rPr>
      <w:rFonts w:ascii="Times New Roman" w:eastAsia="Calibri" w:hAnsi="Times New Roman" w:cs="Calibri"/>
      <w:lang w:val="uk"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rsid w:val="003C0FB3"/>
    <w:pPr>
      <w:spacing w:after="0" w:line="240" w:lineRule="auto"/>
    </w:pPr>
    <w:rPr>
      <w:rFonts w:ascii="Calibri" w:eastAsia="Times New Roman" w:hAnsi="Calibri" w:cs="Times New Roman"/>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4">
    <w:name w:val="Підзаголовок Знак1"/>
    <w:rsid w:val="003C0FB3"/>
    <w:rPr>
      <w:b/>
      <w:sz w:val="24"/>
      <w:szCs w:val="24"/>
      <w:lang w:val="uk"/>
    </w:rPr>
  </w:style>
  <w:style w:type="numbering" w:customStyle="1" w:styleId="11f0">
    <w:name w:val="Немає списку11"/>
    <w:next w:val="a4"/>
    <w:uiPriority w:val="99"/>
    <w:semiHidden/>
    <w:rsid w:val="003C0FB3"/>
  </w:style>
  <w:style w:type="paragraph" w:styleId="2f4">
    <w:name w:val="List 2"/>
    <w:basedOn w:val="a1"/>
    <w:uiPriority w:val="99"/>
    <w:unhideWhenUsed/>
    <w:rsid w:val="003C0FB3"/>
    <w:pPr>
      <w:spacing w:after="200" w:line="276" w:lineRule="auto"/>
      <w:ind w:left="720" w:hanging="360"/>
      <w:contextualSpacing/>
    </w:pPr>
    <w:rPr>
      <w:rFonts w:ascii="Cambria" w:eastAsia="MS Mincho" w:hAnsi="Cambria"/>
      <w:sz w:val="22"/>
      <w:szCs w:val="22"/>
      <w:lang w:val="en-US" w:eastAsia="en-US"/>
    </w:rPr>
  </w:style>
  <w:style w:type="paragraph" w:styleId="3f0">
    <w:name w:val="List 3"/>
    <w:basedOn w:val="a1"/>
    <w:uiPriority w:val="99"/>
    <w:unhideWhenUsed/>
    <w:rsid w:val="003C0FB3"/>
    <w:pPr>
      <w:spacing w:after="200" w:line="276" w:lineRule="auto"/>
      <w:ind w:left="1080" w:hanging="360"/>
      <w:contextualSpacing/>
    </w:pPr>
    <w:rPr>
      <w:rFonts w:ascii="Cambria" w:eastAsia="MS Mincho" w:hAnsi="Cambria"/>
      <w:sz w:val="22"/>
      <w:szCs w:val="22"/>
      <w:lang w:val="en-US" w:eastAsia="en-US"/>
    </w:rPr>
  </w:style>
  <w:style w:type="paragraph" w:styleId="20">
    <w:name w:val="List Bullet 2"/>
    <w:basedOn w:val="a1"/>
    <w:uiPriority w:val="99"/>
    <w:unhideWhenUsed/>
    <w:rsid w:val="003C0FB3"/>
    <w:pPr>
      <w:numPr>
        <w:numId w:val="3"/>
      </w:numPr>
      <w:spacing w:after="200" w:line="276" w:lineRule="auto"/>
      <w:contextualSpacing/>
    </w:pPr>
    <w:rPr>
      <w:rFonts w:ascii="Cambria" w:eastAsia="MS Mincho" w:hAnsi="Cambria"/>
      <w:sz w:val="22"/>
      <w:szCs w:val="22"/>
      <w:lang w:val="en-US" w:eastAsia="en-US"/>
    </w:rPr>
  </w:style>
  <w:style w:type="paragraph" w:styleId="30">
    <w:name w:val="List Bullet 3"/>
    <w:basedOn w:val="a1"/>
    <w:uiPriority w:val="99"/>
    <w:unhideWhenUsed/>
    <w:rsid w:val="003C0FB3"/>
    <w:pPr>
      <w:numPr>
        <w:numId w:val="4"/>
      </w:numPr>
      <w:tabs>
        <w:tab w:val="clear" w:pos="1080"/>
      </w:tabs>
      <w:spacing w:after="200" w:line="276" w:lineRule="auto"/>
      <w:ind w:left="0" w:firstLine="0"/>
      <w:contextualSpacing/>
    </w:pPr>
    <w:rPr>
      <w:rFonts w:ascii="Cambria" w:eastAsia="MS Mincho" w:hAnsi="Cambria"/>
      <w:sz w:val="22"/>
      <w:szCs w:val="22"/>
      <w:lang w:val="en-US" w:eastAsia="en-US"/>
    </w:rPr>
  </w:style>
  <w:style w:type="paragraph" w:styleId="a">
    <w:name w:val="List Number"/>
    <w:basedOn w:val="a1"/>
    <w:uiPriority w:val="99"/>
    <w:unhideWhenUsed/>
    <w:rsid w:val="003C0FB3"/>
    <w:pPr>
      <w:numPr>
        <w:numId w:val="5"/>
      </w:numPr>
      <w:tabs>
        <w:tab w:val="clear" w:pos="360"/>
      </w:tabs>
      <w:spacing w:after="200" w:line="276" w:lineRule="auto"/>
      <w:ind w:left="502"/>
      <w:contextualSpacing/>
    </w:pPr>
    <w:rPr>
      <w:rFonts w:ascii="Cambria" w:eastAsia="MS Mincho" w:hAnsi="Cambria"/>
      <w:sz w:val="22"/>
      <w:szCs w:val="22"/>
      <w:lang w:val="en-US" w:eastAsia="en-US"/>
    </w:rPr>
  </w:style>
  <w:style w:type="paragraph" w:styleId="2">
    <w:name w:val="List Number 2"/>
    <w:basedOn w:val="a1"/>
    <w:uiPriority w:val="99"/>
    <w:unhideWhenUsed/>
    <w:rsid w:val="003C0FB3"/>
    <w:pPr>
      <w:numPr>
        <w:numId w:val="6"/>
      </w:numPr>
      <w:tabs>
        <w:tab w:val="clear" w:pos="720"/>
      </w:tabs>
      <w:spacing w:after="200" w:line="276" w:lineRule="auto"/>
      <w:ind w:left="360"/>
      <w:contextualSpacing/>
    </w:pPr>
    <w:rPr>
      <w:rFonts w:ascii="Cambria" w:eastAsia="MS Mincho" w:hAnsi="Cambria"/>
      <w:sz w:val="22"/>
      <w:szCs w:val="22"/>
      <w:lang w:val="en-US" w:eastAsia="en-US"/>
    </w:rPr>
  </w:style>
  <w:style w:type="paragraph" w:styleId="3">
    <w:name w:val="List Number 3"/>
    <w:basedOn w:val="a1"/>
    <w:uiPriority w:val="99"/>
    <w:unhideWhenUsed/>
    <w:rsid w:val="003C0FB3"/>
    <w:pPr>
      <w:numPr>
        <w:numId w:val="7"/>
      </w:numPr>
      <w:tabs>
        <w:tab w:val="clear" w:pos="1080"/>
        <w:tab w:val="num" w:pos="720"/>
      </w:tabs>
      <w:spacing w:after="200" w:line="276" w:lineRule="auto"/>
      <w:ind w:left="720"/>
      <w:contextualSpacing/>
    </w:pPr>
    <w:rPr>
      <w:rFonts w:ascii="Cambria" w:eastAsia="MS Mincho" w:hAnsi="Cambria"/>
      <w:sz w:val="22"/>
      <w:szCs w:val="22"/>
      <w:lang w:val="en-US" w:eastAsia="en-US"/>
    </w:rPr>
  </w:style>
  <w:style w:type="paragraph" w:styleId="affff2">
    <w:name w:val="List Continue"/>
    <w:basedOn w:val="a1"/>
    <w:uiPriority w:val="99"/>
    <w:unhideWhenUsed/>
    <w:rsid w:val="003C0FB3"/>
    <w:pPr>
      <w:spacing w:after="120" w:line="276" w:lineRule="auto"/>
      <w:ind w:left="360"/>
      <w:contextualSpacing/>
    </w:pPr>
    <w:rPr>
      <w:rFonts w:ascii="Cambria" w:eastAsia="MS Mincho" w:hAnsi="Cambria"/>
      <w:sz w:val="22"/>
      <w:szCs w:val="22"/>
      <w:lang w:val="en-US" w:eastAsia="en-US"/>
    </w:rPr>
  </w:style>
  <w:style w:type="paragraph" w:styleId="2f5">
    <w:name w:val="List Continue 2"/>
    <w:basedOn w:val="a1"/>
    <w:uiPriority w:val="99"/>
    <w:unhideWhenUsed/>
    <w:rsid w:val="003C0FB3"/>
    <w:pPr>
      <w:spacing w:after="120" w:line="276" w:lineRule="auto"/>
      <w:ind w:left="720"/>
      <w:contextualSpacing/>
    </w:pPr>
    <w:rPr>
      <w:rFonts w:ascii="Cambria" w:eastAsia="MS Mincho" w:hAnsi="Cambria"/>
      <w:sz w:val="22"/>
      <w:szCs w:val="22"/>
      <w:lang w:val="en-US" w:eastAsia="en-US"/>
    </w:rPr>
  </w:style>
  <w:style w:type="paragraph" w:styleId="3f1">
    <w:name w:val="List Continue 3"/>
    <w:basedOn w:val="a1"/>
    <w:uiPriority w:val="99"/>
    <w:unhideWhenUsed/>
    <w:rsid w:val="003C0FB3"/>
    <w:pPr>
      <w:spacing w:after="120" w:line="276" w:lineRule="auto"/>
      <w:ind w:left="1080"/>
      <w:contextualSpacing/>
    </w:pPr>
    <w:rPr>
      <w:rFonts w:ascii="Cambria" w:eastAsia="MS Mincho" w:hAnsi="Cambria"/>
      <w:sz w:val="22"/>
      <w:szCs w:val="22"/>
      <w:lang w:val="en-US" w:eastAsia="en-US"/>
    </w:rPr>
  </w:style>
  <w:style w:type="paragraph" w:styleId="affff3">
    <w:name w:val="macro"/>
    <w:link w:val="affff4"/>
    <w:uiPriority w:val="99"/>
    <w:unhideWhenUsed/>
    <w:rsid w:val="003C0FB3"/>
    <w:pPr>
      <w:tabs>
        <w:tab w:val="left" w:pos="576"/>
        <w:tab w:val="left" w:pos="1152"/>
        <w:tab w:val="left" w:pos="1728"/>
        <w:tab w:val="left" w:pos="2304"/>
        <w:tab w:val="left" w:pos="2880"/>
        <w:tab w:val="left" w:pos="3456"/>
        <w:tab w:val="left" w:pos="4032"/>
      </w:tabs>
      <w:spacing w:after="200" w:line="276" w:lineRule="auto"/>
    </w:pPr>
    <w:rPr>
      <w:rFonts w:ascii="Courier" w:eastAsia="MS Mincho" w:hAnsi="Courier" w:cs="Times New Roman"/>
      <w:sz w:val="20"/>
      <w:szCs w:val="20"/>
      <w:lang w:val="en-US"/>
    </w:rPr>
  </w:style>
  <w:style w:type="character" w:customStyle="1" w:styleId="affff4">
    <w:name w:val="Текст макросу Знак"/>
    <w:basedOn w:val="a2"/>
    <w:link w:val="affff3"/>
    <w:uiPriority w:val="99"/>
    <w:rsid w:val="003C0FB3"/>
    <w:rPr>
      <w:rFonts w:ascii="Courier" w:eastAsia="MS Mincho" w:hAnsi="Courier" w:cs="Times New Roman"/>
      <w:sz w:val="20"/>
      <w:szCs w:val="20"/>
      <w:lang w:val="en-US"/>
    </w:rPr>
  </w:style>
  <w:style w:type="paragraph" w:styleId="affff5">
    <w:name w:val="Quote"/>
    <w:basedOn w:val="a1"/>
    <w:next w:val="a1"/>
    <w:link w:val="affff6"/>
    <w:uiPriority w:val="29"/>
    <w:qFormat/>
    <w:rsid w:val="003C0FB3"/>
    <w:pPr>
      <w:spacing w:after="200" w:line="276" w:lineRule="auto"/>
    </w:pPr>
    <w:rPr>
      <w:rFonts w:ascii="Cambria" w:eastAsia="MS Mincho" w:hAnsi="Cambria"/>
      <w:i/>
      <w:iCs/>
      <w:color w:val="000000"/>
      <w:sz w:val="22"/>
      <w:szCs w:val="22"/>
      <w:lang w:val="en-US" w:eastAsia="en-US"/>
    </w:rPr>
  </w:style>
  <w:style w:type="character" w:customStyle="1" w:styleId="affff6">
    <w:name w:val="Цитата Знак"/>
    <w:basedOn w:val="a2"/>
    <w:link w:val="affff5"/>
    <w:uiPriority w:val="29"/>
    <w:rsid w:val="003C0FB3"/>
    <w:rPr>
      <w:rFonts w:ascii="Cambria" w:eastAsia="MS Mincho" w:hAnsi="Cambria" w:cs="Times New Roman"/>
      <w:i/>
      <w:iCs/>
      <w:color w:val="000000"/>
      <w:lang w:val="en-US"/>
    </w:rPr>
  </w:style>
  <w:style w:type="paragraph" w:styleId="affff7">
    <w:name w:val="Intense Quote"/>
    <w:basedOn w:val="a1"/>
    <w:next w:val="a1"/>
    <w:link w:val="affff8"/>
    <w:uiPriority w:val="30"/>
    <w:qFormat/>
    <w:rsid w:val="003C0FB3"/>
    <w:pPr>
      <w:pBdr>
        <w:bottom w:val="single" w:sz="4" w:space="4" w:color="4F81BD"/>
      </w:pBdr>
      <w:spacing w:before="200" w:after="280" w:line="276" w:lineRule="auto"/>
      <w:ind w:left="936" w:right="936"/>
    </w:pPr>
    <w:rPr>
      <w:rFonts w:ascii="Cambria" w:eastAsia="MS Mincho" w:hAnsi="Cambria"/>
      <w:b/>
      <w:bCs/>
      <w:i/>
      <w:iCs/>
      <w:color w:val="4F81BD"/>
      <w:sz w:val="22"/>
      <w:szCs w:val="22"/>
      <w:lang w:val="en-US" w:eastAsia="en-US"/>
    </w:rPr>
  </w:style>
  <w:style w:type="character" w:customStyle="1" w:styleId="affff8">
    <w:name w:val="Насичена цитата Знак"/>
    <w:basedOn w:val="a2"/>
    <w:link w:val="affff7"/>
    <w:uiPriority w:val="30"/>
    <w:rsid w:val="003C0FB3"/>
    <w:rPr>
      <w:rFonts w:ascii="Cambria" w:eastAsia="MS Mincho" w:hAnsi="Cambria" w:cs="Times New Roman"/>
      <w:b/>
      <w:bCs/>
      <w:i/>
      <w:iCs/>
      <w:color w:val="4F81BD"/>
      <w:lang w:val="en-US"/>
    </w:rPr>
  </w:style>
  <w:style w:type="character" w:styleId="affff9">
    <w:name w:val="Subtle Emphasis"/>
    <w:uiPriority w:val="19"/>
    <w:qFormat/>
    <w:rsid w:val="003C0FB3"/>
    <w:rPr>
      <w:i/>
      <w:iCs/>
      <w:color w:val="808080"/>
    </w:rPr>
  </w:style>
  <w:style w:type="character" w:styleId="affffa">
    <w:name w:val="Intense Emphasis"/>
    <w:uiPriority w:val="21"/>
    <w:qFormat/>
    <w:rsid w:val="003C0FB3"/>
    <w:rPr>
      <w:b/>
      <w:bCs/>
      <w:i/>
      <w:iCs/>
      <w:color w:val="4F81BD"/>
    </w:rPr>
  </w:style>
  <w:style w:type="character" w:styleId="affffb">
    <w:name w:val="Subtle Reference"/>
    <w:uiPriority w:val="31"/>
    <w:qFormat/>
    <w:rsid w:val="003C0FB3"/>
    <w:rPr>
      <w:smallCaps/>
      <w:color w:val="C0504D"/>
      <w:u w:val="single"/>
    </w:rPr>
  </w:style>
  <w:style w:type="character" w:styleId="affffc">
    <w:name w:val="Intense Reference"/>
    <w:uiPriority w:val="32"/>
    <w:qFormat/>
    <w:rsid w:val="003C0FB3"/>
    <w:rPr>
      <w:b/>
      <w:bCs/>
      <w:smallCaps/>
      <w:color w:val="C0504D"/>
      <w:spacing w:val="5"/>
      <w:u w:val="single"/>
    </w:rPr>
  </w:style>
  <w:style w:type="character" w:styleId="affffd">
    <w:name w:val="Book Title"/>
    <w:uiPriority w:val="33"/>
    <w:qFormat/>
    <w:rsid w:val="003C0FB3"/>
    <w:rPr>
      <w:b/>
      <w:bCs/>
      <w:smallCaps/>
      <w:spacing w:val="5"/>
    </w:rPr>
  </w:style>
  <w:style w:type="paragraph" w:styleId="affffe">
    <w:name w:val="TOC Heading"/>
    <w:basedOn w:val="11"/>
    <w:next w:val="a1"/>
    <w:uiPriority w:val="39"/>
    <w:semiHidden/>
    <w:unhideWhenUsed/>
    <w:qFormat/>
    <w:rsid w:val="003C0FB3"/>
    <w:pPr>
      <w:keepLines/>
      <w:spacing w:before="480" w:after="0" w:line="276" w:lineRule="auto"/>
      <w:outlineLvl w:val="9"/>
    </w:pPr>
    <w:rPr>
      <w:rFonts w:ascii="Calibri" w:eastAsia="MS Gothic" w:hAnsi="Calibri" w:cs="Times New Roman"/>
      <w:color w:val="365F91"/>
      <w:kern w:val="0"/>
      <w:sz w:val="28"/>
      <w:szCs w:val="28"/>
      <w:lang w:val="en-US" w:eastAsia="en-US"/>
    </w:rPr>
  </w:style>
  <w:style w:type="table" w:styleId="afffff">
    <w:name w:val="Light Shading"/>
    <w:basedOn w:val="a3"/>
    <w:uiPriority w:val="60"/>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ff5">
    <w:name w:val="Light Shading Accent 1"/>
    <w:basedOn w:val="a3"/>
    <w:uiPriority w:val="60"/>
    <w:rsid w:val="003C0FB3"/>
    <w:pPr>
      <w:spacing w:after="0" w:line="240" w:lineRule="auto"/>
    </w:pPr>
    <w:rPr>
      <w:rFonts w:ascii="Cambria" w:eastAsia="MS Mincho" w:hAnsi="Cambria" w:cs="Times New Roman"/>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f6">
    <w:name w:val="Light Shading Accent 2"/>
    <w:basedOn w:val="a3"/>
    <w:uiPriority w:val="60"/>
    <w:rsid w:val="003C0FB3"/>
    <w:pPr>
      <w:spacing w:after="0" w:line="240" w:lineRule="auto"/>
    </w:pPr>
    <w:rPr>
      <w:rFonts w:ascii="Cambria" w:eastAsia="MS Mincho" w:hAnsi="Cambria" w:cs="Times New Roman"/>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f2">
    <w:name w:val="Light Shading Accent 3"/>
    <w:basedOn w:val="a3"/>
    <w:uiPriority w:val="60"/>
    <w:rsid w:val="003C0FB3"/>
    <w:pPr>
      <w:spacing w:after="0" w:line="240" w:lineRule="auto"/>
    </w:pPr>
    <w:rPr>
      <w:rFonts w:ascii="Cambria" w:eastAsia="MS Mincho" w:hAnsi="Cambria" w:cs="Times New Roman"/>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5">
    <w:name w:val="Light Shading Accent 4"/>
    <w:basedOn w:val="a3"/>
    <w:uiPriority w:val="60"/>
    <w:rsid w:val="003C0FB3"/>
    <w:pPr>
      <w:spacing w:after="0" w:line="240" w:lineRule="auto"/>
    </w:pPr>
    <w:rPr>
      <w:rFonts w:ascii="Cambria" w:eastAsia="MS Mincho" w:hAnsi="Cambria" w:cs="Times New Roman"/>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5">
    <w:name w:val="Light Shading Accent 5"/>
    <w:basedOn w:val="a3"/>
    <w:uiPriority w:val="60"/>
    <w:rsid w:val="003C0FB3"/>
    <w:pPr>
      <w:spacing w:after="0" w:line="240" w:lineRule="auto"/>
    </w:pPr>
    <w:rPr>
      <w:rFonts w:ascii="Cambria" w:eastAsia="MS Mincho" w:hAnsi="Cambria" w:cs="Times New Roman"/>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3">
    <w:name w:val="Light Shading Accent 6"/>
    <w:basedOn w:val="a3"/>
    <w:uiPriority w:val="60"/>
    <w:rsid w:val="003C0FB3"/>
    <w:pPr>
      <w:spacing w:after="0" w:line="240" w:lineRule="auto"/>
    </w:pPr>
    <w:rPr>
      <w:rFonts w:ascii="Cambria" w:eastAsia="MS Mincho" w:hAnsi="Cambria" w:cs="Times New Roman"/>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afffff0">
    <w:name w:val="Light List"/>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ff6">
    <w:name w:val="Light List Accent 1"/>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f7">
    <w:name w:val="Light List Accent 2"/>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f3">
    <w:name w:val="Light List Accent 3"/>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6">
    <w:name w:val="Light List Accent 4"/>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6">
    <w:name w:val="Light List Accent 5"/>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4">
    <w:name w:val="Light List Accent 6"/>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fffff1">
    <w:name w:val="Light Grid"/>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ff7">
    <w:name w:val="Light Grid Accent 1"/>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f8">
    <w:name w:val="Light Grid Accent 2"/>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f4">
    <w:name w:val="Light Grid Accent 3"/>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7">
    <w:name w:val="Light Grid Accent 4"/>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7">
    <w:name w:val="Light Grid Accent 5"/>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5">
    <w:name w:val="Light Grid Accent 6"/>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ff8">
    <w:name w:val="Medium Shading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f1">
    <w:name w:val="Medium Shading 1 Accent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2">
    <w:name w:val="Medium Shading 1 Accent 2"/>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4">
    <w:name w:val="Medium Shading 1 Accent 3"/>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2">
    <w:name w:val="Medium Shading 1 Accent 4"/>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1">
    <w:name w:val="Medium Shading 1 Accent 5"/>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1">
    <w:name w:val="Medium Shading 1 Accent 6"/>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f9">
    <w:name w:val="Medium Shading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6">
    <w:name w:val="Medium Shading 2 Accent 1"/>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2">
    <w:name w:val="Medium Shading 2 Accent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2">
    <w:name w:val="Medium Shading 2 Accent 3"/>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ff9">
    <w:name w:val="Medium Lis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f2">
    <w:name w:val="Medium List 1 Accen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3">
    <w:name w:val="Medium List 1 Accent 2"/>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5">
    <w:name w:val="Medium List 1 Accent 3"/>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3">
    <w:name w:val="Medium List 1 Accent 4"/>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2">
    <w:name w:val="Medium List 1 Accent 5"/>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2">
    <w:name w:val="Medium List 1 Accent 6"/>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fa">
    <w:name w:val="Medium Lis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7">
    <w:name w:val="Medium List 2 Accent 1"/>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3">
    <w:name w:val="Medium List 2 Accen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3">
    <w:name w:val="Medium List 2 Accent 3"/>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1">
    <w:name w:val="Medium List 2 Accent 4"/>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1">
    <w:name w:val="Medium List 2 Accent 5"/>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1">
    <w:name w:val="Medium List 2 Accent 6"/>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ffa">
    <w:name w:val="Medium Grid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f3">
    <w:name w:val="Medium Grid 1 Accent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4">
    <w:name w:val="Medium Grid 1 Accent 2"/>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6">
    <w:name w:val="Medium Grid 1 Accent 3"/>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4">
    <w:name w:val="Medium Grid 1 Accent 4"/>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3">
    <w:name w:val="Medium Grid 1 Accent 5"/>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3">
    <w:name w:val="Medium Grid 1 Accent 6"/>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fb">
    <w:name w:val="Medium Grid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8">
    <w:name w:val="Medium Grid 2 Accent 1"/>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4">
    <w:name w:val="Medium Grid 2 Accent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4">
    <w:name w:val="Medium Grid 2 Accent 3"/>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2">
    <w:name w:val="Medium Grid 2 Accent 4"/>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2">
    <w:name w:val="Medium Grid 2 Accent 5"/>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2">
    <w:name w:val="Medium Grid 2 Accent 6"/>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f5">
    <w:name w:val="Medium Grid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2">
    <w:name w:val="Medium Grid 3 Accent 1"/>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0">
    <w:name w:val="Medium Grid 3 Accent 2"/>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0">
    <w:name w:val="Medium Grid 3 Accent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0">
    <w:name w:val="Medium Grid 3 Accent 4"/>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0">
    <w:name w:val="Medium Grid 3 Accent 5"/>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0">
    <w:name w:val="Medium Grid 3 Accent 6"/>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fffff2">
    <w:name w:val="Dark List"/>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ffb">
    <w:name w:val="Dark List Accent 1"/>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fc">
    <w:name w:val="Dark List Accent 2"/>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f6">
    <w:name w:val="Dark List Accent 3"/>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8">
    <w:name w:val="Dark List Accent 4"/>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8">
    <w:name w:val="Dark List Accent 5"/>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6">
    <w:name w:val="Dark List Accent 6"/>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fffff3">
    <w:name w:val="Colorful Shading"/>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ffc">
    <w:name w:val="Colorful Shading Accent 1"/>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fd">
    <w:name w:val="Colorful Shading Accent 2"/>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f7">
    <w:name w:val="Colorful Shading Accent 3"/>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9">
    <w:name w:val="Colorful Shading Accent 4"/>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9">
    <w:name w:val="Colorful Shading Accent 5"/>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7">
    <w:name w:val="Colorful Shading Accent 6"/>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afffff4">
    <w:name w:val="Colorful List"/>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ffd">
    <w:name w:val="Colorful List Accent 1"/>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fe">
    <w:name w:val="Colorful List Accent 2"/>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f8">
    <w:name w:val="Colorful List Accent 3"/>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a">
    <w:name w:val="Colorful List Accent 4"/>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a">
    <w:name w:val="Colorful List Accent 5"/>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8">
    <w:name w:val="Colorful List Accent 6"/>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afffff5">
    <w:name w:val="Colorful Grid"/>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ffe">
    <w:name w:val="Colorful Grid Accent 1"/>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ff">
    <w:name w:val="Colorful Grid Accent 2"/>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f9">
    <w:name w:val="Colorful Grid Accent 3"/>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b">
    <w:name w:val="Colorful Grid Accent 4"/>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b">
    <w:name w:val="Colorful Grid Accent 5"/>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9">
    <w:name w:val="Colorful Grid Accent 6"/>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FontStyle24">
    <w:name w:val="Font Style24"/>
    <w:rsid w:val="003C0FB3"/>
    <w:rPr>
      <w:rFonts w:ascii="Times New Roman" w:hAnsi="Times New Roman" w:cs="Times New Roman"/>
      <w:b/>
      <w:bCs/>
      <w:sz w:val="22"/>
      <w:szCs w:val="22"/>
    </w:rPr>
  </w:style>
  <w:style w:type="character" w:customStyle="1" w:styleId="FontStyle25">
    <w:name w:val="Font Style25"/>
    <w:rsid w:val="003C0FB3"/>
    <w:rPr>
      <w:rFonts w:ascii="Times New Roman" w:hAnsi="Times New Roman" w:cs="Times New Roman"/>
      <w:sz w:val="22"/>
      <w:szCs w:val="22"/>
    </w:rPr>
  </w:style>
  <w:style w:type="paragraph" w:customStyle="1" w:styleId="Oaeno">
    <w:name w:val="Oaeno"/>
    <w:rsid w:val="003C0FB3"/>
    <w:pPr>
      <w:widowControl w:val="0"/>
      <w:spacing w:after="0" w:line="210" w:lineRule="atLeast"/>
      <w:ind w:firstLine="454"/>
      <w:jc w:val="both"/>
    </w:pPr>
    <w:rPr>
      <w:rFonts w:ascii="Times New Roman" w:eastAsia="Times New Roman" w:hAnsi="Times New Roman" w:cs="Times New Roman"/>
      <w:color w:val="000000"/>
      <w:sz w:val="20"/>
      <w:szCs w:val="20"/>
      <w:lang w:val="ru-RU" w:eastAsia="ru-RU"/>
    </w:rPr>
  </w:style>
  <w:style w:type="paragraph" w:customStyle="1" w:styleId="afffff6">
    <w:name w:val="Проект договору"/>
    <w:basedOn w:val="a1"/>
    <w:rsid w:val="003C0FB3"/>
    <w:pPr>
      <w:shd w:val="clear" w:color="auto" w:fill="FFFFFF"/>
      <w:spacing w:after="480"/>
      <w:ind w:left="5954"/>
    </w:pPr>
    <w:rPr>
      <w:rFonts w:eastAsia="Calibri"/>
      <w:bCs/>
      <w:spacing w:val="-1"/>
      <w:lang w:eastAsia="uk-UA"/>
    </w:rPr>
  </w:style>
  <w:style w:type="paragraph" w:customStyle="1" w:styleId="afffff7">
    <w:name w:val="Назва договору"/>
    <w:rsid w:val="003C0FB3"/>
    <w:pPr>
      <w:keepNext/>
      <w:spacing w:after="360" w:line="240" w:lineRule="auto"/>
      <w:ind w:firstLine="567"/>
      <w:contextualSpacing/>
      <w:jc w:val="center"/>
      <w:outlineLvl w:val="0"/>
    </w:pPr>
    <w:rPr>
      <w:rFonts w:ascii="Times New Roman" w:eastAsia="Calibri" w:hAnsi="Times New Roman" w:cs="Times New Roman"/>
      <w:b/>
      <w:sz w:val="24"/>
      <w:szCs w:val="24"/>
      <w:lang w:eastAsia="uk-UA"/>
    </w:rPr>
  </w:style>
  <w:style w:type="paragraph" w:customStyle="1" w:styleId="afffff8">
    <w:name w:val="Місто і рік договору"/>
    <w:rsid w:val="003C0FB3"/>
    <w:pPr>
      <w:keepNext/>
      <w:tabs>
        <w:tab w:val="right" w:pos="567"/>
        <w:tab w:val="right" w:pos="9639"/>
      </w:tabs>
      <w:spacing w:after="240" w:line="240" w:lineRule="auto"/>
      <w:jc w:val="both"/>
    </w:pPr>
    <w:rPr>
      <w:rFonts w:ascii="Times New Roman" w:eastAsia="Calibri" w:hAnsi="Times New Roman" w:cs="Times New Roman"/>
      <w:sz w:val="24"/>
      <w:szCs w:val="24"/>
      <w:lang w:eastAsia="uk-UA"/>
    </w:rPr>
  </w:style>
  <w:style w:type="paragraph" w:customStyle="1" w:styleId="-1">
    <w:name w:val="Звичайний-1"/>
    <w:basedOn w:val="a1"/>
    <w:rsid w:val="003C0FB3"/>
    <w:pPr>
      <w:ind w:firstLine="567"/>
      <w:jc w:val="both"/>
    </w:pPr>
    <w:rPr>
      <w:rFonts w:eastAsia="Calibri"/>
      <w:lang w:eastAsia="uk-UA"/>
    </w:rPr>
  </w:style>
  <w:style w:type="paragraph" w:customStyle="1" w:styleId="1fff">
    <w:name w:val="Заголовок 1 договору"/>
    <w:basedOn w:val="11"/>
    <w:rsid w:val="003C0FB3"/>
    <w:pPr>
      <w:spacing w:after="24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10">
    <w:name w:val="Звичайний нум.1"/>
    <w:basedOn w:val="a1"/>
    <w:rsid w:val="003C0FB3"/>
    <w:pPr>
      <w:numPr>
        <w:numId w:val="8"/>
      </w:numPr>
      <w:tabs>
        <w:tab w:val="left" w:pos="993"/>
      </w:tabs>
      <w:ind w:left="0" w:firstLine="567"/>
      <w:jc w:val="both"/>
    </w:pPr>
    <w:rPr>
      <w:rFonts w:eastAsia="Calibri"/>
      <w:lang w:eastAsia="uk-UA"/>
    </w:rPr>
  </w:style>
  <w:style w:type="paragraph" w:customStyle="1" w:styleId="21">
    <w:name w:val="Звичайний нум.2"/>
    <w:basedOn w:val="10"/>
    <w:rsid w:val="003C0FB3"/>
    <w:pPr>
      <w:numPr>
        <w:numId w:val="9"/>
      </w:numPr>
      <w:tabs>
        <w:tab w:val="left" w:pos="1134"/>
      </w:tabs>
      <w:ind w:left="0" w:firstLine="567"/>
    </w:pPr>
  </w:style>
  <w:style w:type="paragraph" w:customStyle="1" w:styleId="0">
    <w:name w:val="Звичайний без нум +0"/>
    <w:aliases w:val="5 вілступ"/>
    <w:basedOn w:val="a1"/>
    <w:rsid w:val="003C0FB3"/>
    <w:pPr>
      <w:ind w:firstLine="709"/>
      <w:jc w:val="both"/>
    </w:pPr>
    <w:rPr>
      <w:rFonts w:eastAsia="Calibri"/>
      <w:lang w:eastAsia="uk-UA"/>
    </w:rPr>
  </w:style>
  <w:style w:type="paragraph" w:customStyle="1" w:styleId="31">
    <w:name w:val="Звичайний нум.3"/>
    <w:basedOn w:val="10"/>
    <w:rsid w:val="003C0FB3"/>
    <w:pPr>
      <w:numPr>
        <w:numId w:val="10"/>
      </w:numPr>
      <w:tabs>
        <w:tab w:val="left" w:pos="1134"/>
      </w:tabs>
      <w:ind w:left="0" w:firstLine="567"/>
    </w:pPr>
  </w:style>
  <w:style w:type="paragraph" w:customStyle="1" w:styleId="6">
    <w:name w:val="Звичайний нум.6"/>
    <w:basedOn w:val="10"/>
    <w:rsid w:val="003C0FB3"/>
    <w:pPr>
      <w:numPr>
        <w:numId w:val="11"/>
      </w:numPr>
      <w:tabs>
        <w:tab w:val="left" w:pos="1134"/>
      </w:tabs>
      <w:ind w:left="0" w:firstLine="567"/>
    </w:pPr>
  </w:style>
  <w:style w:type="paragraph" w:customStyle="1" w:styleId="1fff0">
    <w:name w:val="Заголовок 1 із приміткою"/>
    <w:basedOn w:val="11"/>
    <w:rsid w:val="003C0FB3"/>
    <w:pPr>
      <w:spacing w:after="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83">
    <w:name w:val="Звичайний нум.8.3"/>
    <w:basedOn w:val="10"/>
    <w:rsid w:val="003C0FB3"/>
    <w:pPr>
      <w:numPr>
        <w:numId w:val="12"/>
      </w:numPr>
      <w:tabs>
        <w:tab w:val="left" w:pos="1134"/>
      </w:tabs>
      <w:ind w:left="0" w:firstLine="567"/>
    </w:pPr>
  </w:style>
  <w:style w:type="paragraph" w:customStyle="1" w:styleId="1">
    <w:name w:val="Заголовок 1 з нум."/>
    <w:basedOn w:val="11"/>
    <w:rsid w:val="003C0FB3"/>
    <w:pPr>
      <w:widowControl w:val="0"/>
      <w:numPr>
        <w:numId w:val="13"/>
      </w:numPr>
      <w:tabs>
        <w:tab w:val="left" w:pos="426"/>
      </w:tabs>
      <w:spacing w:after="240"/>
      <w:jc w:val="center"/>
      <w:outlineLvl w:val="1"/>
    </w:pPr>
    <w:rPr>
      <w:rFonts w:ascii="Times New Roman" w:eastAsia="Calibri" w:hAnsi="Times New Roman" w:cs="Times New Roman"/>
      <w:kern w:val="0"/>
      <w:sz w:val="24"/>
      <w:szCs w:val="24"/>
      <w:lang w:val="uk-UA" w:eastAsia="uk-UA"/>
    </w:rPr>
  </w:style>
  <w:style w:type="paragraph" w:customStyle="1" w:styleId="12">
    <w:name w:val="Звичайний нум. 12+"/>
    <w:basedOn w:val="10"/>
    <w:rsid w:val="003C0FB3"/>
    <w:pPr>
      <w:numPr>
        <w:ilvl w:val="1"/>
        <w:numId w:val="13"/>
      </w:numPr>
      <w:tabs>
        <w:tab w:val="clear" w:pos="993"/>
        <w:tab w:val="left" w:pos="992"/>
        <w:tab w:val="left" w:pos="1134"/>
      </w:tabs>
    </w:pPr>
  </w:style>
  <w:style w:type="paragraph" w:customStyle="1" w:styleId="afffff9">
    <w:name w:val="Реквізити договору"/>
    <w:basedOn w:val="a1"/>
    <w:rsid w:val="003C0FB3"/>
    <w:rPr>
      <w:rFonts w:eastAsia="Calibri"/>
      <w:lang w:eastAsia="uk-UA"/>
    </w:rPr>
  </w:style>
  <w:style w:type="paragraph" w:customStyle="1" w:styleId="afffffa">
    <w:name w:val="Найменування специфікації"/>
    <w:basedOn w:val="a1"/>
    <w:rsid w:val="003C0FB3"/>
    <w:pPr>
      <w:spacing w:before="240" w:after="240"/>
      <w:ind w:left="851"/>
      <w:jc w:val="center"/>
    </w:pPr>
    <w:rPr>
      <w:rFonts w:eastAsia="Calibri"/>
      <w:b/>
      <w:lang w:eastAsia="en-US"/>
    </w:rPr>
  </w:style>
  <w:style w:type="paragraph" w:customStyle="1" w:styleId="afffffb">
    <w:name w:val="Заголовок табл. специфікації"/>
    <w:basedOn w:val="a1"/>
    <w:rsid w:val="003C0FB3"/>
    <w:pPr>
      <w:contextualSpacing/>
      <w:jc w:val="center"/>
    </w:pPr>
    <w:rPr>
      <w:rFonts w:eastAsia="Calibri"/>
      <w:sz w:val="20"/>
      <w:szCs w:val="20"/>
      <w:lang w:eastAsia="en-US"/>
    </w:rPr>
  </w:style>
  <w:style w:type="paragraph" w:customStyle="1" w:styleId="afffffc">
    <w:name w:val="Клітинка таблиці специфікації"/>
    <w:basedOn w:val="a1"/>
    <w:rsid w:val="003C0FB3"/>
    <w:rPr>
      <w:rFonts w:eastAsia="Calibri"/>
      <w:sz w:val="20"/>
      <w:szCs w:val="22"/>
      <w:lang w:val="ru-RU" w:eastAsia="en-US"/>
    </w:rPr>
  </w:style>
  <w:style w:type="paragraph" w:customStyle="1" w:styleId="afffffd">
    <w:name w:val="Всього в табл. специфікації"/>
    <w:basedOn w:val="a1"/>
    <w:rsid w:val="003C0FB3"/>
    <w:pPr>
      <w:keepNext/>
      <w:ind w:right="-7" w:firstLine="567"/>
      <w:jc w:val="right"/>
    </w:pPr>
    <w:rPr>
      <w:rFonts w:eastAsia="Calibri"/>
      <w:b/>
      <w:sz w:val="20"/>
      <w:szCs w:val="20"/>
      <w:lang w:eastAsia="en-US"/>
    </w:rPr>
  </w:style>
  <w:style w:type="paragraph" w:customStyle="1" w:styleId="afffffe">
    <w:name w:val="Основний специфікації"/>
    <w:basedOn w:val="a1"/>
    <w:rsid w:val="003C0FB3"/>
    <w:pPr>
      <w:keepNext/>
      <w:keepLines/>
      <w:widowControl w:val="0"/>
      <w:spacing w:before="240"/>
      <w:ind w:firstLine="567"/>
      <w:jc w:val="both"/>
    </w:pPr>
    <w:rPr>
      <w:lang w:eastAsia="zh-CN"/>
    </w:rPr>
  </w:style>
  <w:style w:type="paragraph" w:customStyle="1" w:styleId="affffff">
    <w:name w:val="Заголовок підпису специфікації"/>
    <w:basedOn w:val="a1"/>
    <w:rsid w:val="003C0FB3"/>
    <w:pPr>
      <w:jc w:val="both"/>
    </w:pPr>
    <w:rPr>
      <w:rFonts w:eastAsia="Calibri"/>
      <w:b/>
      <w:lang w:eastAsia="en-US"/>
    </w:rPr>
  </w:style>
  <w:style w:type="paragraph" w:customStyle="1" w:styleId="affffff0">
    <w:name w:val="Підпис в специифікації"/>
    <w:basedOn w:val="a1"/>
    <w:rsid w:val="003C0FB3"/>
    <w:pPr>
      <w:spacing w:before="240"/>
      <w:jc w:val="both"/>
    </w:pPr>
    <w:rPr>
      <w:rFonts w:eastAsia="Calibri"/>
      <w:lang w:eastAsia="en-US"/>
    </w:rPr>
  </w:style>
  <w:style w:type="paragraph" w:customStyle="1" w:styleId="affffff1">
    <w:name w:val="Останній символ специфікації"/>
    <w:basedOn w:val="afffffe"/>
    <w:rsid w:val="003C0FB3"/>
    <w:pPr>
      <w:keepNext w:val="0"/>
      <w:keepLine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0615149">
      <w:bodyDiv w:val="1"/>
      <w:marLeft w:val="0"/>
      <w:marRight w:val="0"/>
      <w:marTop w:val="0"/>
      <w:marBottom w:val="0"/>
      <w:divBdr>
        <w:top w:val="none" w:sz="0" w:space="0" w:color="auto"/>
        <w:left w:val="none" w:sz="0" w:space="0" w:color="auto"/>
        <w:bottom w:val="none" w:sz="0" w:space="0" w:color="auto"/>
        <w:right w:val="none" w:sz="0" w:space="0" w:color="auto"/>
      </w:divBdr>
    </w:div>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7</Pages>
  <Words>12964</Words>
  <Characters>7391</Characters>
  <Application>Microsoft Office Word</Application>
  <DocSecurity>0</DocSecurity>
  <Lines>61</Lines>
  <Paragraphs>40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Бойко Катерина Михайлівна</cp:lastModifiedBy>
  <cp:revision>23</cp:revision>
  <cp:lastPrinted>2025-01-20T07:48:00Z</cp:lastPrinted>
  <dcterms:created xsi:type="dcterms:W3CDTF">2026-05-14T11:49:00Z</dcterms:created>
  <dcterms:modified xsi:type="dcterms:W3CDTF">2026-07-30T13:06:00Z</dcterms:modified>
</cp:coreProperties>
</file>