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153860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153860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6307FC" w:rsidRDefault="00CE3611" w:rsidP="007B039A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CE361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bidi="uk-UA"/>
              </w:rPr>
              <w:t>Суміш сухофруктів – ДК 021:2015 – 15330000-0 - Оброблені фрукти та овочі (Суміш сухофруктів – ДК 021:2015 – 15332100-5 - Оброблені фрукти)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153860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153860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153860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CE36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4 174,08 грн. (Чотири тисячі сто сімдесят чотири гривні 08 копійок) без ПДВ; 5 008,90 грн. (П’ять тисяч вісім гривень 90 копійок) з ПДВ.</w:t>
            </w:r>
            <w:bookmarkStart w:id="0" w:name="_GoBack"/>
            <w:bookmarkEnd w:id="0"/>
          </w:p>
        </w:tc>
      </w:tr>
    </w:tbl>
    <w:p w:rsidR="0093518B" w:rsidRPr="00153860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153860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1538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E5B10"/>
    <w:rsid w:val="00153860"/>
    <w:rsid w:val="00161796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65570"/>
    <w:rsid w:val="00544D03"/>
    <w:rsid w:val="005C48EC"/>
    <w:rsid w:val="005C761E"/>
    <w:rsid w:val="005E2BE4"/>
    <w:rsid w:val="0060210E"/>
    <w:rsid w:val="00616B50"/>
    <w:rsid w:val="006307FC"/>
    <w:rsid w:val="006F4FB9"/>
    <w:rsid w:val="00754EB9"/>
    <w:rsid w:val="007758C1"/>
    <w:rsid w:val="00784162"/>
    <w:rsid w:val="007B039A"/>
    <w:rsid w:val="007D6A8E"/>
    <w:rsid w:val="007D7DEE"/>
    <w:rsid w:val="00812D08"/>
    <w:rsid w:val="008209F2"/>
    <w:rsid w:val="0084023A"/>
    <w:rsid w:val="00880EE1"/>
    <w:rsid w:val="008B4C07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C74B6"/>
    <w:rsid w:val="00BE7E1E"/>
    <w:rsid w:val="00CC614D"/>
    <w:rsid w:val="00CE3611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20</cp:revision>
  <cp:lastPrinted>2025-12-09T08:30:00Z</cp:lastPrinted>
  <dcterms:created xsi:type="dcterms:W3CDTF">2025-12-09T09:09:00Z</dcterms:created>
  <dcterms:modified xsi:type="dcterms:W3CDTF">2026-08-13T07:03:00Z</dcterms:modified>
</cp:coreProperties>
</file>