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872" w:rsidRPr="00B6757E" w:rsidRDefault="00FE7872" w:rsidP="00577FCD">
      <w:pPr>
        <w:jc w:val="center"/>
        <w:outlineLvl w:val="0"/>
        <w:rPr>
          <w:b/>
          <w:sz w:val="21"/>
          <w:szCs w:val="21"/>
        </w:rPr>
      </w:pPr>
    </w:p>
    <w:p w:rsidR="00FE7872" w:rsidRPr="00B6757E" w:rsidRDefault="00FE7872" w:rsidP="00FE7872">
      <w:pPr>
        <w:jc w:val="center"/>
        <w:outlineLvl w:val="0"/>
        <w:rPr>
          <w:b/>
          <w:sz w:val="21"/>
          <w:szCs w:val="21"/>
        </w:rPr>
      </w:pPr>
      <w:r w:rsidRPr="00B6757E">
        <w:rPr>
          <w:b/>
          <w:sz w:val="21"/>
          <w:szCs w:val="21"/>
        </w:rPr>
        <w:t xml:space="preserve">ОБГРУНТУВАННЯ </w:t>
      </w:r>
    </w:p>
    <w:p w:rsidR="00FE7872" w:rsidRPr="00B6757E" w:rsidRDefault="00FE7872" w:rsidP="00FE7872">
      <w:pPr>
        <w:spacing w:after="160" w:line="254" w:lineRule="auto"/>
        <w:ind w:firstLine="708"/>
        <w:jc w:val="both"/>
        <w:rPr>
          <w:sz w:val="21"/>
          <w:szCs w:val="21"/>
          <w:lang w:eastAsia="uk-UA"/>
        </w:rPr>
      </w:pPr>
      <w:r w:rsidRPr="00B6757E">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7118"/>
      </w:tblGrid>
      <w:tr w:rsidR="00FE7872" w:rsidRPr="00B6757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B6757E" w:rsidRDefault="00FE7872" w:rsidP="007C5CED">
            <w:pPr>
              <w:spacing w:line="254" w:lineRule="auto"/>
              <w:jc w:val="center"/>
              <w:rPr>
                <w:sz w:val="21"/>
                <w:szCs w:val="21"/>
                <w:lang w:eastAsia="uk-UA"/>
              </w:rPr>
            </w:pPr>
            <w:r w:rsidRPr="00B6757E">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B6757E" w:rsidRDefault="00B6757E" w:rsidP="007C5CED">
            <w:pPr>
              <w:shd w:val="clear" w:color="auto" w:fill="FFFFFF"/>
              <w:rPr>
                <w:sz w:val="21"/>
                <w:szCs w:val="21"/>
                <w:lang w:eastAsia="uk-UA"/>
              </w:rPr>
            </w:pPr>
            <w:r w:rsidRPr="00B6757E">
              <w:rPr>
                <w:sz w:val="21"/>
                <w:szCs w:val="21"/>
                <w:lang w:eastAsia="uk-UA"/>
              </w:rPr>
              <w:t>Туалетний папір та рушники паперові – код ДК 021:2015 – 33760000-5 - Туалетний папір, носові хустинки, рушники для рук і серветки (Туалетний папір – ДК 021:2015 – 33761000-2 - Туалетний папір; Рушники паперові – ДК 021:2015 – 33763000-6 - Паперові рушники для рук)</w:t>
            </w:r>
          </w:p>
        </w:tc>
      </w:tr>
      <w:tr w:rsidR="00FE7872" w:rsidRPr="00B6757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B6757E" w:rsidRDefault="00FE7872" w:rsidP="007C5CED">
            <w:pPr>
              <w:spacing w:line="254" w:lineRule="auto"/>
              <w:jc w:val="center"/>
              <w:rPr>
                <w:sz w:val="21"/>
                <w:szCs w:val="21"/>
                <w:lang w:eastAsia="uk-UA"/>
              </w:rPr>
            </w:pPr>
            <w:r w:rsidRPr="00B6757E">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B6757E" w:rsidRDefault="00FE7872" w:rsidP="007C5CED">
            <w:pPr>
              <w:spacing w:line="254" w:lineRule="auto"/>
              <w:jc w:val="both"/>
              <w:rPr>
                <w:sz w:val="21"/>
                <w:szCs w:val="21"/>
              </w:rPr>
            </w:pPr>
            <w:r w:rsidRPr="00B6757E">
              <w:rPr>
                <w:color w:val="000000"/>
                <w:sz w:val="21"/>
                <w:szCs w:val="21"/>
                <w:lang w:eastAsia="uk-UA"/>
              </w:rPr>
              <w:t xml:space="preserve">Закупівля здійснюється для забезпечення потреб лікарні відповідно </w:t>
            </w:r>
            <w:r w:rsidR="00B6757E" w:rsidRPr="00B6757E">
              <w:rPr>
                <w:sz w:val="21"/>
                <w:szCs w:val="21"/>
              </w:rPr>
              <w:t>Службових записок від ініціаторів закупівлі, а також фактичної потреби закладу</w:t>
            </w:r>
          </w:p>
        </w:tc>
      </w:tr>
      <w:tr w:rsidR="00FE7872" w:rsidRPr="00B6757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B6757E" w:rsidRDefault="00FE7872" w:rsidP="007C5CED">
            <w:pPr>
              <w:spacing w:line="254" w:lineRule="auto"/>
              <w:jc w:val="center"/>
              <w:rPr>
                <w:sz w:val="21"/>
                <w:szCs w:val="21"/>
                <w:lang w:eastAsia="uk-UA"/>
              </w:rPr>
            </w:pPr>
            <w:r w:rsidRPr="00B6757E">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B6757E" w:rsidRPr="00B6757E" w:rsidRDefault="00B6757E" w:rsidP="00B6757E">
            <w:pPr>
              <w:spacing w:line="254" w:lineRule="auto"/>
              <w:jc w:val="both"/>
              <w:rPr>
                <w:color w:val="000000"/>
                <w:sz w:val="21"/>
                <w:szCs w:val="21"/>
                <w:lang w:eastAsia="uk-UA"/>
              </w:rPr>
            </w:pPr>
            <w:r w:rsidRPr="00B6757E">
              <w:rPr>
                <w:color w:val="000000"/>
                <w:sz w:val="21"/>
                <w:szCs w:val="21"/>
                <w:lang w:eastAsia="uk-UA"/>
              </w:rPr>
              <w:t>Очікувана вартість предмета закупівлі визначена на підставі  наданих трьох комерційних пропозицій, аналізу ринку та з врахуванням максимальної економії закупівлі.</w:t>
            </w:r>
          </w:p>
          <w:p w:rsidR="00FE7872" w:rsidRPr="00B6757E" w:rsidRDefault="00B6757E" w:rsidP="00B6757E">
            <w:pPr>
              <w:rPr>
                <w:color w:val="000000"/>
                <w:sz w:val="21"/>
                <w:szCs w:val="21"/>
                <w:lang w:eastAsia="uk-UA"/>
              </w:rPr>
            </w:pPr>
            <w:r w:rsidRPr="00B6757E">
              <w:rPr>
                <w:color w:val="000000"/>
                <w:sz w:val="21"/>
                <w:szCs w:val="21"/>
                <w:lang w:eastAsia="uk-UA"/>
              </w:rPr>
              <w:t xml:space="preserve">Вартість закупівлі: </w:t>
            </w:r>
            <w:r>
              <w:rPr>
                <w:color w:val="000000"/>
                <w:sz w:val="21"/>
                <w:szCs w:val="21"/>
                <w:lang w:eastAsia="uk-UA"/>
              </w:rPr>
              <w:t>3 106 243</w:t>
            </w:r>
            <w:r w:rsidRPr="00B6757E">
              <w:rPr>
                <w:color w:val="000000"/>
                <w:sz w:val="21"/>
                <w:szCs w:val="21"/>
                <w:lang w:eastAsia="uk-UA"/>
              </w:rPr>
              <w:t xml:space="preserve"> грн., 50 коп. (</w:t>
            </w:r>
            <w:r w:rsidRPr="00B6757E">
              <w:rPr>
                <w:color w:val="000000"/>
                <w:sz w:val="21"/>
                <w:szCs w:val="21"/>
                <w:lang w:eastAsia="uk-UA"/>
              </w:rPr>
              <w:t>Три мільйона сто шість тисяч двісті сорок три гривні 50 копійок</w:t>
            </w:r>
            <w:r w:rsidRPr="00B6757E">
              <w:rPr>
                <w:color w:val="000000"/>
                <w:sz w:val="21"/>
                <w:szCs w:val="21"/>
                <w:lang w:eastAsia="uk-UA"/>
              </w:rPr>
              <w:t xml:space="preserve">), з ПДВ    </w:t>
            </w:r>
          </w:p>
        </w:tc>
      </w:tr>
    </w:tbl>
    <w:p w:rsidR="00FE7872" w:rsidRPr="00B6757E" w:rsidRDefault="00FE7872" w:rsidP="00577FCD">
      <w:pPr>
        <w:jc w:val="center"/>
        <w:outlineLvl w:val="0"/>
        <w:rPr>
          <w:b/>
          <w:sz w:val="21"/>
          <w:szCs w:val="21"/>
        </w:rPr>
      </w:pPr>
    </w:p>
    <w:p w:rsidR="00733612" w:rsidRPr="00B6757E" w:rsidRDefault="00733612" w:rsidP="00733612">
      <w:pPr>
        <w:jc w:val="center"/>
        <w:outlineLvl w:val="0"/>
        <w:rPr>
          <w:b/>
          <w:sz w:val="21"/>
          <w:szCs w:val="21"/>
        </w:rPr>
      </w:pPr>
      <w:r w:rsidRPr="00B6757E">
        <w:rPr>
          <w:b/>
          <w:sz w:val="21"/>
          <w:szCs w:val="21"/>
        </w:rPr>
        <w:t xml:space="preserve">ТЕХНІЧНЕ ЗАВДАННЯ </w:t>
      </w:r>
    </w:p>
    <w:p w:rsidR="00733612" w:rsidRPr="00B6757E" w:rsidRDefault="00733612" w:rsidP="00733612">
      <w:pPr>
        <w:jc w:val="center"/>
        <w:outlineLvl w:val="0"/>
        <w:rPr>
          <w:b/>
          <w:sz w:val="21"/>
          <w:szCs w:val="21"/>
        </w:rPr>
      </w:pPr>
    </w:p>
    <w:p w:rsidR="00733612" w:rsidRPr="00B6757E" w:rsidRDefault="00733612" w:rsidP="00733612">
      <w:pPr>
        <w:jc w:val="center"/>
        <w:outlineLvl w:val="0"/>
        <w:rPr>
          <w:b/>
          <w:sz w:val="21"/>
          <w:szCs w:val="21"/>
        </w:rPr>
      </w:pPr>
      <w:r w:rsidRPr="00B6757E">
        <w:rPr>
          <w:b/>
          <w:sz w:val="21"/>
          <w:szCs w:val="21"/>
        </w:rPr>
        <w:t>ТЕХНІЧНІ ВИМОГИ</w:t>
      </w:r>
    </w:p>
    <w:p w:rsidR="00733612" w:rsidRPr="00B6757E" w:rsidRDefault="00733612" w:rsidP="00733612">
      <w:pPr>
        <w:jc w:val="center"/>
        <w:outlineLvl w:val="0"/>
        <w:rPr>
          <w:b/>
          <w:sz w:val="21"/>
          <w:szCs w:val="21"/>
        </w:rPr>
      </w:pPr>
      <w:r w:rsidRPr="00B6757E">
        <w:rPr>
          <w:b/>
          <w:sz w:val="21"/>
          <w:szCs w:val="21"/>
        </w:rPr>
        <w:t>на закупівлю по предмету</w:t>
      </w:r>
    </w:p>
    <w:p w:rsidR="00733612" w:rsidRPr="00B6757E" w:rsidRDefault="00733612" w:rsidP="00733612">
      <w:pPr>
        <w:jc w:val="center"/>
        <w:outlineLvl w:val="0"/>
        <w:rPr>
          <w:b/>
          <w:sz w:val="21"/>
          <w:szCs w:val="21"/>
        </w:rPr>
      </w:pPr>
    </w:p>
    <w:p w:rsidR="001F4D9F" w:rsidRPr="00B6757E" w:rsidRDefault="00B6757E" w:rsidP="00700442">
      <w:pPr>
        <w:pBdr>
          <w:top w:val="nil"/>
          <w:left w:val="nil"/>
          <w:bottom w:val="nil"/>
          <w:right w:val="nil"/>
          <w:between w:val="nil"/>
        </w:pBdr>
        <w:jc w:val="center"/>
        <w:rPr>
          <w:b/>
          <w:sz w:val="21"/>
          <w:szCs w:val="21"/>
        </w:rPr>
      </w:pPr>
      <w:r w:rsidRPr="00B6757E">
        <w:rPr>
          <w:b/>
          <w:sz w:val="21"/>
          <w:szCs w:val="21"/>
        </w:rPr>
        <w:t>Туалетний папір та рушники паперові – код ДК 021:2015 – 33760000-5 - Туалетний папір, носові хустинки, рушники для рук і серветки (Туалетний папір – ДК 021:2015 – 33761000-2 - Туалетний папір; Рушники паперові – ДК 021:2015 – 33763000-6 - Паперові рушники для рук)</w:t>
      </w:r>
    </w:p>
    <w:p w:rsidR="001F4D9F" w:rsidRPr="00B6757E" w:rsidRDefault="001F4D9F" w:rsidP="00700442">
      <w:pPr>
        <w:pBdr>
          <w:top w:val="nil"/>
          <w:left w:val="nil"/>
          <w:bottom w:val="nil"/>
          <w:right w:val="nil"/>
          <w:between w:val="nil"/>
        </w:pBdr>
        <w:jc w:val="center"/>
        <w:rPr>
          <w:b/>
          <w:color w:val="000000"/>
          <w:sz w:val="21"/>
          <w:szCs w:val="21"/>
        </w:rPr>
      </w:pPr>
    </w:p>
    <w:p w:rsidR="00733612" w:rsidRPr="00B6757E" w:rsidRDefault="00733612" w:rsidP="00700442">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rsidR="00700442" w:rsidRDefault="00700442" w:rsidP="00700442">
      <w:pPr>
        <w:jc w:val="both"/>
        <w:rPr>
          <w:b/>
          <w:i/>
          <w:sz w:val="21"/>
          <w:szCs w:val="21"/>
          <w:highlight w:val="yellow"/>
        </w:rPr>
      </w:pPr>
    </w:p>
    <w:tbl>
      <w:tblPr>
        <w:tblStyle w:val="a7"/>
        <w:tblW w:w="0" w:type="auto"/>
        <w:jc w:val="center"/>
        <w:tblLook w:val="04A0" w:firstRow="1" w:lastRow="0" w:firstColumn="1" w:lastColumn="0" w:noHBand="0" w:noVBand="1"/>
      </w:tblPr>
      <w:tblGrid>
        <w:gridCol w:w="428"/>
        <w:gridCol w:w="2403"/>
        <w:gridCol w:w="4657"/>
        <w:gridCol w:w="874"/>
        <w:gridCol w:w="983"/>
      </w:tblGrid>
      <w:tr w:rsidR="00700442" w:rsidTr="00700442">
        <w:trPr>
          <w:jc w:val="center"/>
        </w:trPr>
        <w:tc>
          <w:tcPr>
            <w:tcW w:w="428" w:type="dxa"/>
            <w:vAlign w:val="center"/>
          </w:tcPr>
          <w:p w:rsidR="00700442" w:rsidRPr="00B6757E" w:rsidRDefault="00700442" w:rsidP="00700442">
            <w:pPr>
              <w:jc w:val="center"/>
              <w:outlineLvl w:val="0"/>
              <w:rPr>
                <w:b/>
                <w:sz w:val="21"/>
                <w:szCs w:val="21"/>
              </w:rPr>
            </w:pPr>
            <w:bookmarkStart w:id="0" w:name="_Hlk233729533"/>
            <w:bookmarkStart w:id="1" w:name="_GoBack"/>
            <w:r w:rsidRPr="00B6757E">
              <w:rPr>
                <w:b/>
                <w:sz w:val="21"/>
                <w:szCs w:val="21"/>
              </w:rPr>
              <w:t>№</w:t>
            </w:r>
          </w:p>
        </w:tc>
        <w:tc>
          <w:tcPr>
            <w:tcW w:w="2403" w:type="dxa"/>
            <w:vAlign w:val="center"/>
          </w:tcPr>
          <w:p w:rsidR="00700442" w:rsidRPr="00B6757E" w:rsidRDefault="00700442" w:rsidP="00700442">
            <w:pPr>
              <w:jc w:val="center"/>
              <w:outlineLvl w:val="0"/>
              <w:rPr>
                <w:b/>
                <w:sz w:val="21"/>
                <w:szCs w:val="21"/>
              </w:rPr>
            </w:pPr>
            <w:r w:rsidRPr="00B6757E">
              <w:rPr>
                <w:b/>
                <w:sz w:val="21"/>
                <w:szCs w:val="21"/>
              </w:rPr>
              <w:t>Найменування</w:t>
            </w:r>
          </w:p>
        </w:tc>
        <w:tc>
          <w:tcPr>
            <w:tcW w:w="4657" w:type="dxa"/>
            <w:vAlign w:val="center"/>
          </w:tcPr>
          <w:p w:rsidR="00700442" w:rsidRPr="00B6757E" w:rsidRDefault="00700442" w:rsidP="00700442">
            <w:pPr>
              <w:jc w:val="center"/>
              <w:outlineLvl w:val="0"/>
              <w:rPr>
                <w:b/>
                <w:sz w:val="21"/>
                <w:szCs w:val="21"/>
              </w:rPr>
            </w:pPr>
            <w:r w:rsidRPr="00B6757E">
              <w:rPr>
                <w:b/>
                <w:sz w:val="21"/>
                <w:szCs w:val="21"/>
              </w:rPr>
              <w:t>Технічні характеристики товару</w:t>
            </w:r>
          </w:p>
        </w:tc>
        <w:tc>
          <w:tcPr>
            <w:tcW w:w="874" w:type="dxa"/>
            <w:vAlign w:val="center"/>
          </w:tcPr>
          <w:p w:rsidR="00700442" w:rsidRPr="00B6757E" w:rsidRDefault="00700442" w:rsidP="00700442">
            <w:pPr>
              <w:jc w:val="center"/>
              <w:outlineLvl w:val="0"/>
              <w:rPr>
                <w:b/>
                <w:sz w:val="21"/>
                <w:szCs w:val="21"/>
              </w:rPr>
            </w:pPr>
            <w:r>
              <w:rPr>
                <w:b/>
                <w:sz w:val="21"/>
                <w:szCs w:val="21"/>
              </w:rPr>
              <w:t>Од. виміру</w:t>
            </w:r>
          </w:p>
        </w:tc>
        <w:tc>
          <w:tcPr>
            <w:tcW w:w="983" w:type="dxa"/>
            <w:vAlign w:val="center"/>
          </w:tcPr>
          <w:p w:rsidR="00700442" w:rsidRPr="00B6757E" w:rsidRDefault="00700442" w:rsidP="00700442">
            <w:pPr>
              <w:jc w:val="center"/>
              <w:outlineLvl w:val="0"/>
              <w:rPr>
                <w:b/>
                <w:sz w:val="21"/>
                <w:szCs w:val="21"/>
              </w:rPr>
            </w:pPr>
            <w:r>
              <w:rPr>
                <w:b/>
                <w:sz w:val="21"/>
                <w:szCs w:val="21"/>
              </w:rPr>
              <w:t>К-сть</w:t>
            </w:r>
          </w:p>
        </w:tc>
      </w:tr>
      <w:tr w:rsidR="00700442" w:rsidTr="00700442">
        <w:trPr>
          <w:jc w:val="center"/>
        </w:trPr>
        <w:tc>
          <w:tcPr>
            <w:tcW w:w="428" w:type="dxa"/>
            <w:vAlign w:val="center"/>
          </w:tcPr>
          <w:p w:rsidR="00700442" w:rsidRPr="00700442" w:rsidRDefault="00700442" w:rsidP="00700442">
            <w:pPr>
              <w:jc w:val="center"/>
              <w:outlineLvl w:val="0"/>
              <w:rPr>
                <w:sz w:val="21"/>
                <w:szCs w:val="21"/>
              </w:rPr>
            </w:pPr>
            <w:r>
              <w:rPr>
                <w:sz w:val="21"/>
                <w:szCs w:val="21"/>
              </w:rPr>
              <w:t>1</w:t>
            </w:r>
          </w:p>
        </w:tc>
        <w:tc>
          <w:tcPr>
            <w:tcW w:w="2403" w:type="dxa"/>
            <w:vAlign w:val="center"/>
          </w:tcPr>
          <w:p w:rsidR="00700442" w:rsidRPr="00700442" w:rsidRDefault="00700442" w:rsidP="00700442">
            <w:pPr>
              <w:jc w:val="center"/>
              <w:outlineLvl w:val="0"/>
              <w:rPr>
                <w:sz w:val="21"/>
                <w:szCs w:val="21"/>
              </w:rPr>
            </w:pPr>
            <w:r w:rsidRPr="00B6757E">
              <w:rPr>
                <w:sz w:val="21"/>
                <w:szCs w:val="21"/>
              </w:rPr>
              <w:t>Туалетний папір</w:t>
            </w:r>
          </w:p>
        </w:tc>
        <w:tc>
          <w:tcPr>
            <w:tcW w:w="4657" w:type="dxa"/>
            <w:vAlign w:val="center"/>
          </w:tcPr>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Тип - </w:t>
            </w:r>
            <w:r w:rsidRPr="00B6757E">
              <w:rPr>
                <w:color w:val="000000"/>
                <w:sz w:val="21"/>
                <w:szCs w:val="21"/>
              </w:rPr>
              <w:t>Рулон</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Кількість шарів (штука) - </w:t>
            </w:r>
            <w:r w:rsidRPr="00B6757E">
              <w:rPr>
                <w:color w:val="000000"/>
                <w:sz w:val="21"/>
                <w:szCs w:val="21"/>
              </w:rPr>
              <w:t>1</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Матеріал основи - </w:t>
            </w:r>
            <w:r w:rsidRPr="00B6757E">
              <w:rPr>
                <w:color w:val="000000"/>
                <w:sz w:val="21"/>
                <w:szCs w:val="21"/>
              </w:rPr>
              <w:t>Макулатура</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Тип рулону - </w:t>
            </w:r>
            <w:r w:rsidRPr="00B6757E">
              <w:rPr>
                <w:color w:val="000000"/>
                <w:sz w:val="21"/>
                <w:szCs w:val="21"/>
              </w:rPr>
              <w:t>Побутовий</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Наявність втулки (гільзи) - </w:t>
            </w:r>
            <w:r w:rsidRPr="00B6757E">
              <w:rPr>
                <w:color w:val="000000"/>
                <w:sz w:val="21"/>
                <w:szCs w:val="21"/>
              </w:rPr>
              <w:t>Ні</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Можливість відриву (перфорація) – </w:t>
            </w:r>
            <w:r w:rsidRPr="00B6757E">
              <w:rPr>
                <w:color w:val="000000"/>
                <w:sz w:val="21"/>
                <w:szCs w:val="21"/>
              </w:rPr>
              <w:t>Так/Ні</w:t>
            </w:r>
          </w:p>
          <w:p w:rsidR="00700442" w:rsidRPr="00B6757E" w:rsidRDefault="00700442" w:rsidP="00700442">
            <w:pPr>
              <w:pStyle w:val="definitionitem-sc-1kw5mvo-0"/>
              <w:numPr>
                <w:ilvl w:val="0"/>
                <w:numId w:val="16"/>
              </w:numPr>
              <w:spacing w:before="0" w:beforeAutospacing="0" w:after="0" w:afterAutospacing="0"/>
              <w:ind w:left="0"/>
              <w:textAlignment w:val="baseline"/>
              <w:rPr>
                <w:b/>
                <w:bCs/>
                <w:color w:val="000000"/>
                <w:sz w:val="21"/>
                <w:szCs w:val="21"/>
              </w:rPr>
            </w:pPr>
            <w:r w:rsidRPr="00B6757E">
              <w:rPr>
                <w:b/>
                <w:bCs/>
                <w:color w:val="000000"/>
                <w:sz w:val="21"/>
                <w:szCs w:val="21"/>
              </w:rPr>
              <w:t xml:space="preserve">Довжина рулону (метр) - </w:t>
            </w:r>
            <w:r w:rsidRPr="00B6757E">
              <w:rPr>
                <w:color w:val="000000"/>
                <w:sz w:val="21"/>
                <w:szCs w:val="21"/>
              </w:rPr>
              <w:t>65</w:t>
            </w:r>
          </w:p>
          <w:p w:rsidR="00700442" w:rsidRPr="00700442" w:rsidRDefault="00700442" w:rsidP="00700442">
            <w:pPr>
              <w:outlineLvl w:val="0"/>
              <w:rPr>
                <w:sz w:val="21"/>
                <w:szCs w:val="21"/>
              </w:rPr>
            </w:pPr>
            <w:r w:rsidRPr="00B6757E">
              <w:rPr>
                <w:b/>
                <w:bCs/>
                <w:color w:val="000000"/>
                <w:sz w:val="21"/>
                <w:szCs w:val="21"/>
              </w:rPr>
              <w:t xml:space="preserve">Щільність (грам на квадратний метр) - </w:t>
            </w:r>
            <w:r w:rsidRPr="00B6757E">
              <w:rPr>
                <w:color w:val="000000"/>
                <w:sz w:val="21"/>
                <w:szCs w:val="21"/>
              </w:rPr>
              <w:t>32</w:t>
            </w:r>
          </w:p>
        </w:tc>
        <w:tc>
          <w:tcPr>
            <w:tcW w:w="874" w:type="dxa"/>
            <w:vAlign w:val="center"/>
          </w:tcPr>
          <w:p w:rsidR="00700442" w:rsidRPr="00700442" w:rsidRDefault="00700442" w:rsidP="00700442">
            <w:pPr>
              <w:jc w:val="center"/>
              <w:outlineLvl w:val="0"/>
              <w:rPr>
                <w:sz w:val="21"/>
                <w:szCs w:val="21"/>
              </w:rPr>
            </w:pPr>
            <w:proofErr w:type="spellStart"/>
            <w:r>
              <w:rPr>
                <w:sz w:val="21"/>
                <w:szCs w:val="21"/>
              </w:rPr>
              <w:t>шт</w:t>
            </w:r>
            <w:proofErr w:type="spellEnd"/>
          </w:p>
        </w:tc>
        <w:tc>
          <w:tcPr>
            <w:tcW w:w="983" w:type="dxa"/>
            <w:vAlign w:val="center"/>
          </w:tcPr>
          <w:p w:rsidR="00700442" w:rsidRPr="00700442" w:rsidRDefault="00700442" w:rsidP="00700442">
            <w:pPr>
              <w:jc w:val="center"/>
              <w:outlineLvl w:val="0"/>
              <w:rPr>
                <w:sz w:val="21"/>
                <w:szCs w:val="21"/>
              </w:rPr>
            </w:pPr>
            <w:r>
              <w:rPr>
                <w:sz w:val="21"/>
                <w:szCs w:val="21"/>
              </w:rPr>
              <w:t>44 504</w:t>
            </w:r>
          </w:p>
        </w:tc>
      </w:tr>
      <w:tr w:rsidR="00700442" w:rsidTr="00700442">
        <w:trPr>
          <w:jc w:val="center"/>
        </w:trPr>
        <w:tc>
          <w:tcPr>
            <w:tcW w:w="428" w:type="dxa"/>
            <w:vAlign w:val="center"/>
          </w:tcPr>
          <w:p w:rsidR="00700442" w:rsidRPr="00700442" w:rsidRDefault="00700442" w:rsidP="00700442">
            <w:pPr>
              <w:jc w:val="center"/>
              <w:outlineLvl w:val="0"/>
              <w:rPr>
                <w:sz w:val="21"/>
                <w:szCs w:val="21"/>
              </w:rPr>
            </w:pPr>
            <w:r>
              <w:rPr>
                <w:sz w:val="21"/>
                <w:szCs w:val="21"/>
              </w:rPr>
              <w:t>2</w:t>
            </w:r>
          </w:p>
        </w:tc>
        <w:tc>
          <w:tcPr>
            <w:tcW w:w="2403" w:type="dxa"/>
            <w:vAlign w:val="center"/>
          </w:tcPr>
          <w:p w:rsidR="00700442" w:rsidRPr="00700442" w:rsidRDefault="00700442" w:rsidP="00700442">
            <w:pPr>
              <w:jc w:val="center"/>
              <w:outlineLvl w:val="0"/>
              <w:rPr>
                <w:sz w:val="21"/>
                <w:szCs w:val="21"/>
              </w:rPr>
            </w:pPr>
            <w:r w:rsidRPr="00B6757E">
              <w:rPr>
                <w:sz w:val="21"/>
                <w:szCs w:val="21"/>
              </w:rPr>
              <w:t>Рушники паперові</w:t>
            </w:r>
          </w:p>
        </w:tc>
        <w:tc>
          <w:tcPr>
            <w:tcW w:w="4657" w:type="dxa"/>
            <w:vAlign w:val="center"/>
          </w:tcPr>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Тип складання - </w:t>
            </w:r>
            <w:r w:rsidRPr="00B6757E">
              <w:rPr>
                <w:color w:val="000000"/>
                <w:sz w:val="21"/>
                <w:szCs w:val="21"/>
                <w:lang w:eastAsia="uk-UA"/>
              </w:rPr>
              <w:t>V-складання</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Тип - </w:t>
            </w:r>
            <w:r w:rsidRPr="00B6757E">
              <w:rPr>
                <w:color w:val="000000"/>
                <w:sz w:val="21"/>
                <w:szCs w:val="21"/>
                <w:lang w:eastAsia="uk-UA"/>
              </w:rPr>
              <w:t>В листах</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Основа - </w:t>
            </w:r>
            <w:r w:rsidRPr="00B6757E">
              <w:rPr>
                <w:color w:val="000000"/>
                <w:sz w:val="21"/>
                <w:szCs w:val="21"/>
                <w:lang w:eastAsia="uk-UA"/>
              </w:rPr>
              <w:t>Целюлозна основа</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Кількість шарів - </w:t>
            </w:r>
            <w:r w:rsidRPr="00B6757E">
              <w:rPr>
                <w:color w:val="000000"/>
                <w:sz w:val="21"/>
                <w:szCs w:val="21"/>
                <w:lang w:eastAsia="uk-UA"/>
              </w:rPr>
              <w:t>Двошарові</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Кількість листів (штука) - </w:t>
            </w:r>
            <w:r w:rsidRPr="00B6757E">
              <w:rPr>
                <w:color w:val="000000"/>
                <w:sz w:val="21"/>
                <w:szCs w:val="21"/>
                <w:lang w:eastAsia="uk-UA"/>
              </w:rPr>
              <w:t>150</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Колір - </w:t>
            </w:r>
            <w:r w:rsidRPr="00B6757E">
              <w:rPr>
                <w:color w:val="000000"/>
                <w:sz w:val="21"/>
                <w:szCs w:val="21"/>
                <w:lang w:eastAsia="uk-UA"/>
              </w:rPr>
              <w:t>Білий</w:t>
            </w:r>
          </w:p>
          <w:p w:rsidR="00700442" w:rsidRPr="00B6757E" w:rsidRDefault="00700442" w:rsidP="00700442">
            <w:pPr>
              <w:numPr>
                <w:ilvl w:val="0"/>
                <w:numId w:val="17"/>
              </w:numPr>
              <w:ind w:left="0"/>
              <w:textAlignment w:val="baseline"/>
              <w:rPr>
                <w:b/>
                <w:bCs/>
                <w:color w:val="000000"/>
                <w:sz w:val="21"/>
                <w:szCs w:val="21"/>
                <w:lang w:eastAsia="uk-UA"/>
              </w:rPr>
            </w:pPr>
            <w:r w:rsidRPr="00B6757E">
              <w:rPr>
                <w:b/>
                <w:bCs/>
                <w:color w:val="000000"/>
                <w:sz w:val="21"/>
                <w:szCs w:val="21"/>
                <w:lang w:eastAsia="uk-UA"/>
              </w:rPr>
              <w:t xml:space="preserve">Розмір, см - </w:t>
            </w:r>
            <w:r w:rsidRPr="00B6757E">
              <w:rPr>
                <w:color w:val="000000"/>
                <w:sz w:val="21"/>
                <w:szCs w:val="21"/>
                <w:lang w:eastAsia="uk-UA"/>
              </w:rPr>
              <w:t>22x21</w:t>
            </w:r>
          </w:p>
          <w:p w:rsidR="00700442" w:rsidRPr="00700442" w:rsidRDefault="00700442" w:rsidP="00700442">
            <w:pPr>
              <w:outlineLvl w:val="0"/>
              <w:rPr>
                <w:sz w:val="21"/>
                <w:szCs w:val="21"/>
              </w:rPr>
            </w:pPr>
            <w:r w:rsidRPr="00B6757E">
              <w:rPr>
                <w:b/>
                <w:bCs/>
                <w:color w:val="000000"/>
                <w:sz w:val="21"/>
                <w:szCs w:val="21"/>
                <w:lang w:eastAsia="uk-UA"/>
              </w:rPr>
              <w:t xml:space="preserve">Наявність гільзи - </w:t>
            </w:r>
            <w:r w:rsidRPr="00B6757E">
              <w:rPr>
                <w:color w:val="000000"/>
                <w:sz w:val="21"/>
                <w:szCs w:val="21"/>
                <w:lang w:eastAsia="uk-UA"/>
              </w:rPr>
              <w:t>Ні</w:t>
            </w:r>
          </w:p>
        </w:tc>
        <w:tc>
          <w:tcPr>
            <w:tcW w:w="874" w:type="dxa"/>
            <w:vAlign w:val="center"/>
          </w:tcPr>
          <w:p w:rsidR="00700442" w:rsidRPr="00700442" w:rsidRDefault="00700442" w:rsidP="00700442">
            <w:pPr>
              <w:jc w:val="center"/>
              <w:outlineLvl w:val="0"/>
              <w:rPr>
                <w:sz w:val="21"/>
                <w:szCs w:val="21"/>
              </w:rPr>
            </w:pPr>
            <w:proofErr w:type="spellStart"/>
            <w:r>
              <w:rPr>
                <w:sz w:val="21"/>
                <w:szCs w:val="21"/>
              </w:rPr>
              <w:t>шт</w:t>
            </w:r>
            <w:proofErr w:type="spellEnd"/>
          </w:p>
        </w:tc>
        <w:tc>
          <w:tcPr>
            <w:tcW w:w="983" w:type="dxa"/>
            <w:vAlign w:val="center"/>
          </w:tcPr>
          <w:p w:rsidR="00700442" w:rsidRPr="00700442" w:rsidRDefault="00700442" w:rsidP="00700442">
            <w:pPr>
              <w:jc w:val="center"/>
              <w:outlineLvl w:val="0"/>
              <w:rPr>
                <w:sz w:val="21"/>
                <w:szCs w:val="21"/>
              </w:rPr>
            </w:pPr>
            <w:r>
              <w:rPr>
                <w:sz w:val="21"/>
                <w:szCs w:val="21"/>
              </w:rPr>
              <w:t>44 173</w:t>
            </w:r>
          </w:p>
        </w:tc>
      </w:tr>
      <w:bookmarkEnd w:id="0"/>
      <w:bookmarkEnd w:id="1"/>
    </w:tbl>
    <w:p w:rsidR="00700442" w:rsidRDefault="00700442" w:rsidP="00700442">
      <w:pPr>
        <w:ind w:firstLine="709"/>
        <w:jc w:val="both"/>
        <w:rPr>
          <w:i/>
          <w:sz w:val="21"/>
          <w:szCs w:val="21"/>
        </w:rPr>
      </w:pPr>
    </w:p>
    <w:p w:rsidR="00700442" w:rsidRDefault="00700442" w:rsidP="00700442">
      <w:pPr>
        <w:ind w:firstLine="709"/>
        <w:jc w:val="both"/>
        <w:rPr>
          <w:i/>
          <w:sz w:val="21"/>
          <w:szCs w:val="21"/>
        </w:rPr>
      </w:pPr>
    </w:p>
    <w:p w:rsidR="00700442" w:rsidRDefault="00700442" w:rsidP="00700442">
      <w:pPr>
        <w:ind w:firstLine="709"/>
        <w:jc w:val="both"/>
        <w:rPr>
          <w:i/>
          <w:sz w:val="21"/>
          <w:szCs w:val="21"/>
        </w:rPr>
      </w:pPr>
      <w:r w:rsidRPr="00B6757E">
        <w:rPr>
          <w:i/>
          <w:sz w:val="21"/>
          <w:szCs w:val="21"/>
        </w:rPr>
        <w:t>Примітка: У разі, якщо у даних 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rsidR="00700442" w:rsidRPr="00B6757E" w:rsidRDefault="00700442" w:rsidP="001F4D9F">
      <w:pPr>
        <w:ind w:firstLine="709"/>
        <w:jc w:val="both"/>
        <w:rPr>
          <w:b/>
          <w:i/>
          <w:sz w:val="21"/>
          <w:szCs w:val="21"/>
          <w:highlight w:val="yellow"/>
        </w:rPr>
      </w:pPr>
    </w:p>
    <w:sectPr w:rsidR="00700442" w:rsidRPr="00B6757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B15C5A"/>
    <w:multiLevelType w:val="hybridMultilevel"/>
    <w:tmpl w:val="67326A74"/>
    <w:lvl w:ilvl="0" w:tplc="E9A27B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140C5"/>
    <w:multiLevelType w:val="hybridMultilevel"/>
    <w:tmpl w:val="340C0B54"/>
    <w:lvl w:ilvl="0" w:tplc="FDF65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DB6912"/>
    <w:multiLevelType w:val="hybridMultilevel"/>
    <w:tmpl w:val="33466180"/>
    <w:lvl w:ilvl="0" w:tplc="BC7A45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E139BD"/>
    <w:multiLevelType w:val="hybridMultilevel"/>
    <w:tmpl w:val="86B68608"/>
    <w:lvl w:ilvl="0" w:tplc="BB46E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390BB1"/>
    <w:multiLevelType w:val="multilevel"/>
    <w:tmpl w:val="6A9435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B87635"/>
    <w:multiLevelType w:val="hybridMultilevel"/>
    <w:tmpl w:val="2A8A4C54"/>
    <w:lvl w:ilvl="0" w:tplc="6C742D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063558"/>
    <w:multiLevelType w:val="multilevel"/>
    <w:tmpl w:val="76F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402AC9"/>
    <w:multiLevelType w:val="multilevel"/>
    <w:tmpl w:val="ABA21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86A32FD"/>
    <w:multiLevelType w:val="multilevel"/>
    <w:tmpl w:val="73C852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CE0625"/>
    <w:multiLevelType w:val="multilevel"/>
    <w:tmpl w:val="EA2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D0C1F"/>
    <w:multiLevelType w:val="hybridMultilevel"/>
    <w:tmpl w:val="23CC8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9E7F4A"/>
    <w:multiLevelType w:val="multilevel"/>
    <w:tmpl w:val="2BB412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DE1554F"/>
    <w:multiLevelType w:val="multilevel"/>
    <w:tmpl w:val="D69A6C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9420E9"/>
    <w:multiLevelType w:val="multilevel"/>
    <w:tmpl w:val="A1C0C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566591"/>
    <w:multiLevelType w:val="multilevel"/>
    <w:tmpl w:val="9E6AE6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A6C000F"/>
    <w:multiLevelType w:val="multilevel"/>
    <w:tmpl w:val="7E223F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AF72C9"/>
    <w:multiLevelType w:val="multilevel"/>
    <w:tmpl w:val="41FA85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7"/>
  </w:num>
  <w:num w:numId="4">
    <w:abstractNumId w:val="4"/>
  </w:num>
  <w:num w:numId="5">
    <w:abstractNumId w:val="5"/>
  </w:num>
  <w:num w:numId="6">
    <w:abstractNumId w:val="9"/>
  </w:num>
  <w:num w:numId="7">
    <w:abstractNumId w:val="14"/>
  </w:num>
  <w:num w:numId="8">
    <w:abstractNumId w:val="17"/>
  </w:num>
  <w:num w:numId="9">
    <w:abstractNumId w:val="6"/>
  </w:num>
  <w:num w:numId="10">
    <w:abstractNumId w:val="16"/>
  </w:num>
  <w:num w:numId="11">
    <w:abstractNumId w:val="10"/>
  </w:num>
  <w:num w:numId="12">
    <w:abstractNumId w:val="13"/>
  </w:num>
  <w:num w:numId="13">
    <w:abstractNumId w:val="15"/>
  </w:num>
  <w:num w:numId="14">
    <w:abstractNumId w:val="18"/>
  </w:num>
  <w:num w:numId="15">
    <w:abstractNumId w:val="12"/>
  </w:num>
  <w:num w:numId="16">
    <w:abstractNumId w:val="11"/>
  </w:num>
  <w:num w:numId="1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34A76"/>
    <w:rsid w:val="000539F9"/>
    <w:rsid w:val="00061BC2"/>
    <w:rsid w:val="000803F3"/>
    <w:rsid w:val="000C78EB"/>
    <w:rsid w:val="000E7329"/>
    <w:rsid w:val="001C0EF3"/>
    <w:rsid w:val="001E0880"/>
    <w:rsid w:val="001F2B04"/>
    <w:rsid w:val="001F36E4"/>
    <w:rsid w:val="001F4D9F"/>
    <w:rsid w:val="001F5C27"/>
    <w:rsid w:val="00217CA6"/>
    <w:rsid w:val="002D0EAC"/>
    <w:rsid w:val="002E61D3"/>
    <w:rsid w:val="0039040B"/>
    <w:rsid w:val="004150C5"/>
    <w:rsid w:val="00417F2D"/>
    <w:rsid w:val="004432B0"/>
    <w:rsid w:val="004C00B2"/>
    <w:rsid w:val="004C5626"/>
    <w:rsid w:val="004E3803"/>
    <w:rsid w:val="0052468D"/>
    <w:rsid w:val="00577FCD"/>
    <w:rsid w:val="005B3368"/>
    <w:rsid w:val="005F5AA5"/>
    <w:rsid w:val="00615410"/>
    <w:rsid w:val="00665D39"/>
    <w:rsid w:val="00695942"/>
    <w:rsid w:val="006E6B60"/>
    <w:rsid w:val="00700442"/>
    <w:rsid w:val="007018F6"/>
    <w:rsid w:val="00733612"/>
    <w:rsid w:val="007E3784"/>
    <w:rsid w:val="00814B40"/>
    <w:rsid w:val="008B6B7A"/>
    <w:rsid w:val="008E1B80"/>
    <w:rsid w:val="00901095"/>
    <w:rsid w:val="00981353"/>
    <w:rsid w:val="00984C0B"/>
    <w:rsid w:val="009E26B3"/>
    <w:rsid w:val="00A029A4"/>
    <w:rsid w:val="00A053B7"/>
    <w:rsid w:val="00A53198"/>
    <w:rsid w:val="00A63421"/>
    <w:rsid w:val="00A94428"/>
    <w:rsid w:val="00AA166E"/>
    <w:rsid w:val="00AD2904"/>
    <w:rsid w:val="00AE19AF"/>
    <w:rsid w:val="00B6757E"/>
    <w:rsid w:val="00BA46E9"/>
    <w:rsid w:val="00BC2F66"/>
    <w:rsid w:val="00C20D96"/>
    <w:rsid w:val="00C40464"/>
    <w:rsid w:val="00C56739"/>
    <w:rsid w:val="00C603D1"/>
    <w:rsid w:val="00C86040"/>
    <w:rsid w:val="00CB7812"/>
    <w:rsid w:val="00CC7E75"/>
    <w:rsid w:val="00CE064B"/>
    <w:rsid w:val="00CF20C1"/>
    <w:rsid w:val="00D91CF1"/>
    <w:rsid w:val="00E150DF"/>
    <w:rsid w:val="00E37102"/>
    <w:rsid w:val="00E37E23"/>
    <w:rsid w:val="00E56383"/>
    <w:rsid w:val="00EC5E50"/>
    <w:rsid w:val="00ED42E0"/>
    <w:rsid w:val="00FE7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48EA"/>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nhideWhenUsed/>
    <w:rsid w:val="00577FCD"/>
    <w:rPr>
      <w:rFonts w:ascii="Segoe UI" w:hAnsi="Segoe UI" w:cs="Segoe UI"/>
      <w:sz w:val="18"/>
      <w:szCs w:val="18"/>
    </w:rPr>
  </w:style>
  <w:style w:type="character" w:customStyle="1" w:styleId="a6">
    <w:name w:val="Текст у виносці Знак"/>
    <w:basedOn w:val="a0"/>
    <w:link w:val="a5"/>
    <w:rsid w:val="00577FCD"/>
    <w:rPr>
      <w:rFonts w:ascii="Segoe UI" w:eastAsia="Times New Roman" w:hAnsi="Segoe UI" w:cs="Segoe UI"/>
      <w:sz w:val="18"/>
      <w:szCs w:val="18"/>
      <w:lang w:val="uk-UA" w:eastAsia="ru-RU"/>
    </w:rPr>
  </w:style>
  <w:style w:type="table" w:styleId="a7">
    <w:name w:val="Table Grid"/>
    <w:basedOn w:val="a1"/>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rsid w:val="00A029A4"/>
    <w:rPr>
      <w:b/>
      <w:bCs/>
    </w:rPr>
  </w:style>
  <w:style w:type="character" w:customStyle="1" w:styleId="afe">
    <w:name w:val="Тема примітки Знак"/>
    <w:basedOn w:val="afc"/>
    <w:link w:val="afd"/>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docdata">
    <w:name w:val="docdata"/>
    <w:aliases w:val="docy,v5,1283,baiaagaaboqcaaadpamaaavkawaaaaaaaaaaaaaaaaaaaaaaaaaaaaaaaaaaaaaaaaaaaaaaaaaaaaaaaaaaaaaaaaaaaaaaaaaaaaaaaaaaaaaaaaaaaaaaaaaaaaaaaaaaaaaaaaaaaaaaaaaaaaaaaaaaaaaaaaaaaaaaaaaaaaaaaaaaaaaaaaaaaaaaaaaaaaaaaaaaaaaaaaaaaaaaaaaaaaaaaaaaaaaa"/>
    <w:basedOn w:val="a0"/>
    <w:rsid w:val="00CB7812"/>
  </w:style>
  <w:style w:type="paragraph" w:customStyle="1" w:styleId="3566">
    <w:name w:val="3566"/>
    <w:aliases w:val="baiaagaaboqcaaadoqoaaavhcg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4443">
    <w:name w:val="4443"/>
    <w:aliases w:val="baiaagaaboqcaaadpg0aaaw0d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479">
    <w:name w:val="3479"/>
    <w:aliases w:val="baiaagaaboqcaaad4gkaaaxwc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571">
    <w:name w:val="3571"/>
    <w:aliases w:val="baiaagaaboqcaaadyggaaavwca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definitionitem-sc-1kw5mvo-0">
    <w:name w:val="definitionitem-sc-1kw5mvo-0"/>
    <w:basedOn w:val="a"/>
    <w:rsid w:val="00B6757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04435">
      <w:bodyDiv w:val="1"/>
      <w:marLeft w:val="0"/>
      <w:marRight w:val="0"/>
      <w:marTop w:val="0"/>
      <w:marBottom w:val="0"/>
      <w:divBdr>
        <w:top w:val="none" w:sz="0" w:space="0" w:color="auto"/>
        <w:left w:val="none" w:sz="0" w:space="0" w:color="auto"/>
        <w:bottom w:val="none" w:sz="0" w:space="0" w:color="auto"/>
        <w:right w:val="none" w:sz="0" w:space="0" w:color="auto"/>
      </w:divBdr>
      <w:divsChild>
        <w:div w:id="1671984926">
          <w:marLeft w:val="0"/>
          <w:marRight w:val="0"/>
          <w:marTop w:val="0"/>
          <w:marBottom w:val="120"/>
          <w:divBdr>
            <w:top w:val="none" w:sz="0" w:space="0" w:color="auto"/>
            <w:left w:val="none" w:sz="0" w:space="0" w:color="auto"/>
            <w:bottom w:val="none" w:sz="0" w:space="0" w:color="auto"/>
            <w:right w:val="none" w:sz="0" w:space="0" w:color="auto"/>
          </w:divBdr>
        </w:div>
        <w:div w:id="1605697539">
          <w:marLeft w:val="0"/>
          <w:marRight w:val="0"/>
          <w:marTop w:val="0"/>
          <w:marBottom w:val="0"/>
          <w:divBdr>
            <w:top w:val="none" w:sz="0" w:space="0" w:color="auto"/>
            <w:left w:val="none" w:sz="0" w:space="0" w:color="auto"/>
            <w:bottom w:val="none" w:sz="0" w:space="0" w:color="auto"/>
            <w:right w:val="none" w:sz="0" w:space="0" w:color="auto"/>
          </w:divBdr>
        </w:div>
        <w:div w:id="152721040">
          <w:marLeft w:val="0"/>
          <w:marRight w:val="0"/>
          <w:marTop w:val="0"/>
          <w:marBottom w:val="120"/>
          <w:divBdr>
            <w:top w:val="none" w:sz="0" w:space="0" w:color="auto"/>
            <w:left w:val="none" w:sz="0" w:space="0" w:color="auto"/>
            <w:bottom w:val="none" w:sz="0" w:space="0" w:color="auto"/>
            <w:right w:val="none" w:sz="0" w:space="0" w:color="auto"/>
          </w:divBdr>
        </w:div>
        <w:div w:id="11685472">
          <w:marLeft w:val="0"/>
          <w:marRight w:val="0"/>
          <w:marTop w:val="0"/>
          <w:marBottom w:val="0"/>
          <w:divBdr>
            <w:top w:val="none" w:sz="0" w:space="0" w:color="auto"/>
            <w:left w:val="none" w:sz="0" w:space="0" w:color="auto"/>
            <w:bottom w:val="none" w:sz="0" w:space="0" w:color="auto"/>
            <w:right w:val="none" w:sz="0" w:space="0" w:color="auto"/>
          </w:divBdr>
        </w:div>
        <w:div w:id="1430008497">
          <w:marLeft w:val="0"/>
          <w:marRight w:val="0"/>
          <w:marTop w:val="0"/>
          <w:marBottom w:val="120"/>
          <w:divBdr>
            <w:top w:val="none" w:sz="0" w:space="0" w:color="auto"/>
            <w:left w:val="none" w:sz="0" w:space="0" w:color="auto"/>
            <w:bottom w:val="none" w:sz="0" w:space="0" w:color="auto"/>
            <w:right w:val="none" w:sz="0" w:space="0" w:color="auto"/>
          </w:divBdr>
        </w:div>
        <w:div w:id="1435857035">
          <w:marLeft w:val="0"/>
          <w:marRight w:val="0"/>
          <w:marTop w:val="0"/>
          <w:marBottom w:val="0"/>
          <w:divBdr>
            <w:top w:val="none" w:sz="0" w:space="0" w:color="auto"/>
            <w:left w:val="none" w:sz="0" w:space="0" w:color="auto"/>
            <w:bottom w:val="none" w:sz="0" w:space="0" w:color="auto"/>
            <w:right w:val="none" w:sz="0" w:space="0" w:color="auto"/>
          </w:divBdr>
        </w:div>
        <w:div w:id="706292523">
          <w:marLeft w:val="0"/>
          <w:marRight w:val="0"/>
          <w:marTop w:val="0"/>
          <w:marBottom w:val="120"/>
          <w:divBdr>
            <w:top w:val="none" w:sz="0" w:space="0" w:color="auto"/>
            <w:left w:val="none" w:sz="0" w:space="0" w:color="auto"/>
            <w:bottom w:val="none" w:sz="0" w:space="0" w:color="auto"/>
            <w:right w:val="none" w:sz="0" w:space="0" w:color="auto"/>
          </w:divBdr>
        </w:div>
        <w:div w:id="908610588">
          <w:marLeft w:val="0"/>
          <w:marRight w:val="0"/>
          <w:marTop w:val="0"/>
          <w:marBottom w:val="0"/>
          <w:divBdr>
            <w:top w:val="none" w:sz="0" w:space="0" w:color="auto"/>
            <w:left w:val="none" w:sz="0" w:space="0" w:color="auto"/>
            <w:bottom w:val="none" w:sz="0" w:space="0" w:color="auto"/>
            <w:right w:val="none" w:sz="0" w:space="0" w:color="auto"/>
          </w:divBdr>
        </w:div>
        <w:div w:id="2082479887">
          <w:marLeft w:val="0"/>
          <w:marRight w:val="0"/>
          <w:marTop w:val="0"/>
          <w:marBottom w:val="120"/>
          <w:divBdr>
            <w:top w:val="none" w:sz="0" w:space="0" w:color="auto"/>
            <w:left w:val="none" w:sz="0" w:space="0" w:color="auto"/>
            <w:bottom w:val="none" w:sz="0" w:space="0" w:color="auto"/>
            <w:right w:val="none" w:sz="0" w:space="0" w:color="auto"/>
          </w:divBdr>
        </w:div>
        <w:div w:id="269511694">
          <w:marLeft w:val="0"/>
          <w:marRight w:val="0"/>
          <w:marTop w:val="0"/>
          <w:marBottom w:val="0"/>
          <w:divBdr>
            <w:top w:val="none" w:sz="0" w:space="0" w:color="auto"/>
            <w:left w:val="none" w:sz="0" w:space="0" w:color="auto"/>
            <w:bottom w:val="none" w:sz="0" w:space="0" w:color="auto"/>
            <w:right w:val="none" w:sz="0" w:space="0" w:color="auto"/>
          </w:divBdr>
        </w:div>
        <w:div w:id="96409942">
          <w:marLeft w:val="0"/>
          <w:marRight w:val="0"/>
          <w:marTop w:val="0"/>
          <w:marBottom w:val="120"/>
          <w:divBdr>
            <w:top w:val="none" w:sz="0" w:space="0" w:color="auto"/>
            <w:left w:val="none" w:sz="0" w:space="0" w:color="auto"/>
            <w:bottom w:val="none" w:sz="0" w:space="0" w:color="auto"/>
            <w:right w:val="none" w:sz="0" w:space="0" w:color="auto"/>
          </w:divBdr>
        </w:div>
        <w:div w:id="2008902724">
          <w:marLeft w:val="0"/>
          <w:marRight w:val="0"/>
          <w:marTop w:val="0"/>
          <w:marBottom w:val="0"/>
          <w:divBdr>
            <w:top w:val="none" w:sz="0" w:space="0" w:color="auto"/>
            <w:left w:val="none" w:sz="0" w:space="0" w:color="auto"/>
            <w:bottom w:val="none" w:sz="0" w:space="0" w:color="auto"/>
            <w:right w:val="none" w:sz="0" w:space="0" w:color="auto"/>
          </w:divBdr>
        </w:div>
        <w:div w:id="367873550">
          <w:marLeft w:val="0"/>
          <w:marRight w:val="0"/>
          <w:marTop w:val="0"/>
          <w:marBottom w:val="120"/>
          <w:divBdr>
            <w:top w:val="none" w:sz="0" w:space="0" w:color="auto"/>
            <w:left w:val="none" w:sz="0" w:space="0" w:color="auto"/>
            <w:bottom w:val="none" w:sz="0" w:space="0" w:color="auto"/>
            <w:right w:val="none" w:sz="0" w:space="0" w:color="auto"/>
          </w:divBdr>
        </w:div>
        <w:div w:id="380204613">
          <w:marLeft w:val="0"/>
          <w:marRight w:val="0"/>
          <w:marTop w:val="0"/>
          <w:marBottom w:val="0"/>
          <w:divBdr>
            <w:top w:val="none" w:sz="0" w:space="0" w:color="auto"/>
            <w:left w:val="none" w:sz="0" w:space="0" w:color="auto"/>
            <w:bottom w:val="none" w:sz="0" w:space="0" w:color="auto"/>
            <w:right w:val="none" w:sz="0" w:space="0" w:color="auto"/>
          </w:divBdr>
        </w:div>
        <w:div w:id="1347249168">
          <w:marLeft w:val="0"/>
          <w:marRight w:val="0"/>
          <w:marTop w:val="0"/>
          <w:marBottom w:val="120"/>
          <w:divBdr>
            <w:top w:val="none" w:sz="0" w:space="0" w:color="auto"/>
            <w:left w:val="none" w:sz="0" w:space="0" w:color="auto"/>
            <w:bottom w:val="none" w:sz="0" w:space="0" w:color="auto"/>
            <w:right w:val="none" w:sz="0" w:space="0" w:color="auto"/>
          </w:divBdr>
        </w:div>
        <w:div w:id="1745684525">
          <w:marLeft w:val="0"/>
          <w:marRight w:val="0"/>
          <w:marTop w:val="0"/>
          <w:marBottom w:val="0"/>
          <w:divBdr>
            <w:top w:val="none" w:sz="0" w:space="0" w:color="auto"/>
            <w:left w:val="none" w:sz="0" w:space="0" w:color="auto"/>
            <w:bottom w:val="none" w:sz="0" w:space="0" w:color="auto"/>
            <w:right w:val="none" w:sz="0" w:space="0" w:color="auto"/>
          </w:divBdr>
        </w:div>
        <w:div w:id="1020741490">
          <w:marLeft w:val="0"/>
          <w:marRight w:val="0"/>
          <w:marTop w:val="0"/>
          <w:marBottom w:val="120"/>
          <w:divBdr>
            <w:top w:val="none" w:sz="0" w:space="0" w:color="auto"/>
            <w:left w:val="none" w:sz="0" w:space="0" w:color="auto"/>
            <w:bottom w:val="none" w:sz="0" w:space="0" w:color="auto"/>
            <w:right w:val="none" w:sz="0" w:space="0" w:color="auto"/>
          </w:divBdr>
        </w:div>
        <w:div w:id="188879026">
          <w:marLeft w:val="0"/>
          <w:marRight w:val="0"/>
          <w:marTop w:val="0"/>
          <w:marBottom w:val="0"/>
          <w:divBdr>
            <w:top w:val="none" w:sz="0" w:space="0" w:color="auto"/>
            <w:left w:val="none" w:sz="0" w:space="0" w:color="auto"/>
            <w:bottom w:val="none" w:sz="0" w:space="0" w:color="auto"/>
            <w:right w:val="none" w:sz="0" w:space="0" w:color="auto"/>
          </w:divBdr>
        </w:div>
      </w:divsChild>
    </w:div>
    <w:div w:id="1041244267">
      <w:bodyDiv w:val="1"/>
      <w:marLeft w:val="0"/>
      <w:marRight w:val="0"/>
      <w:marTop w:val="0"/>
      <w:marBottom w:val="0"/>
      <w:divBdr>
        <w:top w:val="none" w:sz="0" w:space="0" w:color="auto"/>
        <w:left w:val="none" w:sz="0" w:space="0" w:color="auto"/>
        <w:bottom w:val="none" w:sz="0" w:space="0" w:color="auto"/>
        <w:right w:val="none" w:sz="0" w:space="0" w:color="auto"/>
      </w:divBdr>
      <w:divsChild>
        <w:div w:id="2042440603">
          <w:marLeft w:val="0"/>
          <w:marRight w:val="0"/>
          <w:marTop w:val="0"/>
          <w:marBottom w:val="120"/>
          <w:divBdr>
            <w:top w:val="none" w:sz="0" w:space="0" w:color="auto"/>
            <w:left w:val="none" w:sz="0" w:space="0" w:color="auto"/>
            <w:bottom w:val="none" w:sz="0" w:space="0" w:color="auto"/>
            <w:right w:val="none" w:sz="0" w:space="0" w:color="auto"/>
          </w:divBdr>
        </w:div>
        <w:div w:id="2056613291">
          <w:marLeft w:val="0"/>
          <w:marRight w:val="0"/>
          <w:marTop w:val="0"/>
          <w:marBottom w:val="0"/>
          <w:divBdr>
            <w:top w:val="none" w:sz="0" w:space="0" w:color="auto"/>
            <w:left w:val="none" w:sz="0" w:space="0" w:color="auto"/>
            <w:bottom w:val="none" w:sz="0" w:space="0" w:color="auto"/>
            <w:right w:val="none" w:sz="0" w:space="0" w:color="auto"/>
          </w:divBdr>
        </w:div>
        <w:div w:id="1798718749">
          <w:marLeft w:val="0"/>
          <w:marRight w:val="0"/>
          <w:marTop w:val="0"/>
          <w:marBottom w:val="120"/>
          <w:divBdr>
            <w:top w:val="none" w:sz="0" w:space="0" w:color="auto"/>
            <w:left w:val="none" w:sz="0" w:space="0" w:color="auto"/>
            <w:bottom w:val="none" w:sz="0" w:space="0" w:color="auto"/>
            <w:right w:val="none" w:sz="0" w:space="0" w:color="auto"/>
          </w:divBdr>
        </w:div>
        <w:div w:id="320282288">
          <w:marLeft w:val="0"/>
          <w:marRight w:val="0"/>
          <w:marTop w:val="0"/>
          <w:marBottom w:val="0"/>
          <w:divBdr>
            <w:top w:val="none" w:sz="0" w:space="0" w:color="auto"/>
            <w:left w:val="none" w:sz="0" w:space="0" w:color="auto"/>
            <w:bottom w:val="none" w:sz="0" w:space="0" w:color="auto"/>
            <w:right w:val="none" w:sz="0" w:space="0" w:color="auto"/>
          </w:divBdr>
        </w:div>
        <w:div w:id="1685084831">
          <w:marLeft w:val="0"/>
          <w:marRight w:val="0"/>
          <w:marTop w:val="0"/>
          <w:marBottom w:val="120"/>
          <w:divBdr>
            <w:top w:val="none" w:sz="0" w:space="0" w:color="auto"/>
            <w:left w:val="none" w:sz="0" w:space="0" w:color="auto"/>
            <w:bottom w:val="none" w:sz="0" w:space="0" w:color="auto"/>
            <w:right w:val="none" w:sz="0" w:space="0" w:color="auto"/>
          </w:divBdr>
        </w:div>
        <w:div w:id="382944045">
          <w:marLeft w:val="0"/>
          <w:marRight w:val="0"/>
          <w:marTop w:val="0"/>
          <w:marBottom w:val="0"/>
          <w:divBdr>
            <w:top w:val="none" w:sz="0" w:space="0" w:color="auto"/>
            <w:left w:val="none" w:sz="0" w:space="0" w:color="auto"/>
            <w:bottom w:val="none" w:sz="0" w:space="0" w:color="auto"/>
            <w:right w:val="none" w:sz="0" w:space="0" w:color="auto"/>
          </w:divBdr>
        </w:div>
        <w:div w:id="790587468">
          <w:marLeft w:val="0"/>
          <w:marRight w:val="0"/>
          <w:marTop w:val="0"/>
          <w:marBottom w:val="120"/>
          <w:divBdr>
            <w:top w:val="none" w:sz="0" w:space="0" w:color="auto"/>
            <w:left w:val="none" w:sz="0" w:space="0" w:color="auto"/>
            <w:bottom w:val="none" w:sz="0" w:space="0" w:color="auto"/>
            <w:right w:val="none" w:sz="0" w:space="0" w:color="auto"/>
          </w:divBdr>
        </w:div>
        <w:div w:id="1390880030">
          <w:marLeft w:val="0"/>
          <w:marRight w:val="0"/>
          <w:marTop w:val="0"/>
          <w:marBottom w:val="0"/>
          <w:divBdr>
            <w:top w:val="none" w:sz="0" w:space="0" w:color="auto"/>
            <w:left w:val="none" w:sz="0" w:space="0" w:color="auto"/>
            <w:bottom w:val="none" w:sz="0" w:space="0" w:color="auto"/>
            <w:right w:val="none" w:sz="0" w:space="0" w:color="auto"/>
          </w:divBdr>
        </w:div>
        <w:div w:id="59602572">
          <w:marLeft w:val="0"/>
          <w:marRight w:val="0"/>
          <w:marTop w:val="0"/>
          <w:marBottom w:val="120"/>
          <w:divBdr>
            <w:top w:val="none" w:sz="0" w:space="0" w:color="auto"/>
            <w:left w:val="none" w:sz="0" w:space="0" w:color="auto"/>
            <w:bottom w:val="none" w:sz="0" w:space="0" w:color="auto"/>
            <w:right w:val="none" w:sz="0" w:space="0" w:color="auto"/>
          </w:divBdr>
        </w:div>
        <w:div w:id="319044643">
          <w:marLeft w:val="0"/>
          <w:marRight w:val="0"/>
          <w:marTop w:val="0"/>
          <w:marBottom w:val="0"/>
          <w:divBdr>
            <w:top w:val="none" w:sz="0" w:space="0" w:color="auto"/>
            <w:left w:val="none" w:sz="0" w:space="0" w:color="auto"/>
            <w:bottom w:val="none" w:sz="0" w:space="0" w:color="auto"/>
            <w:right w:val="none" w:sz="0" w:space="0" w:color="auto"/>
          </w:divBdr>
        </w:div>
        <w:div w:id="340353084">
          <w:marLeft w:val="0"/>
          <w:marRight w:val="0"/>
          <w:marTop w:val="0"/>
          <w:marBottom w:val="120"/>
          <w:divBdr>
            <w:top w:val="none" w:sz="0" w:space="0" w:color="auto"/>
            <w:left w:val="none" w:sz="0" w:space="0" w:color="auto"/>
            <w:bottom w:val="none" w:sz="0" w:space="0" w:color="auto"/>
            <w:right w:val="none" w:sz="0" w:space="0" w:color="auto"/>
          </w:divBdr>
        </w:div>
        <w:div w:id="84114110">
          <w:marLeft w:val="0"/>
          <w:marRight w:val="0"/>
          <w:marTop w:val="0"/>
          <w:marBottom w:val="0"/>
          <w:divBdr>
            <w:top w:val="none" w:sz="0" w:space="0" w:color="auto"/>
            <w:left w:val="none" w:sz="0" w:space="0" w:color="auto"/>
            <w:bottom w:val="none" w:sz="0" w:space="0" w:color="auto"/>
            <w:right w:val="none" w:sz="0" w:space="0" w:color="auto"/>
          </w:divBdr>
        </w:div>
        <w:div w:id="1710299395">
          <w:marLeft w:val="0"/>
          <w:marRight w:val="0"/>
          <w:marTop w:val="0"/>
          <w:marBottom w:val="120"/>
          <w:divBdr>
            <w:top w:val="none" w:sz="0" w:space="0" w:color="auto"/>
            <w:left w:val="none" w:sz="0" w:space="0" w:color="auto"/>
            <w:bottom w:val="none" w:sz="0" w:space="0" w:color="auto"/>
            <w:right w:val="none" w:sz="0" w:space="0" w:color="auto"/>
          </w:divBdr>
        </w:div>
        <w:div w:id="132214386">
          <w:marLeft w:val="0"/>
          <w:marRight w:val="0"/>
          <w:marTop w:val="0"/>
          <w:marBottom w:val="0"/>
          <w:divBdr>
            <w:top w:val="none" w:sz="0" w:space="0" w:color="auto"/>
            <w:left w:val="none" w:sz="0" w:space="0" w:color="auto"/>
            <w:bottom w:val="none" w:sz="0" w:space="0" w:color="auto"/>
            <w:right w:val="none" w:sz="0" w:space="0" w:color="auto"/>
          </w:divBdr>
        </w:div>
        <w:div w:id="780271700">
          <w:marLeft w:val="0"/>
          <w:marRight w:val="0"/>
          <w:marTop w:val="0"/>
          <w:marBottom w:val="120"/>
          <w:divBdr>
            <w:top w:val="none" w:sz="0" w:space="0" w:color="auto"/>
            <w:left w:val="none" w:sz="0" w:space="0" w:color="auto"/>
            <w:bottom w:val="none" w:sz="0" w:space="0" w:color="auto"/>
            <w:right w:val="none" w:sz="0" w:space="0" w:color="auto"/>
          </w:divBdr>
        </w:div>
        <w:div w:id="716853521">
          <w:marLeft w:val="0"/>
          <w:marRight w:val="0"/>
          <w:marTop w:val="0"/>
          <w:marBottom w:val="0"/>
          <w:divBdr>
            <w:top w:val="none" w:sz="0" w:space="0" w:color="auto"/>
            <w:left w:val="none" w:sz="0" w:space="0" w:color="auto"/>
            <w:bottom w:val="none" w:sz="0" w:space="0" w:color="auto"/>
            <w:right w:val="none" w:sz="0" w:space="0" w:color="auto"/>
          </w:divBdr>
        </w:div>
        <w:div w:id="362369001">
          <w:marLeft w:val="0"/>
          <w:marRight w:val="0"/>
          <w:marTop w:val="0"/>
          <w:marBottom w:val="120"/>
          <w:divBdr>
            <w:top w:val="none" w:sz="0" w:space="0" w:color="auto"/>
            <w:left w:val="none" w:sz="0" w:space="0" w:color="auto"/>
            <w:bottom w:val="none" w:sz="0" w:space="0" w:color="auto"/>
            <w:right w:val="none" w:sz="0" w:space="0" w:color="auto"/>
          </w:divBdr>
        </w:div>
        <w:div w:id="913467591">
          <w:marLeft w:val="0"/>
          <w:marRight w:val="0"/>
          <w:marTop w:val="0"/>
          <w:marBottom w:val="0"/>
          <w:divBdr>
            <w:top w:val="none" w:sz="0" w:space="0" w:color="auto"/>
            <w:left w:val="none" w:sz="0" w:space="0" w:color="auto"/>
            <w:bottom w:val="none" w:sz="0" w:space="0" w:color="auto"/>
            <w:right w:val="none" w:sz="0" w:space="0" w:color="auto"/>
          </w:divBdr>
        </w:div>
      </w:divsChild>
    </w:div>
    <w:div w:id="1398089983">
      <w:bodyDiv w:val="1"/>
      <w:marLeft w:val="0"/>
      <w:marRight w:val="0"/>
      <w:marTop w:val="0"/>
      <w:marBottom w:val="0"/>
      <w:divBdr>
        <w:top w:val="none" w:sz="0" w:space="0" w:color="auto"/>
        <w:left w:val="none" w:sz="0" w:space="0" w:color="auto"/>
        <w:bottom w:val="none" w:sz="0" w:space="0" w:color="auto"/>
        <w:right w:val="none" w:sz="0" w:space="0" w:color="auto"/>
      </w:divBdr>
      <w:divsChild>
        <w:div w:id="8141687">
          <w:marLeft w:val="0"/>
          <w:marRight w:val="0"/>
          <w:marTop w:val="0"/>
          <w:marBottom w:val="0"/>
          <w:divBdr>
            <w:top w:val="none" w:sz="0" w:space="0" w:color="auto"/>
            <w:left w:val="none" w:sz="0" w:space="0" w:color="auto"/>
            <w:bottom w:val="none" w:sz="0" w:space="0" w:color="auto"/>
            <w:right w:val="none" w:sz="0" w:space="0" w:color="auto"/>
          </w:divBdr>
          <w:divsChild>
            <w:div w:id="502014492">
              <w:marLeft w:val="0"/>
              <w:marRight w:val="0"/>
              <w:marTop w:val="0"/>
              <w:marBottom w:val="0"/>
              <w:divBdr>
                <w:top w:val="none" w:sz="0" w:space="0" w:color="auto"/>
                <w:left w:val="none" w:sz="0" w:space="0" w:color="auto"/>
                <w:bottom w:val="none" w:sz="0" w:space="0" w:color="auto"/>
                <w:right w:val="none" w:sz="0" w:space="0" w:color="auto"/>
              </w:divBdr>
              <w:divsChild>
                <w:div w:id="486023131">
                  <w:marLeft w:val="0"/>
                  <w:marRight w:val="0"/>
                  <w:marTop w:val="0"/>
                  <w:marBottom w:val="0"/>
                  <w:divBdr>
                    <w:top w:val="none" w:sz="0" w:space="0" w:color="auto"/>
                    <w:left w:val="none" w:sz="0" w:space="0" w:color="auto"/>
                    <w:bottom w:val="none" w:sz="0" w:space="0" w:color="auto"/>
                    <w:right w:val="none" w:sz="0" w:space="0" w:color="auto"/>
                  </w:divBdr>
                  <w:divsChild>
                    <w:div w:id="345789476">
                      <w:marLeft w:val="0"/>
                      <w:marRight w:val="0"/>
                      <w:marTop w:val="0"/>
                      <w:marBottom w:val="0"/>
                      <w:divBdr>
                        <w:top w:val="none" w:sz="0" w:space="0" w:color="auto"/>
                        <w:left w:val="none" w:sz="0" w:space="0" w:color="auto"/>
                        <w:bottom w:val="none" w:sz="0" w:space="0" w:color="auto"/>
                        <w:right w:val="none" w:sz="0" w:space="0" w:color="auto"/>
                      </w:divBdr>
                    </w:div>
                  </w:divsChild>
                </w:div>
                <w:div w:id="819351755">
                  <w:marLeft w:val="0"/>
                  <w:marRight w:val="0"/>
                  <w:marTop w:val="0"/>
                  <w:marBottom w:val="0"/>
                  <w:divBdr>
                    <w:top w:val="none" w:sz="0" w:space="0" w:color="auto"/>
                    <w:left w:val="none" w:sz="0" w:space="0" w:color="auto"/>
                    <w:bottom w:val="none" w:sz="0" w:space="0" w:color="auto"/>
                    <w:right w:val="none" w:sz="0" w:space="0" w:color="auto"/>
                  </w:divBdr>
                </w:div>
              </w:divsChild>
            </w:div>
            <w:div w:id="1169562670">
              <w:marLeft w:val="0"/>
              <w:marRight w:val="0"/>
              <w:marTop w:val="0"/>
              <w:marBottom w:val="0"/>
              <w:divBdr>
                <w:top w:val="none" w:sz="0" w:space="0" w:color="auto"/>
                <w:left w:val="none" w:sz="0" w:space="0" w:color="auto"/>
                <w:bottom w:val="none" w:sz="0" w:space="0" w:color="auto"/>
                <w:right w:val="none" w:sz="0" w:space="0" w:color="auto"/>
              </w:divBdr>
              <w:divsChild>
                <w:div w:id="2120946954">
                  <w:marLeft w:val="0"/>
                  <w:marRight w:val="0"/>
                  <w:marTop w:val="0"/>
                  <w:marBottom w:val="0"/>
                  <w:divBdr>
                    <w:top w:val="none" w:sz="0" w:space="0" w:color="auto"/>
                    <w:left w:val="none" w:sz="0" w:space="0" w:color="auto"/>
                    <w:bottom w:val="none" w:sz="0" w:space="0" w:color="auto"/>
                    <w:right w:val="none" w:sz="0" w:space="0" w:color="auto"/>
                  </w:divBdr>
                  <w:divsChild>
                    <w:div w:id="380131621">
                      <w:marLeft w:val="0"/>
                      <w:marRight w:val="0"/>
                      <w:marTop w:val="0"/>
                      <w:marBottom w:val="0"/>
                      <w:divBdr>
                        <w:top w:val="none" w:sz="0" w:space="0" w:color="auto"/>
                        <w:left w:val="none" w:sz="0" w:space="0" w:color="auto"/>
                        <w:bottom w:val="none" w:sz="0" w:space="0" w:color="auto"/>
                        <w:right w:val="none" w:sz="0" w:space="0" w:color="auto"/>
                      </w:divBdr>
                    </w:div>
                  </w:divsChild>
                </w:div>
                <w:div w:id="1018971246">
                  <w:marLeft w:val="0"/>
                  <w:marRight w:val="0"/>
                  <w:marTop w:val="0"/>
                  <w:marBottom w:val="0"/>
                  <w:divBdr>
                    <w:top w:val="none" w:sz="0" w:space="0" w:color="auto"/>
                    <w:left w:val="none" w:sz="0" w:space="0" w:color="auto"/>
                    <w:bottom w:val="none" w:sz="0" w:space="0" w:color="auto"/>
                    <w:right w:val="none" w:sz="0" w:space="0" w:color="auto"/>
                  </w:divBdr>
                </w:div>
              </w:divsChild>
            </w:div>
            <w:div w:id="687677384">
              <w:marLeft w:val="0"/>
              <w:marRight w:val="0"/>
              <w:marTop w:val="0"/>
              <w:marBottom w:val="0"/>
              <w:divBdr>
                <w:top w:val="none" w:sz="0" w:space="0" w:color="auto"/>
                <w:left w:val="none" w:sz="0" w:space="0" w:color="auto"/>
                <w:bottom w:val="none" w:sz="0" w:space="0" w:color="auto"/>
                <w:right w:val="none" w:sz="0" w:space="0" w:color="auto"/>
              </w:divBdr>
              <w:divsChild>
                <w:div w:id="1273781347">
                  <w:marLeft w:val="0"/>
                  <w:marRight w:val="0"/>
                  <w:marTop w:val="0"/>
                  <w:marBottom w:val="0"/>
                  <w:divBdr>
                    <w:top w:val="none" w:sz="0" w:space="0" w:color="auto"/>
                    <w:left w:val="none" w:sz="0" w:space="0" w:color="auto"/>
                    <w:bottom w:val="none" w:sz="0" w:space="0" w:color="auto"/>
                    <w:right w:val="none" w:sz="0" w:space="0" w:color="auto"/>
                  </w:divBdr>
                  <w:divsChild>
                    <w:div w:id="347026264">
                      <w:marLeft w:val="0"/>
                      <w:marRight w:val="0"/>
                      <w:marTop w:val="0"/>
                      <w:marBottom w:val="0"/>
                      <w:divBdr>
                        <w:top w:val="none" w:sz="0" w:space="0" w:color="auto"/>
                        <w:left w:val="none" w:sz="0" w:space="0" w:color="auto"/>
                        <w:bottom w:val="none" w:sz="0" w:space="0" w:color="auto"/>
                        <w:right w:val="none" w:sz="0" w:space="0" w:color="auto"/>
                      </w:divBdr>
                    </w:div>
                  </w:divsChild>
                </w:div>
                <w:div w:id="1718044675">
                  <w:marLeft w:val="0"/>
                  <w:marRight w:val="0"/>
                  <w:marTop w:val="0"/>
                  <w:marBottom w:val="0"/>
                  <w:divBdr>
                    <w:top w:val="none" w:sz="0" w:space="0" w:color="auto"/>
                    <w:left w:val="none" w:sz="0" w:space="0" w:color="auto"/>
                    <w:bottom w:val="none" w:sz="0" w:space="0" w:color="auto"/>
                    <w:right w:val="none" w:sz="0" w:space="0" w:color="auto"/>
                  </w:divBdr>
                </w:div>
              </w:divsChild>
            </w:div>
            <w:div w:id="1518081346">
              <w:marLeft w:val="0"/>
              <w:marRight w:val="0"/>
              <w:marTop w:val="0"/>
              <w:marBottom w:val="0"/>
              <w:divBdr>
                <w:top w:val="none" w:sz="0" w:space="0" w:color="auto"/>
                <w:left w:val="none" w:sz="0" w:space="0" w:color="auto"/>
                <w:bottom w:val="none" w:sz="0" w:space="0" w:color="auto"/>
                <w:right w:val="none" w:sz="0" w:space="0" w:color="auto"/>
              </w:divBdr>
              <w:divsChild>
                <w:div w:id="1997345164">
                  <w:marLeft w:val="0"/>
                  <w:marRight w:val="0"/>
                  <w:marTop w:val="0"/>
                  <w:marBottom w:val="0"/>
                  <w:divBdr>
                    <w:top w:val="none" w:sz="0" w:space="0" w:color="auto"/>
                    <w:left w:val="none" w:sz="0" w:space="0" w:color="auto"/>
                    <w:bottom w:val="none" w:sz="0" w:space="0" w:color="auto"/>
                    <w:right w:val="none" w:sz="0" w:space="0" w:color="auto"/>
                  </w:divBdr>
                  <w:divsChild>
                    <w:div w:id="1256673682">
                      <w:marLeft w:val="0"/>
                      <w:marRight w:val="0"/>
                      <w:marTop w:val="0"/>
                      <w:marBottom w:val="0"/>
                      <w:divBdr>
                        <w:top w:val="none" w:sz="0" w:space="0" w:color="auto"/>
                        <w:left w:val="none" w:sz="0" w:space="0" w:color="auto"/>
                        <w:bottom w:val="none" w:sz="0" w:space="0" w:color="auto"/>
                        <w:right w:val="none" w:sz="0" w:space="0" w:color="auto"/>
                      </w:divBdr>
                    </w:div>
                  </w:divsChild>
                </w:div>
                <w:div w:id="133186594">
                  <w:marLeft w:val="0"/>
                  <w:marRight w:val="0"/>
                  <w:marTop w:val="0"/>
                  <w:marBottom w:val="0"/>
                  <w:divBdr>
                    <w:top w:val="none" w:sz="0" w:space="0" w:color="auto"/>
                    <w:left w:val="none" w:sz="0" w:space="0" w:color="auto"/>
                    <w:bottom w:val="none" w:sz="0" w:space="0" w:color="auto"/>
                    <w:right w:val="none" w:sz="0" w:space="0" w:color="auto"/>
                  </w:divBdr>
                  <w:divsChild>
                    <w:div w:id="8854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77032">
          <w:marLeft w:val="0"/>
          <w:marRight w:val="0"/>
          <w:marTop w:val="0"/>
          <w:marBottom w:val="0"/>
          <w:divBdr>
            <w:top w:val="none" w:sz="0" w:space="0" w:color="auto"/>
            <w:left w:val="none" w:sz="0" w:space="0" w:color="auto"/>
            <w:bottom w:val="none" w:sz="0" w:space="0" w:color="auto"/>
            <w:right w:val="none" w:sz="0" w:space="0" w:color="auto"/>
          </w:divBdr>
          <w:divsChild>
            <w:div w:id="1525823470">
              <w:marLeft w:val="0"/>
              <w:marRight w:val="0"/>
              <w:marTop w:val="0"/>
              <w:marBottom w:val="0"/>
              <w:divBdr>
                <w:top w:val="none" w:sz="0" w:space="0" w:color="auto"/>
                <w:left w:val="none" w:sz="0" w:space="0" w:color="auto"/>
                <w:bottom w:val="none" w:sz="0" w:space="0" w:color="auto"/>
                <w:right w:val="none" w:sz="0" w:space="0" w:color="auto"/>
              </w:divBdr>
              <w:divsChild>
                <w:div w:id="869877142">
                  <w:marLeft w:val="0"/>
                  <w:marRight w:val="0"/>
                  <w:marTop w:val="0"/>
                  <w:marBottom w:val="0"/>
                  <w:divBdr>
                    <w:top w:val="none" w:sz="0" w:space="0" w:color="auto"/>
                    <w:left w:val="none" w:sz="0" w:space="0" w:color="auto"/>
                    <w:bottom w:val="none" w:sz="0" w:space="0" w:color="auto"/>
                    <w:right w:val="none" w:sz="0" w:space="0" w:color="auto"/>
                  </w:divBdr>
                  <w:divsChild>
                    <w:div w:id="1768185444">
                      <w:marLeft w:val="0"/>
                      <w:marRight w:val="0"/>
                      <w:marTop w:val="0"/>
                      <w:marBottom w:val="0"/>
                      <w:divBdr>
                        <w:top w:val="none" w:sz="0" w:space="0" w:color="auto"/>
                        <w:left w:val="none" w:sz="0" w:space="0" w:color="auto"/>
                        <w:bottom w:val="none" w:sz="0" w:space="0" w:color="auto"/>
                        <w:right w:val="none" w:sz="0" w:space="0" w:color="auto"/>
                      </w:divBdr>
                    </w:div>
                  </w:divsChild>
                </w:div>
                <w:div w:id="830096738">
                  <w:marLeft w:val="0"/>
                  <w:marRight w:val="0"/>
                  <w:marTop w:val="0"/>
                  <w:marBottom w:val="0"/>
                  <w:divBdr>
                    <w:top w:val="none" w:sz="0" w:space="0" w:color="auto"/>
                    <w:left w:val="none" w:sz="0" w:space="0" w:color="auto"/>
                    <w:bottom w:val="none" w:sz="0" w:space="0" w:color="auto"/>
                    <w:right w:val="none" w:sz="0" w:space="0" w:color="auto"/>
                  </w:divBdr>
                </w:div>
              </w:divsChild>
            </w:div>
            <w:div w:id="1394114303">
              <w:marLeft w:val="0"/>
              <w:marRight w:val="0"/>
              <w:marTop w:val="0"/>
              <w:marBottom w:val="0"/>
              <w:divBdr>
                <w:top w:val="none" w:sz="0" w:space="0" w:color="auto"/>
                <w:left w:val="none" w:sz="0" w:space="0" w:color="auto"/>
                <w:bottom w:val="none" w:sz="0" w:space="0" w:color="auto"/>
                <w:right w:val="none" w:sz="0" w:space="0" w:color="auto"/>
              </w:divBdr>
              <w:divsChild>
                <w:div w:id="1522933940">
                  <w:marLeft w:val="0"/>
                  <w:marRight w:val="0"/>
                  <w:marTop w:val="0"/>
                  <w:marBottom w:val="0"/>
                  <w:divBdr>
                    <w:top w:val="none" w:sz="0" w:space="0" w:color="auto"/>
                    <w:left w:val="none" w:sz="0" w:space="0" w:color="auto"/>
                    <w:bottom w:val="none" w:sz="0" w:space="0" w:color="auto"/>
                    <w:right w:val="none" w:sz="0" w:space="0" w:color="auto"/>
                  </w:divBdr>
                  <w:divsChild>
                    <w:div w:id="1333221498">
                      <w:marLeft w:val="0"/>
                      <w:marRight w:val="0"/>
                      <w:marTop w:val="0"/>
                      <w:marBottom w:val="0"/>
                      <w:divBdr>
                        <w:top w:val="none" w:sz="0" w:space="0" w:color="auto"/>
                        <w:left w:val="none" w:sz="0" w:space="0" w:color="auto"/>
                        <w:bottom w:val="none" w:sz="0" w:space="0" w:color="auto"/>
                        <w:right w:val="none" w:sz="0" w:space="0" w:color="auto"/>
                      </w:divBdr>
                    </w:div>
                  </w:divsChild>
                </w:div>
                <w:div w:id="576089258">
                  <w:marLeft w:val="0"/>
                  <w:marRight w:val="0"/>
                  <w:marTop w:val="0"/>
                  <w:marBottom w:val="0"/>
                  <w:divBdr>
                    <w:top w:val="none" w:sz="0" w:space="0" w:color="auto"/>
                    <w:left w:val="none" w:sz="0" w:space="0" w:color="auto"/>
                    <w:bottom w:val="none" w:sz="0" w:space="0" w:color="auto"/>
                    <w:right w:val="none" w:sz="0" w:space="0" w:color="auto"/>
                  </w:divBdr>
                </w:div>
              </w:divsChild>
            </w:div>
            <w:div w:id="190001726">
              <w:marLeft w:val="0"/>
              <w:marRight w:val="0"/>
              <w:marTop w:val="0"/>
              <w:marBottom w:val="0"/>
              <w:divBdr>
                <w:top w:val="none" w:sz="0" w:space="0" w:color="auto"/>
                <w:left w:val="none" w:sz="0" w:space="0" w:color="auto"/>
                <w:bottom w:val="none" w:sz="0" w:space="0" w:color="auto"/>
                <w:right w:val="none" w:sz="0" w:space="0" w:color="auto"/>
              </w:divBdr>
              <w:divsChild>
                <w:div w:id="2144039954">
                  <w:marLeft w:val="0"/>
                  <w:marRight w:val="0"/>
                  <w:marTop w:val="0"/>
                  <w:marBottom w:val="0"/>
                  <w:divBdr>
                    <w:top w:val="none" w:sz="0" w:space="0" w:color="auto"/>
                    <w:left w:val="none" w:sz="0" w:space="0" w:color="auto"/>
                    <w:bottom w:val="none" w:sz="0" w:space="0" w:color="auto"/>
                    <w:right w:val="none" w:sz="0" w:space="0" w:color="auto"/>
                  </w:divBdr>
                  <w:divsChild>
                    <w:div w:id="655650100">
                      <w:marLeft w:val="0"/>
                      <w:marRight w:val="0"/>
                      <w:marTop w:val="0"/>
                      <w:marBottom w:val="0"/>
                      <w:divBdr>
                        <w:top w:val="none" w:sz="0" w:space="0" w:color="auto"/>
                        <w:left w:val="none" w:sz="0" w:space="0" w:color="auto"/>
                        <w:bottom w:val="none" w:sz="0" w:space="0" w:color="auto"/>
                        <w:right w:val="none" w:sz="0" w:space="0" w:color="auto"/>
                      </w:divBdr>
                    </w:div>
                  </w:divsChild>
                </w:div>
                <w:div w:id="1989240356">
                  <w:marLeft w:val="0"/>
                  <w:marRight w:val="0"/>
                  <w:marTop w:val="0"/>
                  <w:marBottom w:val="0"/>
                  <w:divBdr>
                    <w:top w:val="none" w:sz="0" w:space="0" w:color="auto"/>
                    <w:left w:val="none" w:sz="0" w:space="0" w:color="auto"/>
                    <w:bottom w:val="none" w:sz="0" w:space="0" w:color="auto"/>
                    <w:right w:val="none" w:sz="0" w:space="0" w:color="auto"/>
                  </w:divBdr>
                </w:div>
              </w:divsChild>
            </w:div>
            <w:div w:id="1688482879">
              <w:marLeft w:val="0"/>
              <w:marRight w:val="0"/>
              <w:marTop w:val="0"/>
              <w:marBottom w:val="0"/>
              <w:divBdr>
                <w:top w:val="none" w:sz="0" w:space="0" w:color="auto"/>
                <w:left w:val="none" w:sz="0" w:space="0" w:color="auto"/>
                <w:bottom w:val="none" w:sz="0" w:space="0" w:color="auto"/>
                <w:right w:val="none" w:sz="0" w:space="0" w:color="auto"/>
              </w:divBdr>
              <w:divsChild>
                <w:div w:id="712189352">
                  <w:marLeft w:val="0"/>
                  <w:marRight w:val="0"/>
                  <w:marTop w:val="0"/>
                  <w:marBottom w:val="0"/>
                  <w:divBdr>
                    <w:top w:val="none" w:sz="0" w:space="0" w:color="auto"/>
                    <w:left w:val="none" w:sz="0" w:space="0" w:color="auto"/>
                    <w:bottom w:val="none" w:sz="0" w:space="0" w:color="auto"/>
                    <w:right w:val="none" w:sz="0" w:space="0" w:color="auto"/>
                  </w:divBdr>
                  <w:divsChild>
                    <w:div w:id="2135974436">
                      <w:marLeft w:val="0"/>
                      <w:marRight w:val="0"/>
                      <w:marTop w:val="0"/>
                      <w:marBottom w:val="0"/>
                      <w:divBdr>
                        <w:top w:val="none" w:sz="0" w:space="0" w:color="auto"/>
                        <w:left w:val="none" w:sz="0" w:space="0" w:color="auto"/>
                        <w:bottom w:val="none" w:sz="0" w:space="0" w:color="auto"/>
                        <w:right w:val="none" w:sz="0" w:space="0" w:color="auto"/>
                      </w:divBdr>
                    </w:div>
                  </w:divsChild>
                </w:div>
                <w:div w:id="846486437">
                  <w:marLeft w:val="0"/>
                  <w:marRight w:val="0"/>
                  <w:marTop w:val="0"/>
                  <w:marBottom w:val="0"/>
                  <w:divBdr>
                    <w:top w:val="none" w:sz="0" w:space="0" w:color="auto"/>
                    <w:left w:val="none" w:sz="0" w:space="0" w:color="auto"/>
                    <w:bottom w:val="none" w:sz="0" w:space="0" w:color="auto"/>
                    <w:right w:val="none" w:sz="0" w:space="0" w:color="auto"/>
                  </w:divBdr>
                </w:div>
              </w:divsChild>
            </w:div>
            <w:div w:id="1084038049">
              <w:marLeft w:val="0"/>
              <w:marRight w:val="0"/>
              <w:marTop w:val="0"/>
              <w:marBottom w:val="0"/>
              <w:divBdr>
                <w:top w:val="none" w:sz="0" w:space="0" w:color="auto"/>
                <w:left w:val="none" w:sz="0" w:space="0" w:color="auto"/>
                <w:bottom w:val="none" w:sz="0" w:space="0" w:color="auto"/>
                <w:right w:val="none" w:sz="0" w:space="0" w:color="auto"/>
              </w:divBdr>
              <w:divsChild>
                <w:div w:id="1948077630">
                  <w:marLeft w:val="0"/>
                  <w:marRight w:val="0"/>
                  <w:marTop w:val="0"/>
                  <w:marBottom w:val="0"/>
                  <w:divBdr>
                    <w:top w:val="none" w:sz="0" w:space="0" w:color="auto"/>
                    <w:left w:val="none" w:sz="0" w:space="0" w:color="auto"/>
                    <w:bottom w:val="none" w:sz="0" w:space="0" w:color="auto"/>
                    <w:right w:val="none" w:sz="0" w:space="0" w:color="auto"/>
                  </w:divBdr>
                  <w:divsChild>
                    <w:div w:id="2113012245">
                      <w:marLeft w:val="0"/>
                      <w:marRight w:val="0"/>
                      <w:marTop w:val="0"/>
                      <w:marBottom w:val="0"/>
                      <w:divBdr>
                        <w:top w:val="none" w:sz="0" w:space="0" w:color="auto"/>
                        <w:left w:val="none" w:sz="0" w:space="0" w:color="auto"/>
                        <w:bottom w:val="none" w:sz="0" w:space="0" w:color="auto"/>
                        <w:right w:val="none" w:sz="0" w:space="0" w:color="auto"/>
                      </w:divBdr>
                    </w:div>
                  </w:divsChild>
                </w:div>
                <w:div w:id="13546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1585">
      <w:bodyDiv w:val="1"/>
      <w:marLeft w:val="0"/>
      <w:marRight w:val="0"/>
      <w:marTop w:val="0"/>
      <w:marBottom w:val="0"/>
      <w:divBdr>
        <w:top w:val="none" w:sz="0" w:space="0" w:color="auto"/>
        <w:left w:val="none" w:sz="0" w:space="0" w:color="auto"/>
        <w:bottom w:val="none" w:sz="0" w:space="0" w:color="auto"/>
        <w:right w:val="none" w:sz="0" w:space="0" w:color="auto"/>
      </w:divBdr>
      <w:divsChild>
        <w:div w:id="339628395">
          <w:marLeft w:val="0"/>
          <w:marRight w:val="0"/>
          <w:marTop w:val="0"/>
          <w:marBottom w:val="0"/>
          <w:divBdr>
            <w:top w:val="none" w:sz="0" w:space="0" w:color="auto"/>
            <w:left w:val="none" w:sz="0" w:space="0" w:color="auto"/>
            <w:bottom w:val="none" w:sz="0" w:space="0" w:color="auto"/>
            <w:right w:val="none" w:sz="0" w:space="0" w:color="auto"/>
          </w:divBdr>
          <w:divsChild>
            <w:div w:id="1363286155">
              <w:marLeft w:val="0"/>
              <w:marRight w:val="0"/>
              <w:marTop w:val="0"/>
              <w:marBottom w:val="0"/>
              <w:divBdr>
                <w:top w:val="none" w:sz="0" w:space="0" w:color="auto"/>
                <w:left w:val="none" w:sz="0" w:space="0" w:color="auto"/>
                <w:bottom w:val="none" w:sz="0" w:space="0" w:color="auto"/>
                <w:right w:val="none" w:sz="0" w:space="0" w:color="auto"/>
              </w:divBdr>
              <w:divsChild>
                <w:div w:id="1298295914">
                  <w:marLeft w:val="0"/>
                  <w:marRight w:val="0"/>
                  <w:marTop w:val="0"/>
                  <w:marBottom w:val="0"/>
                  <w:divBdr>
                    <w:top w:val="none" w:sz="0" w:space="0" w:color="auto"/>
                    <w:left w:val="none" w:sz="0" w:space="0" w:color="auto"/>
                    <w:bottom w:val="none" w:sz="0" w:space="0" w:color="auto"/>
                    <w:right w:val="none" w:sz="0" w:space="0" w:color="auto"/>
                  </w:divBdr>
                  <w:divsChild>
                    <w:div w:id="82142314">
                      <w:marLeft w:val="0"/>
                      <w:marRight w:val="0"/>
                      <w:marTop w:val="0"/>
                      <w:marBottom w:val="0"/>
                      <w:divBdr>
                        <w:top w:val="none" w:sz="0" w:space="0" w:color="auto"/>
                        <w:left w:val="none" w:sz="0" w:space="0" w:color="auto"/>
                        <w:bottom w:val="none" w:sz="0" w:space="0" w:color="auto"/>
                        <w:right w:val="none" w:sz="0" w:space="0" w:color="auto"/>
                      </w:divBdr>
                      <w:divsChild>
                        <w:div w:id="1706254296">
                          <w:marLeft w:val="0"/>
                          <w:marRight w:val="0"/>
                          <w:marTop w:val="0"/>
                          <w:marBottom w:val="0"/>
                          <w:divBdr>
                            <w:top w:val="none" w:sz="0" w:space="0" w:color="auto"/>
                            <w:left w:val="none" w:sz="0" w:space="0" w:color="auto"/>
                            <w:bottom w:val="none" w:sz="0" w:space="0" w:color="auto"/>
                            <w:right w:val="none" w:sz="0" w:space="0" w:color="auto"/>
                          </w:divBdr>
                          <w:divsChild>
                            <w:div w:id="1048456778">
                              <w:marLeft w:val="0"/>
                              <w:marRight w:val="0"/>
                              <w:marTop w:val="0"/>
                              <w:marBottom w:val="0"/>
                              <w:divBdr>
                                <w:top w:val="none" w:sz="0" w:space="0" w:color="auto"/>
                                <w:left w:val="none" w:sz="0" w:space="0" w:color="auto"/>
                                <w:bottom w:val="none" w:sz="0" w:space="0" w:color="auto"/>
                                <w:right w:val="none" w:sz="0" w:space="0" w:color="auto"/>
                              </w:divBdr>
                              <w:divsChild>
                                <w:div w:id="2047828565">
                                  <w:marLeft w:val="0"/>
                                  <w:marRight w:val="0"/>
                                  <w:marTop w:val="0"/>
                                  <w:marBottom w:val="0"/>
                                  <w:divBdr>
                                    <w:top w:val="none" w:sz="0" w:space="0" w:color="auto"/>
                                    <w:left w:val="none" w:sz="0" w:space="0" w:color="auto"/>
                                    <w:bottom w:val="none" w:sz="0" w:space="0" w:color="auto"/>
                                    <w:right w:val="none" w:sz="0" w:space="0" w:color="auto"/>
                                  </w:divBdr>
                                  <w:divsChild>
                                    <w:div w:id="657850967">
                                      <w:marLeft w:val="0"/>
                                      <w:marRight w:val="0"/>
                                      <w:marTop w:val="0"/>
                                      <w:marBottom w:val="0"/>
                                      <w:divBdr>
                                        <w:top w:val="none" w:sz="0" w:space="0" w:color="auto"/>
                                        <w:left w:val="none" w:sz="0" w:space="0" w:color="auto"/>
                                        <w:bottom w:val="none" w:sz="0" w:space="0" w:color="auto"/>
                                        <w:right w:val="none" w:sz="0" w:space="0" w:color="auto"/>
                                      </w:divBdr>
                                      <w:divsChild>
                                        <w:div w:id="1038895764">
                                          <w:marLeft w:val="0"/>
                                          <w:marRight w:val="0"/>
                                          <w:marTop w:val="0"/>
                                          <w:marBottom w:val="0"/>
                                          <w:divBdr>
                                            <w:top w:val="none" w:sz="0" w:space="0" w:color="auto"/>
                                            <w:left w:val="none" w:sz="0" w:space="0" w:color="auto"/>
                                            <w:bottom w:val="none" w:sz="0" w:space="0" w:color="auto"/>
                                            <w:right w:val="none" w:sz="0" w:space="0" w:color="auto"/>
                                          </w:divBdr>
                                        </w:div>
                                      </w:divsChild>
                                    </w:div>
                                    <w:div w:id="1222256092">
                                      <w:marLeft w:val="0"/>
                                      <w:marRight w:val="0"/>
                                      <w:marTop w:val="0"/>
                                      <w:marBottom w:val="0"/>
                                      <w:divBdr>
                                        <w:top w:val="none" w:sz="0" w:space="0" w:color="auto"/>
                                        <w:left w:val="none" w:sz="0" w:space="0" w:color="auto"/>
                                        <w:bottom w:val="none" w:sz="0" w:space="0" w:color="auto"/>
                                        <w:right w:val="none" w:sz="0" w:space="0" w:color="auto"/>
                                      </w:divBdr>
                                    </w:div>
                                  </w:divsChild>
                                </w:div>
                                <w:div w:id="1758557394">
                                  <w:marLeft w:val="0"/>
                                  <w:marRight w:val="0"/>
                                  <w:marTop w:val="0"/>
                                  <w:marBottom w:val="0"/>
                                  <w:divBdr>
                                    <w:top w:val="none" w:sz="0" w:space="0" w:color="auto"/>
                                    <w:left w:val="none" w:sz="0" w:space="0" w:color="auto"/>
                                    <w:bottom w:val="none" w:sz="0" w:space="0" w:color="auto"/>
                                    <w:right w:val="none" w:sz="0" w:space="0" w:color="auto"/>
                                  </w:divBdr>
                                  <w:divsChild>
                                    <w:div w:id="380060337">
                                      <w:marLeft w:val="0"/>
                                      <w:marRight w:val="0"/>
                                      <w:marTop w:val="0"/>
                                      <w:marBottom w:val="0"/>
                                      <w:divBdr>
                                        <w:top w:val="none" w:sz="0" w:space="0" w:color="auto"/>
                                        <w:left w:val="none" w:sz="0" w:space="0" w:color="auto"/>
                                        <w:bottom w:val="none" w:sz="0" w:space="0" w:color="auto"/>
                                        <w:right w:val="none" w:sz="0" w:space="0" w:color="auto"/>
                                      </w:divBdr>
                                      <w:divsChild>
                                        <w:div w:id="2083212270">
                                          <w:marLeft w:val="0"/>
                                          <w:marRight w:val="0"/>
                                          <w:marTop w:val="0"/>
                                          <w:marBottom w:val="0"/>
                                          <w:divBdr>
                                            <w:top w:val="none" w:sz="0" w:space="0" w:color="auto"/>
                                            <w:left w:val="none" w:sz="0" w:space="0" w:color="auto"/>
                                            <w:bottom w:val="none" w:sz="0" w:space="0" w:color="auto"/>
                                            <w:right w:val="none" w:sz="0" w:space="0" w:color="auto"/>
                                          </w:divBdr>
                                        </w:div>
                                      </w:divsChild>
                                    </w:div>
                                    <w:div w:id="469906748">
                                      <w:marLeft w:val="0"/>
                                      <w:marRight w:val="0"/>
                                      <w:marTop w:val="0"/>
                                      <w:marBottom w:val="0"/>
                                      <w:divBdr>
                                        <w:top w:val="none" w:sz="0" w:space="0" w:color="auto"/>
                                        <w:left w:val="none" w:sz="0" w:space="0" w:color="auto"/>
                                        <w:bottom w:val="none" w:sz="0" w:space="0" w:color="auto"/>
                                        <w:right w:val="none" w:sz="0" w:space="0" w:color="auto"/>
                                      </w:divBdr>
                                    </w:div>
                                  </w:divsChild>
                                </w:div>
                                <w:div w:id="1309549569">
                                  <w:marLeft w:val="0"/>
                                  <w:marRight w:val="0"/>
                                  <w:marTop w:val="0"/>
                                  <w:marBottom w:val="0"/>
                                  <w:divBdr>
                                    <w:top w:val="none" w:sz="0" w:space="0" w:color="auto"/>
                                    <w:left w:val="none" w:sz="0" w:space="0" w:color="auto"/>
                                    <w:bottom w:val="none" w:sz="0" w:space="0" w:color="auto"/>
                                    <w:right w:val="none" w:sz="0" w:space="0" w:color="auto"/>
                                  </w:divBdr>
                                  <w:divsChild>
                                    <w:div w:id="1408646564">
                                      <w:marLeft w:val="0"/>
                                      <w:marRight w:val="0"/>
                                      <w:marTop w:val="0"/>
                                      <w:marBottom w:val="0"/>
                                      <w:divBdr>
                                        <w:top w:val="none" w:sz="0" w:space="0" w:color="auto"/>
                                        <w:left w:val="none" w:sz="0" w:space="0" w:color="auto"/>
                                        <w:bottom w:val="none" w:sz="0" w:space="0" w:color="auto"/>
                                        <w:right w:val="none" w:sz="0" w:space="0" w:color="auto"/>
                                      </w:divBdr>
                                      <w:divsChild>
                                        <w:div w:id="1395857689">
                                          <w:marLeft w:val="0"/>
                                          <w:marRight w:val="0"/>
                                          <w:marTop w:val="0"/>
                                          <w:marBottom w:val="0"/>
                                          <w:divBdr>
                                            <w:top w:val="none" w:sz="0" w:space="0" w:color="auto"/>
                                            <w:left w:val="none" w:sz="0" w:space="0" w:color="auto"/>
                                            <w:bottom w:val="none" w:sz="0" w:space="0" w:color="auto"/>
                                            <w:right w:val="none" w:sz="0" w:space="0" w:color="auto"/>
                                          </w:divBdr>
                                        </w:div>
                                      </w:divsChild>
                                    </w:div>
                                    <w:div w:id="1567645591">
                                      <w:marLeft w:val="0"/>
                                      <w:marRight w:val="0"/>
                                      <w:marTop w:val="0"/>
                                      <w:marBottom w:val="0"/>
                                      <w:divBdr>
                                        <w:top w:val="none" w:sz="0" w:space="0" w:color="auto"/>
                                        <w:left w:val="none" w:sz="0" w:space="0" w:color="auto"/>
                                        <w:bottom w:val="none" w:sz="0" w:space="0" w:color="auto"/>
                                        <w:right w:val="none" w:sz="0" w:space="0" w:color="auto"/>
                                      </w:divBdr>
                                    </w:div>
                                  </w:divsChild>
                                </w:div>
                                <w:div w:id="811363043">
                                  <w:marLeft w:val="0"/>
                                  <w:marRight w:val="0"/>
                                  <w:marTop w:val="0"/>
                                  <w:marBottom w:val="0"/>
                                  <w:divBdr>
                                    <w:top w:val="none" w:sz="0" w:space="0" w:color="auto"/>
                                    <w:left w:val="none" w:sz="0" w:space="0" w:color="auto"/>
                                    <w:bottom w:val="none" w:sz="0" w:space="0" w:color="auto"/>
                                    <w:right w:val="none" w:sz="0" w:space="0" w:color="auto"/>
                                  </w:divBdr>
                                  <w:divsChild>
                                    <w:div w:id="112213854">
                                      <w:marLeft w:val="0"/>
                                      <w:marRight w:val="0"/>
                                      <w:marTop w:val="0"/>
                                      <w:marBottom w:val="0"/>
                                      <w:divBdr>
                                        <w:top w:val="none" w:sz="0" w:space="0" w:color="auto"/>
                                        <w:left w:val="none" w:sz="0" w:space="0" w:color="auto"/>
                                        <w:bottom w:val="none" w:sz="0" w:space="0" w:color="auto"/>
                                        <w:right w:val="none" w:sz="0" w:space="0" w:color="auto"/>
                                      </w:divBdr>
                                      <w:divsChild>
                                        <w:div w:id="1056078673">
                                          <w:marLeft w:val="0"/>
                                          <w:marRight w:val="0"/>
                                          <w:marTop w:val="0"/>
                                          <w:marBottom w:val="0"/>
                                          <w:divBdr>
                                            <w:top w:val="none" w:sz="0" w:space="0" w:color="auto"/>
                                            <w:left w:val="none" w:sz="0" w:space="0" w:color="auto"/>
                                            <w:bottom w:val="none" w:sz="0" w:space="0" w:color="auto"/>
                                            <w:right w:val="none" w:sz="0" w:space="0" w:color="auto"/>
                                          </w:divBdr>
                                        </w:div>
                                      </w:divsChild>
                                    </w:div>
                                    <w:div w:id="279188369">
                                      <w:marLeft w:val="0"/>
                                      <w:marRight w:val="0"/>
                                      <w:marTop w:val="0"/>
                                      <w:marBottom w:val="0"/>
                                      <w:divBdr>
                                        <w:top w:val="none" w:sz="0" w:space="0" w:color="auto"/>
                                        <w:left w:val="none" w:sz="0" w:space="0" w:color="auto"/>
                                        <w:bottom w:val="none" w:sz="0" w:space="0" w:color="auto"/>
                                        <w:right w:val="none" w:sz="0" w:space="0" w:color="auto"/>
                                      </w:divBdr>
                                    </w:div>
                                  </w:divsChild>
                                </w:div>
                                <w:div w:id="1891719522">
                                  <w:marLeft w:val="0"/>
                                  <w:marRight w:val="0"/>
                                  <w:marTop w:val="0"/>
                                  <w:marBottom w:val="0"/>
                                  <w:divBdr>
                                    <w:top w:val="none" w:sz="0" w:space="0" w:color="auto"/>
                                    <w:left w:val="none" w:sz="0" w:space="0" w:color="auto"/>
                                    <w:bottom w:val="none" w:sz="0" w:space="0" w:color="auto"/>
                                    <w:right w:val="none" w:sz="0" w:space="0" w:color="auto"/>
                                  </w:divBdr>
                                  <w:divsChild>
                                    <w:div w:id="1275333033">
                                      <w:marLeft w:val="0"/>
                                      <w:marRight w:val="0"/>
                                      <w:marTop w:val="0"/>
                                      <w:marBottom w:val="0"/>
                                      <w:divBdr>
                                        <w:top w:val="none" w:sz="0" w:space="0" w:color="auto"/>
                                        <w:left w:val="none" w:sz="0" w:space="0" w:color="auto"/>
                                        <w:bottom w:val="none" w:sz="0" w:space="0" w:color="auto"/>
                                        <w:right w:val="none" w:sz="0" w:space="0" w:color="auto"/>
                                      </w:divBdr>
                                      <w:divsChild>
                                        <w:div w:id="871571550">
                                          <w:marLeft w:val="0"/>
                                          <w:marRight w:val="0"/>
                                          <w:marTop w:val="0"/>
                                          <w:marBottom w:val="0"/>
                                          <w:divBdr>
                                            <w:top w:val="none" w:sz="0" w:space="0" w:color="auto"/>
                                            <w:left w:val="none" w:sz="0" w:space="0" w:color="auto"/>
                                            <w:bottom w:val="none" w:sz="0" w:space="0" w:color="auto"/>
                                            <w:right w:val="none" w:sz="0" w:space="0" w:color="auto"/>
                                          </w:divBdr>
                                        </w:div>
                                      </w:divsChild>
                                    </w:div>
                                    <w:div w:id="903099378">
                                      <w:marLeft w:val="0"/>
                                      <w:marRight w:val="0"/>
                                      <w:marTop w:val="0"/>
                                      <w:marBottom w:val="0"/>
                                      <w:divBdr>
                                        <w:top w:val="none" w:sz="0" w:space="0" w:color="auto"/>
                                        <w:left w:val="none" w:sz="0" w:space="0" w:color="auto"/>
                                        <w:bottom w:val="none" w:sz="0" w:space="0" w:color="auto"/>
                                        <w:right w:val="none" w:sz="0" w:space="0" w:color="auto"/>
                                      </w:divBdr>
                                    </w:div>
                                  </w:divsChild>
                                </w:div>
                                <w:div w:id="164324740">
                                  <w:marLeft w:val="0"/>
                                  <w:marRight w:val="0"/>
                                  <w:marTop w:val="0"/>
                                  <w:marBottom w:val="0"/>
                                  <w:divBdr>
                                    <w:top w:val="none" w:sz="0" w:space="0" w:color="auto"/>
                                    <w:left w:val="none" w:sz="0" w:space="0" w:color="auto"/>
                                    <w:bottom w:val="none" w:sz="0" w:space="0" w:color="auto"/>
                                    <w:right w:val="none" w:sz="0" w:space="0" w:color="auto"/>
                                  </w:divBdr>
                                  <w:divsChild>
                                    <w:div w:id="1469663075">
                                      <w:marLeft w:val="0"/>
                                      <w:marRight w:val="0"/>
                                      <w:marTop w:val="0"/>
                                      <w:marBottom w:val="0"/>
                                      <w:divBdr>
                                        <w:top w:val="none" w:sz="0" w:space="0" w:color="auto"/>
                                        <w:left w:val="none" w:sz="0" w:space="0" w:color="auto"/>
                                        <w:bottom w:val="none" w:sz="0" w:space="0" w:color="auto"/>
                                        <w:right w:val="none" w:sz="0" w:space="0" w:color="auto"/>
                                      </w:divBdr>
                                      <w:divsChild>
                                        <w:div w:id="530537921">
                                          <w:marLeft w:val="0"/>
                                          <w:marRight w:val="0"/>
                                          <w:marTop w:val="0"/>
                                          <w:marBottom w:val="0"/>
                                          <w:divBdr>
                                            <w:top w:val="none" w:sz="0" w:space="0" w:color="auto"/>
                                            <w:left w:val="none" w:sz="0" w:space="0" w:color="auto"/>
                                            <w:bottom w:val="none" w:sz="0" w:space="0" w:color="auto"/>
                                            <w:right w:val="none" w:sz="0" w:space="0" w:color="auto"/>
                                          </w:divBdr>
                                        </w:div>
                                      </w:divsChild>
                                    </w:div>
                                    <w:div w:id="965159512">
                                      <w:marLeft w:val="0"/>
                                      <w:marRight w:val="0"/>
                                      <w:marTop w:val="0"/>
                                      <w:marBottom w:val="0"/>
                                      <w:divBdr>
                                        <w:top w:val="none" w:sz="0" w:space="0" w:color="auto"/>
                                        <w:left w:val="none" w:sz="0" w:space="0" w:color="auto"/>
                                        <w:bottom w:val="none" w:sz="0" w:space="0" w:color="auto"/>
                                        <w:right w:val="none" w:sz="0" w:space="0" w:color="auto"/>
                                      </w:divBdr>
                                    </w:div>
                                  </w:divsChild>
                                </w:div>
                                <w:div w:id="380178405">
                                  <w:marLeft w:val="0"/>
                                  <w:marRight w:val="0"/>
                                  <w:marTop w:val="0"/>
                                  <w:marBottom w:val="0"/>
                                  <w:divBdr>
                                    <w:top w:val="none" w:sz="0" w:space="0" w:color="auto"/>
                                    <w:left w:val="none" w:sz="0" w:space="0" w:color="auto"/>
                                    <w:bottom w:val="none" w:sz="0" w:space="0" w:color="auto"/>
                                    <w:right w:val="none" w:sz="0" w:space="0" w:color="auto"/>
                                  </w:divBdr>
                                  <w:divsChild>
                                    <w:div w:id="474639377">
                                      <w:marLeft w:val="0"/>
                                      <w:marRight w:val="0"/>
                                      <w:marTop w:val="0"/>
                                      <w:marBottom w:val="0"/>
                                      <w:divBdr>
                                        <w:top w:val="none" w:sz="0" w:space="0" w:color="auto"/>
                                        <w:left w:val="none" w:sz="0" w:space="0" w:color="auto"/>
                                        <w:bottom w:val="none" w:sz="0" w:space="0" w:color="auto"/>
                                        <w:right w:val="none" w:sz="0" w:space="0" w:color="auto"/>
                                      </w:divBdr>
                                      <w:divsChild>
                                        <w:div w:id="417873958">
                                          <w:marLeft w:val="0"/>
                                          <w:marRight w:val="0"/>
                                          <w:marTop w:val="0"/>
                                          <w:marBottom w:val="0"/>
                                          <w:divBdr>
                                            <w:top w:val="none" w:sz="0" w:space="0" w:color="auto"/>
                                            <w:left w:val="none" w:sz="0" w:space="0" w:color="auto"/>
                                            <w:bottom w:val="none" w:sz="0" w:space="0" w:color="auto"/>
                                            <w:right w:val="none" w:sz="0" w:space="0" w:color="auto"/>
                                          </w:divBdr>
                                        </w:div>
                                      </w:divsChild>
                                    </w:div>
                                    <w:div w:id="1709448184">
                                      <w:marLeft w:val="0"/>
                                      <w:marRight w:val="0"/>
                                      <w:marTop w:val="0"/>
                                      <w:marBottom w:val="0"/>
                                      <w:divBdr>
                                        <w:top w:val="none" w:sz="0" w:space="0" w:color="auto"/>
                                        <w:left w:val="none" w:sz="0" w:space="0" w:color="auto"/>
                                        <w:bottom w:val="none" w:sz="0" w:space="0" w:color="auto"/>
                                        <w:right w:val="none" w:sz="0" w:space="0" w:color="auto"/>
                                      </w:divBdr>
                                    </w:div>
                                  </w:divsChild>
                                </w:div>
                                <w:div w:id="2065565960">
                                  <w:marLeft w:val="0"/>
                                  <w:marRight w:val="0"/>
                                  <w:marTop w:val="0"/>
                                  <w:marBottom w:val="0"/>
                                  <w:divBdr>
                                    <w:top w:val="none" w:sz="0" w:space="0" w:color="auto"/>
                                    <w:left w:val="none" w:sz="0" w:space="0" w:color="auto"/>
                                    <w:bottom w:val="none" w:sz="0" w:space="0" w:color="auto"/>
                                    <w:right w:val="none" w:sz="0" w:space="0" w:color="auto"/>
                                  </w:divBdr>
                                  <w:divsChild>
                                    <w:div w:id="2119837631">
                                      <w:marLeft w:val="0"/>
                                      <w:marRight w:val="0"/>
                                      <w:marTop w:val="0"/>
                                      <w:marBottom w:val="0"/>
                                      <w:divBdr>
                                        <w:top w:val="none" w:sz="0" w:space="0" w:color="auto"/>
                                        <w:left w:val="none" w:sz="0" w:space="0" w:color="auto"/>
                                        <w:bottom w:val="none" w:sz="0" w:space="0" w:color="auto"/>
                                        <w:right w:val="none" w:sz="0" w:space="0" w:color="auto"/>
                                      </w:divBdr>
                                      <w:divsChild>
                                        <w:div w:id="1502619961">
                                          <w:marLeft w:val="0"/>
                                          <w:marRight w:val="0"/>
                                          <w:marTop w:val="0"/>
                                          <w:marBottom w:val="0"/>
                                          <w:divBdr>
                                            <w:top w:val="none" w:sz="0" w:space="0" w:color="auto"/>
                                            <w:left w:val="none" w:sz="0" w:space="0" w:color="auto"/>
                                            <w:bottom w:val="none" w:sz="0" w:space="0" w:color="auto"/>
                                            <w:right w:val="none" w:sz="0" w:space="0" w:color="auto"/>
                                          </w:divBdr>
                                        </w:div>
                                      </w:divsChild>
                                    </w:div>
                                    <w:div w:id="1650092840">
                                      <w:marLeft w:val="0"/>
                                      <w:marRight w:val="0"/>
                                      <w:marTop w:val="0"/>
                                      <w:marBottom w:val="0"/>
                                      <w:divBdr>
                                        <w:top w:val="none" w:sz="0" w:space="0" w:color="auto"/>
                                        <w:left w:val="none" w:sz="0" w:space="0" w:color="auto"/>
                                        <w:bottom w:val="none" w:sz="0" w:space="0" w:color="auto"/>
                                        <w:right w:val="none" w:sz="0" w:space="0" w:color="auto"/>
                                      </w:divBdr>
                                    </w:div>
                                  </w:divsChild>
                                </w:div>
                                <w:div w:id="1831601702">
                                  <w:marLeft w:val="0"/>
                                  <w:marRight w:val="0"/>
                                  <w:marTop w:val="0"/>
                                  <w:marBottom w:val="0"/>
                                  <w:divBdr>
                                    <w:top w:val="none" w:sz="0" w:space="0" w:color="auto"/>
                                    <w:left w:val="none" w:sz="0" w:space="0" w:color="auto"/>
                                    <w:bottom w:val="none" w:sz="0" w:space="0" w:color="auto"/>
                                    <w:right w:val="none" w:sz="0" w:space="0" w:color="auto"/>
                                  </w:divBdr>
                                  <w:divsChild>
                                    <w:div w:id="1417828333">
                                      <w:marLeft w:val="0"/>
                                      <w:marRight w:val="0"/>
                                      <w:marTop w:val="0"/>
                                      <w:marBottom w:val="0"/>
                                      <w:divBdr>
                                        <w:top w:val="none" w:sz="0" w:space="0" w:color="auto"/>
                                        <w:left w:val="none" w:sz="0" w:space="0" w:color="auto"/>
                                        <w:bottom w:val="none" w:sz="0" w:space="0" w:color="auto"/>
                                        <w:right w:val="none" w:sz="0" w:space="0" w:color="auto"/>
                                      </w:divBdr>
                                      <w:divsChild>
                                        <w:div w:id="195198276">
                                          <w:marLeft w:val="0"/>
                                          <w:marRight w:val="0"/>
                                          <w:marTop w:val="0"/>
                                          <w:marBottom w:val="0"/>
                                          <w:divBdr>
                                            <w:top w:val="none" w:sz="0" w:space="0" w:color="auto"/>
                                            <w:left w:val="none" w:sz="0" w:space="0" w:color="auto"/>
                                            <w:bottom w:val="none" w:sz="0" w:space="0" w:color="auto"/>
                                            <w:right w:val="none" w:sz="0" w:space="0" w:color="auto"/>
                                          </w:divBdr>
                                        </w:div>
                                      </w:divsChild>
                                    </w:div>
                                    <w:div w:id="1119450947">
                                      <w:marLeft w:val="0"/>
                                      <w:marRight w:val="0"/>
                                      <w:marTop w:val="0"/>
                                      <w:marBottom w:val="0"/>
                                      <w:divBdr>
                                        <w:top w:val="none" w:sz="0" w:space="0" w:color="auto"/>
                                        <w:left w:val="none" w:sz="0" w:space="0" w:color="auto"/>
                                        <w:bottom w:val="none" w:sz="0" w:space="0" w:color="auto"/>
                                        <w:right w:val="none" w:sz="0" w:space="0" w:color="auto"/>
                                      </w:divBdr>
                                    </w:div>
                                  </w:divsChild>
                                </w:div>
                                <w:div w:id="690104801">
                                  <w:marLeft w:val="0"/>
                                  <w:marRight w:val="0"/>
                                  <w:marTop w:val="0"/>
                                  <w:marBottom w:val="0"/>
                                  <w:divBdr>
                                    <w:top w:val="none" w:sz="0" w:space="0" w:color="auto"/>
                                    <w:left w:val="none" w:sz="0" w:space="0" w:color="auto"/>
                                    <w:bottom w:val="none" w:sz="0" w:space="0" w:color="auto"/>
                                    <w:right w:val="none" w:sz="0" w:space="0" w:color="auto"/>
                                  </w:divBdr>
                                  <w:divsChild>
                                    <w:div w:id="973829899">
                                      <w:marLeft w:val="0"/>
                                      <w:marRight w:val="0"/>
                                      <w:marTop w:val="0"/>
                                      <w:marBottom w:val="0"/>
                                      <w:divBdr>
                                        <w:top w:val="none" w:sz="0" w:space="0" w:color="auto"/>
                                        <w:left w:val="none" w:sz="0" w:space="0" w:color="auto"/>
                                        <w:bottom w:val="none" w:sz="0" w:space="0" w:color="auto"/>
                                        <w:right w:val="none" w:sz="0" w:space="0" w:color="auto"/>
                                      </w:divBdr>
                                      <w:divsChild>
                                        <w:div w:id="1685740865">
                                          <w:marLeft w:val="0"/>
                                          <w:marRight w:val="0"/>
                                          <w:marTop w:val="0"/>
                                          <w:marBottom w:val="0"/>
                                          <w:divBdr>
                                            <w:top w:val="none" w:sz="0" w:space="0" w:color="auto"/>
                                            <w:left w:val="none" w:sz="0" w:space="0" w:color="auto"/>
                                            <w:bottom w:val="none" w:sz="0" w:space="0" w:color="auto"/>
                                            <w:right w:val="none" w:sz="0" w:space="0" w:color="auto"/>
                                          </w:divBdr>
                                        </w:div>
                                      </w:divsChild>
                                    </w:div>
                                    <w:div w:id="130951135">
                                      <w:marLeft w:val="0"/>
                                      <w:marRight w:val="0"/>
                                      <w:marTop w:val="0"/>
                                      <w:marBottom w:val="0"/>
                                      <w:divBdr>
                                        <w:top w:val="none" w:sz="0" w:space="0" w:color="auto"/>
                                        <w:left w:val="none" w:sz="0" w:space="0" w:color="auto"/>
                                        <w:bottom w:val="none" w:sz="0" w:space="0" w:color="auto"/>
                                        <w:right w:val="none" w:sz="0" w:space="0" w:color="auto"/>
                                      </w:divBdr>
                                    </w:div>
                                  </w:divsChild>
                                </w:div>
                                <w:div w:id="1701977943">
                                  <w:marLeft w:val="0"/>
                                  <w:marRight w:val="0"/>
                                  <w:marTop w:val="0"/>
                                  <w:marBottom w:val="0"/>
                                  <w:divBdr>
                                    <w:top w:val="none" w:sz="0" w:space="0" w:color="auto"/>
                                    <w:left w:val="none" w:sz="0" w:space="0" w:color="auto"/>
                                    <w:bottom w:val="none" w:sz="0" w:space="0" w:color="auto"/>
                                    <w:right w:val="none" w:sz="0" w:space="0" w:color="auto"/>
                                  </w:divBdr>
                                  <w:divsChild>
                                    <w:div w:id="81799711">
                                      <w:marLeft w:val="0"/>
                                      <w:marRight w:val="0"/>
                                      <w:marTop w:val="0"/>
                                      <w:marBottom w:val="0"/>
                                      <w:divBdr>
                                        <w:top w:val="none" w:sz="0" w:space="0" w:color="auto"/>
                                        <w:left w:val="none" w:sz="0" w:space="0" w:color="auto"/>
                                        <w:bottom w:val="none" w:sz="0" w:space="0" w:color="auto"/>
                                        <w:right w:val="none" w:sz="0" w:space="0" w:color="auto"/>
                                      </w:divBdr>
                                      <w:divsChild>
                                        <w:div w:id="757100345">
                                          <w:marLeft w:val="0"/>
                                          <w:marRight w:val="0"/>
                                          <w:marTop w:val="0"/>
                                          <w:marBottom w:val="0"/>
                                          <w:divBdr>
                                            <w:top w:val="none" w:sz="0" w:space="0" w:color="auto"/>
                                            <w:left w:val="none" w:sz="0" w:space="0" w:color="auto"/>
                                            <w:bottom w:val="none" w:sz="0" w:space="0" w:color="auto"/>
                                            <w:right w:val="none" w:sz="0" w:space="0" w:color="auto"/>
                                          </w:divBdr>
                                        </w:div>
                                      </w:divsChild>
                                    </w:div>
                                    <w:div w:id="2034843108">
                                      <w:marLeft w:val="0"/>
                                      <w:marRight w:val="0"/>
                                      <w:marTop w:val="0"/>
                                      <w:marBottom w:val="0"/>
                                      <w:divBdr>
                                        <w:top w:val="none" w:sz="0" w:space="0" w:color="auto"/>
                                        <w:left w:val="none" w:sz="0" w:space="0" w:color="auto"/>
                                        <w:bottom w:val="none" w:sz="0" w:space="0" w:color="auto"/>
                                        <w:right w:val="none" w:sz="0" w:space="0" w:color="auto"/>
                                      </w:divBdr>
                                    </w:div>
                                  </w:divsChild>
                                </w:div>
                                <w:div w:id="1785886626">
                                  <w:marLeft w:val="0"/>
                                  <w:marRight w:val="0"/>
                                  <w:marTop w:val="0"/>
                                  <w:marBottom w:val="0"/>
                                  <w:divBdr>
                                    <w:top w:val="none" w:sz="0" w:space="0" w:color="auto"/>
                                    <w:left w:val="none" w:sz="0" w:space="0" w:color="auto"/>
                                    <w:bottom w:val="none" w:sz="0" w:space="0" w:color="auto"/>
                                    <w:right w:val="none" w:sz="0" w:space="0" w:color="auto"/>
                                  </w:divBdr>
                                  <w:divsChild>
                                    <w:div w:id="799301649">
                                      <w:marLeft w:val="0"/>
                                      <w:marRight w:val="0"/>
                                      <w:marTop w:val="0"/>
                                      <w:marBottom w:val="0"/>
                                      <w:divBdr>
                                        <w:top w:val="none" w:sz="0" w:space="0" w:color="auto"/>
                                        <w:left w:val="none" w:sz="0" w:space="0" w:color="auto"/>
                                        <w:bottom w:val="none" w:sz="0" w:space="0" w:color="auto"/>
                                        <w:right w:val="none" w:sz="0" w:space="0" w:color="auto"/>
                                      </w:divBdr>
                                      <w:divsChild>
                                        <w:div w:id="1647471491">
                                          <w:marLeft w:val="0"/>
                                          <w:marRight w:val="0"/>
                                          <w:marTop w:val="0"/>
                                          <w:marBottom w:val="0"/>
                                          <w:divBdr>
                                            <w:top w:val="none" w:sz="0" w:space="0" w:color="auto"/>
                                            <w:left w:val="none" w:sz="0" w:space="0" w:color="auto"/>
                                            <w:bottom w:val="none" w:sz="0" w:space="0" w:color="auto"/>
                                            <w:right w:val="none" w:sz="0" w:space="0" w:color="auto"/>
                                          </w:divBdr>
                                        </w:div>
                                      </w:divsChild>
                                    </w:div>
                                    <w:div w:id="377168741">
                                      <w:marLeft w:val="0"/>
                                      <w:marRight w:val="0"/>
                                      <w:marTop w:val="0"/>
                                      <w:marBottom w:val="0"/>
                                      <w:divBdr>
                                        <w:top w:val="none" w:sz="0" w:space="0" w:color="auto"/>
                                        <w:left w:val="none" w:sz="0" w:space="0" w:color="auto"/>
                                        <w:bottom w:val="none" w:sz="0" w:space="0" w:color="auto"/>
                                        <w:right w:val="none" w:sz="0" w:space="0" w:color="auto"/>
                                      </w:divBdr>
                                    </w:div>
                                  </w:divsChild>
                                </w:div>
                                <w:div w:id="1652364599">
                                  <w:marLeft w:val="0"/>
                                  <w:marRight w:val="0"/>
                                  <w:marTop w:val="0"/>
                                  <w:marBottom w:val="0"/>
                                  <w:divBdr>
                                    <w:top w:val="none" w:sz="0" w:space="0" w:color="auto"/>
                                    <w:left w:val="none" w:sz="0" w:space="0" w:color="auto"/>
                                    <w:bottom w:val="none" w:sz="0" w:space="0" w:color="auto"/>
                                    <w:right w:val="none" w:sz="0" w:space="0" w:color="auto"/>
                                  </w:divBdr>
                                  <w:divsChild>
                                    <w:div w:id="720835239">
                                      <w:marLeft w:val="0"/>
                                      <w:marRight w:val="0"/>
                                      <w:marTop w:val="0"/>
                                      <w:marBottom w:val="0"/>
                                      <w:divBdr>
                                        <w:top w:val="none" w:sz="0" w:space="0" w:color="auto"/>
                                        <w:left w:val="none" w:sz="0" w:space="0" w:color="auto"/>
                                        <w:bottom w:val="none" w:sz="0" w:space="0" w:color="auto"/>
                                        <w:right w:val="none" w:sz="0" w:space="0" w:color="auto"/>
                                      </w:divBdr>
                                      <w:divsChild>
                                        <w:div w:id="709844079">
                                          <w:marLeft w:val="0"/>
                                          <w:marRight w:val="0"/>
                                          <w:marTop w:val="0"/>
                                          <w:marBottom w:val="0"/>
                                          <w:divBdr>
                                            <w:top w:val="none" w:sz="0" w:space="0" w:color="auto"/>
                                            <w:left w:val="none" w:sz="0" w:space="0" w:color="auto"/>
                                            <w:bottom w:val="none" w:sz="0" w:space="0" w:color="auto"/>
                                            <w:right w:val="none" w:sz="0" w:space="0" w:color="auto"/>
                                          </w:divBdr>
                                        </w:div>
                                      </w:divsChild>
                                    </w:div>
                                    <w:div w:id="420757351">
                                      <w:marLeft w:val="0"/>
                                      <w:marRight w:val="0"/>
                                      <w:marTop w:val="0"/>
                                      <w:marBottom w:val="0"/>
                                      <w:divBdr>
                                        <w:top w:val="none" w:sz="0" w:space="0" w:color="auto"/>
                                        <w:left w:val="none" w:sz="0" w:space="0" w:color="auto"/>
                                        <w:bottom w:val="none" w:sz="0" w:space="0" w:color="auto"/>
                                        <w:right w:val="none" w:sz="0" w:space="0" w:color="auto"/>
                                      </w:divBdr>
                                    </w:div>
                                  </w:divsChild>
                                </w:div>
                                <w:div w:id="1708408615">
                                  <w:marLeft w:val="0"/>
                                  <w:marRight w:val="0"/>
                                  <w:marTop w:val="0"/>
                                  <w:marBottom w:val="0"/>
                                  <w:divBdr>
                                    <w:top w:val="none" w:sz="0" w:space="0" w:color="auto"/>
                                    <w:left w:val="none" w:sz="0" w:space="0" w:color="auto"/>
                                    <w:bottom w:val="none" w:sz="0" w:space="0" w:color="auto"/>
                                    <w:right w:val="none" w:sz="0" w:space="0" w:color="auto"/>
                                  </w:divBdr>
                                  <w:divsChild>
                                    <w:div w:id="57948016">
                                      <w:marLeft w:val="0"/>
                                      <w:marRight w:val="0"/>
                                      <w:marTop w:val="0"/>
                                      <w:marBottom w:val="0"/>
                                      <w:divBdr>
                                        <w:top w:val="none" w:sz="0" w:space="0" w:color="auto"/>
                                        <w:left w:val="none" w:sz="0" w:space="0" w:color="auto"/>
                                        <w:bottom w:val="none" w:sz="0" w:space="0" w:color="auto"/>
                                        <w:right w:val="none" w:sz="0" w:space="0" w:color="auto"/>
                                      </w:divBdr>
                                      <w:divsChild>
                                        <w:div w:id="1955358897">
                                          <w:marLeft w:val="0"/>
                                          <w:marRight w:val="0"/>
                                          <w:marTop w:val="0"/>
                                          <w:marBottom w:val="0"/>
                                          <w:divBdr>
                                            <w:top w:val="none" w:sz="0" w:space="0" w:color="auto"/>
                                            <w:left w:val="none" w:sz="0" w:space="0" w:color="auto"/>
                                            <w:bottom w:val="none" w:sz="0" w:space="0" w:color="auto"/>
                                            <w:right w:val="none" w:sz="0" w:space="0" w:color="auto"/>
                                          </w:divBdr>
                                        </w:div>
                                      </w:divsChild>
                                    </w:div>
                                    <w:div w:id="1863783438">
                                      <w:marLeft w:val="0"/>
                                      <w:marRight w:val="0"/>
                                      <w:marTop w:val="0"/>
                                      <w:marBottom w:val="0"/>
                                      <w:divBdr>
                                        <w:top w:val="none" w:sz="0" w:space="0" w:color="auto"/>
                                        <w:left w:val="none" w:sz="0" w:space="0" w:color="auto"/>
                                        <w:bottom w:val="none" w:sz="0" w:space="0" w:color="auto"/>
                                        <w:right w:val="none" w:sz="0" w:space="0" w:color="auto"/>
                                      </w:divBdr>
                                    </w:div>
                                  </w:divsChild>
                                </w:div>
                                <w:div w:id="1383944136">
                                  <w:marLeft w:val="0"/>
                                  <w:marRight w:val="0"/>
                                  <w:marTop w:val="0"/>
                                  <w:marBottom w:val="0"/>
                                  <w:divBdr>
                                    <w:top w:val="none" w:sz="0" w:space="0" w:color="auto"/>
                                    <w:left w:val="none" w:sz="0" w:space="0" w:color="auto"/>
                                    <w:bottom w:val="none" w:sz="0" w:space="0" w:color="auto"/>
                                    <w:right w:val="none" w:sz="0" w:space="0" w:color="auto"/>
                                  </w:divBdr>
                                  <w:divsChild>
                                    <w:div w:id="1391273529">
                                      <w:marLeft w:val="0"/>
                                      <w:marRight w:val="0"/>
                                      <w:marTop w:val="0"/>
                                      <w:marBottom w:val="0"/>
                                      <w:divBdr>
                                        <w:top w:val="none" w:sz="0" w:space="0" w:color="auto"/>
                                        <w:left w:val="none" w:sz="0" w:space="0" w:color="auto"/>
                                        <w:bottom w:val="none" w:sz="0" w:space="0" w:color="auto"/>
                                        <w:right w:val="none" w:sz="0" w:space="0" w:color="auto"/>
                                      </w:divBdr>
                                      <w:divsChild>
                                        <w:div w:id="1626276863">
                                          <w:marLeft w:val="0"/>
                                          <w:marRight w:val="0"/>
                                          <w:marTop w:val="0"/>
                                          <w:marBottom w:val="0"/>
                                          <w:divBdr>
                                            <w:top w:val="none" w:sz="0" w:space="0" w:color="auto"/>
                                            <w:left w:val="none" w:sz="0" w:space="0" w:color="auto"/>
                                            <w:bottom w:val="none" w:sz="0" w:space="0" w:color="auto"/>
                                            <w:right w:val="none" w:sz="0" w:space="0" w:color="auto"/>
                                          </w:divBdr>
                                        </w:div>
                                      </w:divsChild>
                                    </w:div>
                                    <w:div w:id="1868055645">
                                      <w:marLeft w:val="0"/>
                                      <w:marRight w:val="0"/>
                                      <w:marTop w:val="0"/>
                                      <w:marBottom w:val="0"/>
                                      <w:divBdr>
                                        <w:top w:val="none" w:sz="0" w:space="0" w:color="auto"/>
                                        <w:left w:val="none" w:sz="0" w:space="0" w:color="auto"/>
                                        <w:bottom w:val="none" w:sz="0" w:space="0" w:color="auto"/>
                                        <w:right w:val="none" w:sz="0" w:space="0" w:color="auto"/>
                                      </w:divBdr>
                                    </w:div>
                                  </w:divsChild>
                                </w:div>
                                <w:div w:id="2078016783">
                                  <w:marLeft w:val="0"/>
                                  <w:marRight w:val="0"/>
                                  <w:marTop w:val="0"/>
                                  <w:marBottom w:val="0"/>
                                  <w:divBdr>
                                    <w:top w:val="none" w:sz="0" w:space="0" w:color="auto"/>
                                    <w:left w:val="none" w:sz="0" w:space="0" w:color="auto"/>
                                    <w:bottom w:val="none" w:sz="0" w:space="0" w:color="auto"/>
                                    <w:right w:val="none" w:sz="0" w:space="0" w:color="auto"/>
                                  </w:divBdr>
                                  <w:divsChild>
                                    <w:div w:id="367144081">
                                      <w:marLeft w:val="0"/>
                                      <w:marRight w:val="0"/>
                                      <w:marTop w:val="0"/>
                                      <w:marBottom w:val="0"/>
                                      <w:divBdr>
                                        <w:top w:val="none" w:sz="0" w:space="0" w:color="auto"/>
                                        <w:left w:val="none" w:sz="0" w:space="0" w:color="auto"/>
                                        <w:bottom w:val="none" w:sz="0" w:space="0" w:color="auto"/>
                                        <w:right w:val="none" w:sz="0" w:space="0" w:color="auto"/>
                                      </w:divBdr>
                                      <w:divsChild>
                                        <w:div w:id="1187141158">
                                          <w:marLeft w:val="0"/>
                                          <w:marRight w:val="0"/>
                                          <w:marTop w:val="0"/>
                                          <w:marBottom w:val="0"/>
                                          <w:divBdr>
                                            <w:top w:val="none" w:sz="0" w:space="0" w:color="auto"/>
                                            <w:left w:val="none" w:sz="0" w:space="0" w:color="auto"/>
                                            <w:bottom w:val="none" w:sz="0" w:space="0" w:color="auto"/>
                                            <w:right w:val="none" w:sz="0" w:space="0" w:color="auto"/>
                                          </w:divBdr>
                                        </w:div>
                                      </w:divsChild>
                                    </w:div>
                                    <w:div w:id="1242175780">
                                      <w:marLeft w:val="0"/>
                                      <w:marRight w:val="0"/>
                                      <w:marTop w:val="0"/>
                                      <w:marBottom w:val="0"/>
                                      <w:divBdr>
                                        <w:top w:val="none" w:sz="0" w:space="0" w:color="auto"/>
                                        <w:left w:val="none" w:sz="0" w:space="0" w:color="auto"/>
                                        <w:bottom w:val="none" w:sz="0" w:space="0" w:color="auto"/>
                                        <w:right w:val="none" w:sz="0" w:space="0" w:color="auto"/>
                                      </w:divBdr>
                                    </w:div>
                                  </w:divsChild>
                                </w:div>
                                <w:div w:id="707607273">
                                  <w:marLeft w:val="0"/>
                                  <w:marRight w:val="0"/>
                                  <w:marTop w:val="0"/>
                                  <w:marBottom w:val="0"/>
                                  <w:divBdr>
                                    <w:top w:val="none" w:sz="0" w:space="0" w:color="auto"/>
                                    <w:left w:val="none" w:sz="0" w:space="0" w:color="auto"/>
                                    <w:bottom w:val="none" w:sz="0" w:space="0" w:color="auto"/>
                                    <w:right w:val="none" w:sz="0" w:space="0" w:color="auto"/>
                                  </w:divBdr>
                                  <w:divsChild>
                                    <w:div w:id="619528078">
                                      <w:marLeft w:val="0"/>
                                      <w:marRight w:val="0"/>
                                      <w:marTop w:val="0"/>
                                      <w:marBottom w:val="0"/>
                                      <w:divBdr>
                                        <w:top w:val="none" w:sz="0" w:space="0" w:color="auto"/>
                                        <w:left w:val="none" w:sz="0" w:space="0" w:color="auto"/>
                                        <w:bottom w:val="none" w:sz="0" w:space="0" w:color="auto"/>
                                        <w:right w:val="none" w:sz="0" w:space="0" w:color="auto"/>
                                      </w:divBdr>
                                      <w:divsChild>
                                        <w:div w:id="123815698">
                                          <w:marLeft w:val="0"/>
                                          <w:marRight w:val="0"/>
                                          <w:marTop w:val="0"/>
                                          <w:marBottom w:val="0"/>
                                          <w:divBdr>
                                            <w:top w:val="none" w:sz="0" w:space="0" w:color="auto"/>
                                            <w:left w:val="none" w:sz="0" w:space="0" w:color="auto"/>
                                            <w:bottom w:val="none" w:sz="0" w:space="0" w:color="auto"/>
                                            <w:right w:val="none" w:sz="0" w:space="0" w:color="auto"/>
                                          </w:divBdr>
                                        </w:div>
                                      </w:divsChild>
                                    </w:div>
                                    <w:div w:id="918254741">
                                      <w:marLeft w:val="0"/>
                                      <w:marRight w:val="0"/>
                                      <w:marTop w:val="0"/>
                                      <w:marBottom w:val="0"/>
                                      <w:divBdr>
                                        <w:top w:val="none" w:sz="0" w:space="0" w:color="auto"/>
                                        <w:left w:val="none" w:sz="0" w:space="0" w:color="auto"/>
                                        <w:bottom w:val="none" w:sz="0" w:space="0" w:color="auto"/>
                                        <w:right w:val="none" w:sz="0" w:space="0" w:color="auto"/>
                                      </w:divBdr>
                                    </w:div>
                                  </w:divsChild>
                                </w:div>
                                <w:div w:id="1778521824">
                                  <w:marLeft w:val="0"/>
                                  <w:marRight w:val="0"/>
                                  <w:marTop w:val="0"/>
                                  <w:marBottom w:val="0"/>
                                  <w:divBdr>
                                    <w:top w:val="none" w:sz="0" w:space="0" w:color="auto"/>
                                    <w:left w:val="none" w:sz="0" w:space="0" w:color="auto"/>
                                    <w:bottom w:val="none" w:sz="0" w:space="0" w:color="auto"/>
                                    <w:right w:val="none" w:sz="0" w:space="0" w:color="auto"/>
                                  </w:divBdr>
                                  <w:divsChild>
                                    <w:div w:id="682904138">
                                      <w:marLeft w:val="0"/>
                                      <w:marRight w:val="0"/>
                                      <w:marTop w:val="0"/>
                                      <w:marBottom w:val="0"/>
                                      <w:divBdr>
                                        <w:top w:val="none" w:sz="0" w:space="0" w:color="auto"/>
                                        <w:left w:val="none" w:sz="0" w:space="0" w:color="auto"/>
                                        <w:bottom w:val="none" w:sz="0" w:space="0" w:color="auto"/>
                                        <w:right w:val="none" w:sz="0" w:space="0" w:color="auto"/>
                                      </w:divBdr>
                                      <w:divsChild>
                                        <w:div w:id="404642596">
                                          <w:marLeft w:val="0"/>
                                          <w:marRight w:val="0"/>
                                          <w:marTop w:val="0"/>
                                          <w:marBottom w:val="0"/>
                                          <w:divBdr>
                                            <w:top w:val="none" w:sz="0" w:space="0" w:color="auto"/>
                                            <w:left w:val="none" w:sz="0" w:space="0" w:color="auto"/>
                                            <w:bottom w:val="none" w:sz="0" w:space="0" w:color="auto"/>
                                            <w:right w:val="none" w:sz="0" w:space="0" w:color="auto"/>
                                          </w:divBdr>
                                        </w:div>
                                      </w:divsChild>
                                    </w:div>
                                    <w:div w:id="388378613">
                                      <w:marLeft w:val="0"/>
                                      <w:marRight w:val="0"/>
                                      <w:marTop w:val="0"/>
                                      <w:marBottom w:val="0"/>
                                      <w:divBdr>
                                        <w:top w:val="none" w:sz="0" w:space="0" w:color="auto"/>
                                        <w:left w:val="none" w:sz="0" w:space="0" w:color="auto"/>
                                        <w:bottom w:val="none" w:sz="0" w:space="0" w:color="auto"/>
                                        <w:right w:val="none" w:sz="0" w:space="0" w:color="auto"/>
                                      </w:divBdr>
                                    </w:div>
                                  </w:divsChild>
                                </w:div>
                                <w:div w:id="2138063653">
                                  <w:marLeft w:val="0"/>
                                  <w:marRight w:val="0"/>
                                  <w:marTop w:val="0"/>
                                  <w:marBottom w:val="0"/>
                                  <w:divBdr>
                                    <w:top w:val="none" w:sz="0" w:space="0" w:color="auto"/>
                                    <w:left w:val="none" w:sz="0" w:space="0" w:color="auto"/>
                                    <w:bottom w:val="none" w:sz="0" w:space="0" w:color="auto"/>
                                    <w:right w:val="none" w:sz="0" w:space="0" w:color="auto"/>
                                  </w:divBdr>
                                  <w:divsChild>
                                    <w:div w:id="735592331">
                                      <w:marLeft w:val="0"/>
                                      <w:marRight w:val="0"/>
                                      <w:marTop w:val="0"/>
                                      <w:marBottom w:val="0"/>
                                      <w:divBdr>
                                        <w:top w:val="none" w:sz="0" w:space="0" w:color="auto"/>
                                        <w:left w:val="none" w:sz="0" w:space="0" w:color="auto"/>
                                        <w:bottom w:val="none" w:sz="0" w:space="0" w:color="auto"/>
                                        <w:right w:val="none" w:sz="0" w:space="0" w:color="auto"/>
                                      </w:divBdr>
                                      <w:divsChild>
                                        <w:div w:id="806242881">
                                          <w:marLeft w:val="0"/>
                                          <w:marRight w:val="0"/>
                                          <w:marTop w:val="0"/>
                                          <w:marBottom w:val="0"/>
                                          <w:divBdr>
                                            <w:top w:val="none" w:sz="0" w:space="0" w:color="auto"/>
                                            <w:left w:val="none" w:sz="0" w:space="0" w:color="auto"/>
                                            <w:bottom w:val="none" w:sz="0" w:space="0" w:color="auto"/>
                                            <w:right w:val="none" w:sz="0" w:space="0" w:color="auto"/>
                                          </w:divBdr>
                                        </w:div>
                                      </w:divsChild>
                                    </w:div>
                                    <w:div w:id="1325932726">
                                      <w:marLeft w:val="0"/>
                                      <w:marRight w:val="0"/>
                                      <w:marTop w:val="0"/>
                                      <w:marBottom w:val="0"/>
                                      <w:divBdr>
                                        <w:top w:val="none" w:sz="0" w:space="0" w:color="auto"/>
                                        <w:left w:val="none" w:sz="0" w:space="0" w:color="auto"/>
                                        <w:bottom w:val="none" w:sz="0" w:space="0" w:color="auto"/>
                                        <w:right w:val="none" w:sz="0" w:space="0" w:color="auto"/>
                                      </w:divBdr>
                                    </w:div>
                                  </w:divsChild>
                                </w:div>
                                <w:div w:id="914820161">
                                  <w:marLeft w:val="0"/>
                                  <w:marRight w:val="0"/>
                                  <w:marTop w:val="0"/>
                                  <w:marBottom w:val="0"/>
                                  <w:divBdr>
                                    <w:top w:val="none" w:sz="0" w:space="0" w:color="auto"/>
                                    <w:left w:val="none" w:sz="0" w:space="0" w:color="auto"/>
                                    <w:bottom w:val="none" w:sz="0" w:space="0" w:color="auto"/>
                                    <w:right w:val="none" w:sz="0" w:space="0" w:color="auto"/>
                                  </w:divBdr>
                                  <w:divsChild>
                                    <w:div w:id="2070037241">
                                      <w:marLeft w:val="0"/>
                                      <w:marRight w:val="0"/>
                                      <w:marTop w:val="0"/>
                                      <w:marBottom w:val="0"/>
                                      <w:divBdr>
                                        <w:top w:val="none" w:sz="0" w:space="0" w:color="auto"/>
                                        <w:left w:val="none" w:sz="0" w:space="0" w:color="auto"/>
                                        <w:bottom w:val="none" w:sz="0" w:space="0" w:color="auto"/>
                                        <w:right w:val="none" w:sz="0" w:space="0" w:color="auto"/>
                                      </w:divBdr>
                                      <w:divsChild>
                                        <w:div w:id="1871145548">
                                          <w:marLeft w:val="0"/>
                                          <w:marRight w:val="0"/>
                                          <w:marTop w:val="0"/>
                                          <w:marBottom w:val="0"/>
                                          <w:divBdr>
                                            <w:top w:val="none" w:sz="0" w:space="0" w:color="auto"/>
                                            <w:left w:val="none" w:sz="0" w:space="0" w:color="auto"/>
                                            <w:bottom w:val="none" w:sz="0" w:space="0" w:color="auto"/>
                                            <w:right w:val="none" w:sz="0" w:space="0" w:color="auto"/>
                                          </w:divBdr>
                                        </w:div>
                                      </w:divsChild>
                                    </w:div>
                                    <w:div w:id="1467315643">
                                      <w:marLeft w:val="0"/>
                                      <w:marRight w:val="0"/>
                                      <w:marTop w:val="0"/>
                                      <w:marBottom w:val="0"/>
                                      <w:divBdr>
                                        <w:top w:val="none" w:sz="0" w:space="0" w:color="auto"/>
                                        <w:left w:val="none" w:sz="0" w:space="0" w:color="auto"/>
                                        <w:bottom w:val="none" w:sz="0" w:space="0" w:color="auto"/>
                                        <w:right w:val="none" w:sz="0" w:space="0" w:color="auto"/>
                                      </w:divBdr>
                                    </w:div>
                                  </w:divsChild>
                                </w:div>
                                <w:div w:id="1818498872">
                                  <w:marLeft w:val="0"/>
                                  <w:marRight w:val="0"/>
                                  <w:marTop w:val="0"/>
                                  <w:marBottom w:val="0"/>
                                  <w:divBdr>
                                    <w:top w:val="none" w:sz="0" w:space="0" w:color="auto"/>
                                    <w:left w:val="none" w:sz="0" w:space="0" w:color="auto"/>
                                    <w:bottom w:val="none" w:sz="0" w:space="0" w:color="auto"/>
                                    <w:right w:val="none" w:sz="0" w:space="0" w:color="auto"/>
                                  </w:divBdr>
                                  <w:divsChild>
                                    <w:div w:id="849412455">
                                      <w:marLeft w:val="0"/>
                                      <w:marRight w:val="0"/>
                                      <w:marTop w:val="0"/>
                                      <w:marBottom w:val="0"/>
                                      <w:divBdr>
                                        <w:top w:val="none" w:sz="0" w:space="0" w:color="auto"/>
                                        <w:left w:val="none" w:sz="0" w:space="0" w:color="auto"/>
                                        <w:bottom w:val="none" w:sz="0" w:space="0" w:color="auto"/>
                                        <w:right w:val="none" w:sz="0" w:space="0" w:color="auto"/>
                                      </w:divBdr>
                                      <w:divsChild>
                                        <w:div w:id="411705774">
                                          <w:marLeft w:val="0"/>
                                          <w:marRight w:val="0"/>
                                          <w:marTop w:val="0"/>
                                          <w:marBottom w:val="0"/>
                                          <w:divBdr>
                                            <w:top w:val="none" w:sz="0" w:space="0" w:color="auto"/>
                                            <w:left w:val="none" w:sz="0" w:space="0" w:color="auto"/>
                                            <w:bottom w:val="none" w:sz="0" w:space="0" w:color="auto"/>
                                            <w:right w:val="none" w:sz="0" w:space="0" w:color="auto"/>
                                          </w:divBdr>
                                        </w:div>
                                      </w:divsChild>
                                    </w:div>
                                    <w:div w:id="15795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166248">
          <w:marLeft w:val="0"/>
          <w:marRight w:val="0"/>
          <w:marTop w:val="0"/>
          <w:marBottom w:val="0"/>
          <w:divBdr>
            <w:top w:val="none" w:sz="0" w:space="0" w:color="auto"/>
            <w:left w:val="none" w:sz="0" w:space="0" w:color="auto"/>
            <w:bottom w:val="none" w:sz="0" w:space="0" w:color="auto"/>
            <w:right w:val="none" w:sz="0" w:space="0" w:color="auto"/>
          </w:divBdr>
          <w:divsChild>
            <w:div w:id="1278216752">
              <w:marLeft w:val="0"/>
              <w:marRight w:val="0"/>
              <w:marTop w:val="0"/>
              <w:marBottom w:val="0"/>
              <w:divBdr>
                <w:top w:val="none" w:sz="0" w:space="0" w:color="auto"/>
                <w:left w:val="none" w:sz="0" w:space="0" w:color="auto"/>
                <w:bottom w:val="none" w:sz="0" w:space="0" w:color="auto"/>
                <w:right w:val="none" w:sz="0" w:space="0" w:color="auto"/>
              </w:divBdr>
              <w:divsChild>
                <w:div w:id="779566707">
                  <w:marLeft w:val="0"/>
                  <w:marRight w:val="0"/>
                  <w:marTop w:val="0"/>
                  <w:marBottom w:val="0"/>
                  <w:divBdr>
                    <w:top w:val="none" w:sz="0" w:space="0" w:color="auto"/>
                    <w:left w:val="none" w:sz="0" w:space="0" w:color="auto"/>
                    <w:bottom w:val="none" w:sz="0" w:space="0" w:color="auto"/>
                    <w:right w:val="none" w:sz="0" w:space="0" w:color="auto"/>
                  </w:divBdr>
                  <w:divsChild>
                    <w:div w:id="721058038">
                      <w:marLeft w:val="0"/>
                      <w:marRight w:val="0"/>
                      <w:marTop w:val="0"/>
                      <w:marBottom w:val="0"/>
                      <w:divBdr>
                        <w:top w:val="none" w:sz="0" w:space="0" w:color="auto"/>
                        <w:left w:val="none" w:sz="0" w:space="0" w:color="auto"/>
                        <w:bottom w:val="none" w:sz="0" w:space="0" w:color="auto"/>
                        <w:right w:val="none" w:sz="0" w:space="0" w:color="auto"/>
                      </w:divBdr>
                      <w:divsChild>
                        <w:div w:id="181019545">
                          <w:marLeft w:val="0"/>
                          <w:marRight w:val="0"/>
                          <w:marTop w:val="0"/>
                          <w:marBottom w:val="0"/>
                          <w:divBdr>
                            <w:top w:val="none" w:sz="0" w:space="0" w:color="auto"/>
                            <w:left w:val="none" w:sz="0" w:space="0" w:color="auto"/>
                            <w:bottom w:val="none" w:sz="0" w:space="0" w:color="auto"/>
                            <w:right w:val="none" w:sz="0" w:space="0" w:color="auto"/>
                          </w:divBdr>
                        </w:div>
                      </w:divsChild>
                    </w:div>
                    <w:div w:id="1330522279">
                      <w:marLeft w:val="0"/>
                      <w:marRight w:val="0"/>
                      <w:marTop w:val="0"/>
                      <w:marBottom w:val="0"/>
                      <w:divBdr>
                        <w:top w:val="none" w:sz="0" w:space="0" w:color="auto"/>
                        <w:left w:val="none" w:sz="0" w:space="0" w:color="auto"/>
                        <w:bottom w:val="none" w:sz="0" w:space="0" w:color="auto"/>
                        <w:right w:val="none" w:sz="0" w:space="0" w:color="auto"/>
                      </w:divBdr>
                      <w:divsChild>
                        <w:div w:id="984745896">
                          <w:marLeft w:val="0"/>
                          <w:marRight w:val="0"/>
                          <w:marTop w:val="0"/>
                          <w:marBottom w:val="0"/>
                          <w:divBdr>
                            <w:top w:val="none" w:sz="0" w:space="0" w:color="auto"/>
                            <w:left w:val="none" w:sz="0" w:space="0" w:color="auto"/>
                            <w:bottom w:val="none" w:sz="0" w:space="0" w:color="auto"/>
                            <w:right w:val="none" w:sz="0" w:space="0" w:color="auto"/>
                          </w:divBdr>
                          <w:divsChild>
                            <w:div w:id="1584532806">
                              <w:marLeft w:val="0"/>
                              <w:marRight w:val="0"/>
                              <w:marTop w:val="0"/>
                              <w:marBottom w:val="0"/>
                              <w:divBdr>
                                <w:top w:val="none" w:sz="0" w:space="0" w:color="auto"/>
                                <w:left w:val="none" w:sz="0" w:space="0" w:color="auto"/>
                                <w:bottom w:val="none" w:sz="0" w:space="0" w:color="auto"/>
                                <w:right w:val="none" w:sz="0" w:space="0" w:color="auto"/>
                              </w:divBdr>
                              <w:divsChild>
                                <w:div w:id="181021284">
                                  <w:marLeft w:val="0"/>
                                  <w:marRight w:val="0"/>
                                  <w:marTop w:val="0"/>
                                  <w:marBottom w:val="0"/>
                                  <w:divBdr>
                                    <w:top w:val="none" w:sz="0" w:space="0" w:color="auto"/>
                                    <w:left w:val="none" w:sz="0" w:space="0" w:color="auto"/>
                                    <w:bottom w:val="none" w:sz="0" w:space="0" w:color="auto"/>
                                    <w:right w:val="none" w:sz="0" w:space="0" w:color="auto"/>
                                  </w:divBdr>
                                  <w:divsChild>
                                    <w:div w:id="4410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 w:id="213204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1424</Words>
  <Characters>813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4</cp:revision>
  <cp:lastPrinted>2025-01-20T07:48:00Z</cp:lastPrinted>
  <dcterms:created xsi:type="dcterms:W3CDTF">2026-06-30T13:10:00Z</dcterms:created>
  <dcterms:modified xsi:type="dcterms:W3CDTF">2026-06-30T13:32:00Z</dcterms:modified>
</cp:coreProperties>
</file>