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4A798E22" w:rsidR="004849BE" w:rsidRPr="004849BE" w:rsidRDefault="00DD4013" w:rsidP="004849BE">
            <w:pPr>
              <w:shd w:val="clear" w:color="auto" w:fill="FFFFFF"/>
              <w:rPr>
                <w:lang w:eastAsia="uk-UA"/>
              </w:rPr>
            </w:pPr>
            <w:r w:rsidRPr="00DD4013">
              <w:rPr>
                <w:b/>
                <w:color w:val="000000"/>
              </w:rPr>
              <w:t xml:space="preserve">Послуги з ремонту та технічного обслуговування охолоджувальних установок ДНП «НДСЛ «ОХМАТДИТ» МОЗ України» за </w:t>
            </w:r>
            <w:proofErr w:type="spellStart"/>
            <w:r w:rsidRPr="00DD4013">
              <w:rPr>
                <w:b/>
                <w:color w:val="000000"/>
              </w:rPr>
              <w:t>адресою</w:t>
            </w:r>
            <w:proofErr w:type="spellEnd"/>
            <w:r w:rsidRPr="00DD4013">
              <w:rPr>
                <w:b/>
                <w:color w:val="000000"/>
              </w:rPr>
              <w:t xml:space="preserve">: м. Київ, вул. В’ячеслава </w:t>
            </w:r>
            <w:proofErr w:type="spellStart"/>
            <w:r w:rsidRPr="00DD4013">
              <w:rPr>
                <w:b/>
                <w:color w:val="000000"/>
              </w:rPr>
              <w:t>Чорновола</w:t>
            </w:r>
            <w:proofErr w:type="spellEnd"/>
            <w:r w:rsidRPr="00DD4013">
              <w:rPr>
                <w:b/>
                <w:color w:val="000000"/>
              </w:rPr>
              <w:t xml:space="preserve"> 28/1 код ДК 021:2015 – 50730000-1 послуги з ремонту і технічного обслуговування охолоджувальних установок</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4FC6172" w14:textId="77777777" w:rsidR="00DD4013"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240219" w:rsidRPr="00240219">
              <w:rPr>
                <w:sz w:val="21"/>
                <w:szCs w:val="21"/>
              </w:rPr>
              <w:t xml:space="preserve">директора </w:t>
            </w:r>
            <w:proofErr w:type="spellStart"/>
            <w:r w:rsidR="00240219" w:rsidRPr="00240219">
              <w:rPr>
                <w:sz w:val="21"/>
                <w:szCs w:val="21"/>
              </w:rPr>
              <w:t>депарламенту</w:t>
            </w:r>
            <w:proofErr w:type="spellEnd"/>
            <w:r w:rsidR="00240219" w:rsidRPr="00240219">
              <w:rPr>
                <w:sz w:val="21"/>
                <w:szCs w:val="21"/>
              </w:rPr>
              <w:t xml:space="preserve"> ІТЗ </w:t>
            </w:r>
            <w:proofErr w:type="spellStart"/>
            <w:r w:rsidR="00240219" w:rsidRPr="00240219">
              <w:rPr>
                <w:sz w:val="21"/>
                <w:szCs w:val="21"/>
              </w:rPr>
              <w:t>Смиченка</w:t>
            </w:r>
            <w:proofErr w:type="spellEnd"/>
            <w:r w:rsidR="00240219" w:rsidRPr="00240219">
              <w:rPr>
                <w:sz w:val="21"/>
                <w:szCs w:val="21"/>
              </w:rPr>
              <w:t xml:space="preserve"> О.П. №1</w:t>
            </w:r>
            <w:r w:rsidR="00DD4013">
              <w:rPr>
                <w:sz w:val="21"/>
                <w:szCs w:val="21"/>
              </w:rPr>
              <w:t>914</w:t>
            </w:r>
          </w:p>
          <w:p w14:paraId="34B436F4" w14:textId="2E0DDDA2" w:rsidR="004849BE" w:rsidRPr="004849BE" w:rsidRDefault="00240219" w:rsidP="004849BE">
            <w:pPr>
              <w:spacing w:line="254" w:lineRule="auto"/>
              <w:jc w:val="both"/>
              <w:rPr>
                <w:sz w:val="21"/>
                <w:szCs w:val="21"/>
              </w:rPr>
            </w:pPr>
            <w:r w:rsidRPr="00240219">
              <w:rPr>
                <w:sz w:val="21"/>
                <w:szCs w:val="21"/>
              </w:rPr>
              <w:t xml:space="preserve"> від </w:t>
            </w:r>
            <w:r w:rsidR="00DD4013">
              <w:rPr>
                <w:sz w:val="21"/>
                <w:szCs w:val="21"/>
              </w:rPr>
              <w:t>31</w:t>
            </w:r>
            <w:r w:rsidRPr="00240219">
              <w:rPr>
                <w:sz w:val="21"/>
                <w:szCs w:val="21"/>
              </w:rPr>
              <w:t>.07.2026р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1DE9C3C2" w14:textId="3E95465A" w:rsidR="0048365C" w:rsidRPr="0048365C" w:rsidRDefault="0048365C" w:rsidP="0048365C">
            <w:pPr>
              <w:spacing w:line="254" w:lineRule="auto"/>
              <w:jc w:val="both"/>
              <w:rPr>
                <w:color w:val="000000"/>
                <w:lang w:eastAsia="uk-UA"/>
              </w:rPr>
            </w:pPr>
            <w:r w:rsidRPr="0048365C">
              <w:rPr>
                <w:color w:val="000000"/>
                <w:lang w:eastAsia="uk-UA"/>
              </w:rPr>
              <w:t>Очікувана вартість визначена на підставі та наданих трьох комерційних пропозицій. З ціллю максимальної економії за основу взято найменшу комерційну пропозицію.</w:t>
            </w:r>
          </w:p>
          <w:p w14:paraId="1AEE276B" w14:textId="6C8BBF17"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00DD4013" w:rsidRPr="00DD4013">
              <w:rPr>
                <w:b/>
                <w:color w:val="000000"/>
                <w:lang w:eastAsia="uk-UA"/>
              </w:rPr>
              <w:t>348 333,33 UAH без ПДВ, ПДВ (20%) – 69 666,67 UAH, Вартість з ПДВ – 418 000,00UAH.</w:t>
            </w:r>
            <w:r w:rsidR="00240219" w:rsidRPr="00240219">
              <w:rPr>
                <w:b/>
                <w:color w:val="000000"/>
                <w:lang w:eastAsia="uk-UA"/>
              </w:rPr>
              <w:t>.</w:t>
            </w:r>
          </w:p>
        </w:tc>
      </w:tr>
    </w:tbl>
    <w:p w14:paraId="08EFF2FF" w14:textId="77777777" w:rsidR="00A205E8" w:rsidRDefault="00A205E8" w:rsidP="002C49F7">
      <w:pPr>
        <w:spacing w:line="276" w:lineRule="auto"/>
        <w:jc w:val="center"/>
        <w:outlineLvl w:val="0"/>
        <w:rPr>
          <w:b/>
          <w:sz w:val="32"/>
          <w:szCs w:val="32"/>
        </w:rPr>
      </w:pPr>
      <w:bookmarkStart w:id="0" w:name="_Hlk226471843"/>
    </w:p>
    <w:p w14:paraId="31CF8BBB" w14:textId="510005EB" w:rsidR="002C49F7" w:rsidRPr="00965D4C" w:rsidRDefault="002C49F7" w:rsidP="002C49F7">
      <w:pPr>
        <w:spacing w:line="276" w:lineRule="auto"/>
        <w:jc w:val="center"/>
        <w:outlineLvl w:val="0"/>
        <w:rPr>
          <w:b/>
          <w:sz w:val="32"/>
          <w:szCs w:val="32"/>
        </w:rPr>
      </w:pPr>
      <w:r w:rsidRPr="00965D4C">
        <w:rPr>
          <w:b/>
          <w:sz w:val="32"/>
          <w:szCs w:val="32"/>
        </w:rPr>
        <w:t>ТЕХНІЧНІ ВИМОГИ</w:t>
      </w:r>
    </w:p>
    <w:p w14:paraId="0230411B" w14:textId="77777777" w:rsidR="002C49F7" w:rsidRPr="004E63DD" w:rsidRDefault="002C49F7" w:rsidP="002C49F7">
      <w:pPr>
        <w:spacing w:line="276" w:lineRule="auto"/>
        <w:jc w:val="center"/>
        <w:outlineLvl w:val="0"/>
        <w:rPr>
          <w:b/>
          <w:sz w:val="28"/>
          <w:szCs w:val="28"/>
        </w:rPr>
      </w:pPr>
      <w:r w:rsidRPr="004E63DD">
        <w:rPr>
          <w:b/>
          <w:sz w:val="28"/>
          <w:szCs w:val="28"/>
        </w:rPr>
        <w:t>на закупівлю по предмету</w:t>
      </w:r>
    </w:p>
    <w:p w14:paraId="103E56D1" w14:textId="77777777" w:rsidR="002C49F7" w:rsidRDefault="002C49F7" w:rsidP="002C49F7">
      <w:pPr>
        <w:jc w:val="center"/>
        <w:rPr>
          <w:b/>
          <w:bCs/>
        </w:rPr>
      </w:pPr>
      <w:r w:rsidRPr="00DD45C8">
        <w:rPr>
          <w:b/>
          <w:bCs/>
        </w:rPr>
        <w:t xml:space="preserve">Послуги з ремонту та технічного обслуговування охолоджувальних установок ДНП «НДСЛ «ОХМАТДИТ» МОЗ України» за </w:t>
      </w:r>
      <w:proofErr w:type="spellStart"/>
      <w:r w:rsidRPr="00DD45C8">
        <w:rPr>
          <w:b/>
          <w:bCs/>
        </w:rPr>
        <w:t>адресою</w:t>
      </w:r>
      <w:proofErr w:type="spellEnd"/>
      <w:r w:rsidRPr="00DD45C8">
        <w:rPr>
          <w:b/>
          <w:bCs/>
        </w:rPr>
        <w:t xml:space="preserve">: м. Київ, вул. В’ячеслава </w:t>
      </w:r>
      <w:proofErr w:type="spellStart"/>
      <w:r w:rsidRPr="00DD45C8">
        <w:rPr>
          <w:b/>
          <w:bCs/>
        </w:rPr>
        <w:t>Чорновола</w:t>
      </w:r>
      <w:proofErr w:type="spellEnd"/>
      <w:r w:rsidRPr="00DD45C8">
        <w:rPr>
          <w:b/>
          <w:bCs/>
        </w:rPr>
        <w:t xml:space="preserve"> 28/1 код ДК 021:2015 – 50730000-1 послуги з ремонту і технічного обслуговування охолоджувальних установок</w:t>
      </w:r>
    </w:p>
    <w:p w14:paraId="429557A2" w14:textId="77777777" w:rsidR="002C49F7" w:rsidRPr="00DD45C8" w:rsidRDefault="002C49F7" w:rsidP="002C49F7">
      <w:pPr>
        <w:rPr>
          <w:b/>
          <w:bCs/>
        </w:rPr>
      </w:pPr>
    </w:p>
    <w:p w14:paraId="764FCC2C" w14:textId="77777777" w:rsidR="002C49F7" w:rsidRDefault="002C49F7" w:rsidP="002C49F7">
      <w:pPr>
        <w:tabs>
          <w:tab w:val="left" w:pos="142"/>
        </w:tabs>
        <w:jc w:val="both"/>
      </w:pPr>
      <w:r>
        <w:rPr>
          <w:b/>
        </w:rPr>
        <w:t>1.</w:t>
      </w:r>
      <w:r w:rsidRPr="00A62266">
        <w:rPr>
          <w:b/>
        </w:rPr>
        <w:t>Місце надання послуг</w:t>
      </w:r>
      <w:r w:rsidRPr="004E5442">
        <w:t xml:space="preserve">: м. Київ, вул. </w:t>
      </w:r>
      <w:proofErr w:type="spellStart"/>
      <w:r w:rsidRPr="004E5442">
        <w:t>В</w:t>
      </w:r>
      <w:r>
        <w:t>ячеслава</w:t>
      </w:r>
      <w:proofErr w:type="spellEnd"/>
      <w:r w:rsidRPr="004E5442">
        <w:t xml:space="preserve"> </w:t>
      </w:r>
      <w:proofErr w:type="spellStart"/>
      <w:r w:rsidRPr="004E5442">
        <w:t>Чорновола</w:t>
      </w:r>
      <w:proofErr w:type="spellEnd"/>
      <w:r w:rsidRPr="004E5442">
        <w:t>, 28/1</w:t>
      </w:r>
      <w:r>
        <w:t xml:space="preserve"> (Кардіологія)</w:t>
      </w:r>
      <w:bookmarkStart w:id="1" w:name="_GoBack"/>
      <w:bookmarkEnd w:id="1"/>
      <w:r w:rsidRPr="004E5442">
        <w:t>, ДНП «НДСЛ «ОХМАТДИТ» МОЗ України»;</w:t>
      </w:r>
    </w:p>
    <w:p w14:paraId="6E58AA85" w14:textId="77777777" w:rsidR="002C49F7" w:rsidRPr="004E5442" w:rsidRDefault="002C49F7" w:rsidP="002C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color w:val="000000"/>
          <w:u w:val="single"/>
          <w:lang w:eastAsia="ar-SA"/>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453"/>
        <w:gridCol w:w="3906"/>
        <w:gridCol w:w="1408"/>
        <w:gridCol w:w="2472"/>
        <w:gridCol w:w="1525"/>
      </w:tblGrid>
      <w:tr w:rsidR="002C49F7" w:rsidRPr="004E5442" w14:paraId="73CC2A30" w14:textId="77777777" w:rsidTr="00334E82">
        <w:trPr>
          <w:trHeight w:val="640"/>
        </w:trPr>
        <w:tc>
          <w:tcPr>
            <w:tcW w:w="232" w:type="pct"/>
            <w:tcBorders>
              <w:top w:val="single" w:sz="6" w:space="0" w:color="000000"/>
              <w:left w:val="single" w:sz="6" w:space="0" w:color="000000"/>
              <w:bottom w:val="single" w:sz="6" w:space="0" w:color="000000"/>
              <w:right w:val="single" w:sz="6" w:space="0" w:color="000000"/>
            </w:tcBorders>
            <w:vAlign w:val="center"/>
            <w:hideMark/>
          </w:tcPr>
          <w:p w14:paraId="5A9297F1" w14:textId="77777777" w:rsidR="002C49F7" w:rsidRPr="004E5442" w:rsidRDefault="002C49F7" w:rsidP="00334E82">
            <w:pPr>
              <w:widowControl w:val="0"/>
              <w:autoSpaceDE w:val="0"/>
              <w:autoSpaceDN w:val="0"/>
              <w:jc w:val="center"/>
              <w:rPr>
                <w:b/>
                <w:lang w:eastAsia="uk-UA" w:bidi="ru-RU"/>
              </w:rPr>
            </w:pPr>
            <w:r w:rsidRPr="004E5442">
              <w:rPr>
                <w:b/>
                <w:lang w:eastAsia="uk-UA" w:bidi="ru-RU"/>
              </w:rPr>
              <w:t xml:space="preserve">№ </w:t>
            </w:r>
            <w:proofErr w:type="spellStart"/>
            <w:r w:rsidRPr="004E5442">
              <w:rPr>
                <w:b/>
                <w:lang w:eastAsia="uk-UA" w:bidi="ru-RU"/>
              </w:rPr>
              <w:t>зп</w:t>
            </w:r>
            <w:proofErr w:type="spellEnd"/>
          </w:p>
        </w:tc>
        <w:tc>
          <w:tcPr>
            <w:tcW w:w="2000" w:type="pct"/>
            <w:tcBorders>
              <w:top w:val="single" w:sz="6" w:space="0" w:color="000000"/>
              <w:left w:val="single" w:sz="6" w:space="0" w:color="000000"/>
              <w:bottom w:val="single" w:sz="6" w:space="0" w:color="000000"/>
              <w:right w:val="single" w:sz="6" w:space="0" w:color="000000"/>
            </w:tcBorders>
            <w:vAlign w:val="center"/>
            <w:hideMark/>
          </w:tcPr>
          <w:p w14:paraId="44DBDA7B" w14:textId="77777777" w:rsidR="002C49F7" w:rsidRPr="004E5442" w:rsidRDefault="002C49F7" w:rsidP="00334E82">
            <w:pPr>
              <w:widowControl w:val="0"/>
              <w:autoSpaceDE w:val="0"/>
              <w:autoSpaceDN w:val="0"/>
              <w:jc w:val="center"/>
              <w:rPr>
                <w:b/>
                <w:lang w:eastAsia="uk-UA" w:bidi="ru-RU"/>
              </w:rPr>
            </w:pPr>
            <w:r w:rsidRPr="004E5442">
              <w:rPr>
                <w:b/>
                <w:lang w:eastAsia="uk-UA" w:bidi="ru-RU"/>
              </w:rPr>
              <w:t>Адреса Об’єкту</w:t>
            </w:r>
          </w:p>
        </w:tc>
        <w:tc>
          <w:tcPr>
            <w:tcW w:w="721" w:type="pct"/>
            <w:tcBorders>
              <w:top w:val="single" w:sz="6" w:space="0" w:color="000000"/>
              <w:left w:val="single" w:sz="6" w:space="0" w:color="000000"/>
              <w:bottom w:val="single" w:sz="6" w:space="0" w:color="000000"/>
              <w:right w:val="single" w:sz="6" w:space="0" w:color="000000"/>
            </w:tcBorders>
            <w:vAlign w:val="center"/>
            <w:hideMark/>
          </w:tcPr>
          <w:p w14:paraId="41598A08" w14:textId="77777777" w:rsidR="002C49F7" w:rsidRPr="004E5442" w:rsidRDefault="002C49F7" w:rsidP="00334E82">
            <w:pPr>
              <w:widowControl w:val="0"/>
              <w:autoSpaceDE w:val="0"/>
              <w:autoSpaceDN w:val="0"/>
              <w:jc w:val="center"/>
              <w:rPr>
                <w:b/>
                <w:lang w:eastAsia="uk-UA" w:bidi="ru-RU"/>
              </w:rPr>
            </w:pPr>
            <w:r w:rsidRPr="004E5442">
              <w:rPr>
                <w:b/>
                <w:lang w:eastAsia="uk-UA" w:bidi="ru-RU"/>
              </w:rPr>
              <w:t>Кількість робітників</w:t>
            </w:r>
          </w:p>
        </w:tc>
        <w:tc>
          <w:tcPr>
            <w:tcW w:w="1266" w:type="pct"/>
            <w:tcBorders>
              <w:top w:val="single" w:sz="6" w:space="0" w:color="000000"/>
              <w:left w:val="single" w:sz="6" w:space="0" w:color="000000"/>
              <w:bottom w:val="single" w:sz="6" w:space="0" w:color="000000"/>
              <w:right w:val="single" w:sz="6" w:space="0" w:color="000000"/>
            </w:tcBorders>
            <w:vAlign w:val="center"/>
            <w:hideMark/>
          </w:tcPr>
          <w:p w14:paraId="23113D95" w14:textId="77777777" w:rsidR="002C49F7" w:rsidRPr="004E5442" w:rsidRDefault="002C49F7" w:rsidP="00334E82">
            <w:pPr>
              <w:widowControl w:val="0"/>
              <w:autoSpaceDE w:val="0"/>
              <w:autoSpaceDN w:val="0"/>
              <w:jc w:val="center"/>
              <w:rPr>
                <w:b/>
                <w:lang w:eastAsia="uk-UA" w:bidi="ru-RU"/>
              </w:rPr>
            </w:pPr>
            <w:r w:rsidRPr="004E5442">
              <w:rPr>
                <w:b/>
                <w:lang w:eastAsia="uk-UA" w:bidi="ru-RU"/>
              </w:rPr>
              <w:t>Графік чергування</w:t>
            </w:r>
          </w:p>
        </w:tc>
        <w:tc>
          <w:tcPr>
            <w:tcW w:w="781" w:type="pct"/>
            <w:tcBorders>
              <w:top w:val="single" w:sz="6" w:space="0" w:color="000000"/>
              <w:left w:val="single" w:sz="6" w:space="0" w:color="000000"/>
              <w:bottom w:val="single" w:sz="6" w:space="0" w:color="000000"/>
              <w:right w:val="single" w:sz="6" w:space="0" w:color="000000"/>
            </w:tcBorders>
            <w:vAlign w:val="center"/>
            <w:hideMark/>
          </w:tcPr>
          <w:p w14:paraId="67744D73" w14:textId="77777777" w:rsidR="002C49F7" w:rsidRPr="004E5442" w:rsidRDefault="002C49F7" w:rsidP="00334E82">
            <w:pPr>
              <w:widowControl w:val="0"/>
              <w:autoSpaceDE w:val="0"/>
              <w:autoSpaceDN w:val="0"/>
              <w:jc w:val="center"/>
              <w:rPr>
                <w:b/>
                <w:lang w:eastAsia="uk-UA" w:bidi="ru-RU"/>
              </w:rPr>
            </w:pPr>
            <w:r w:rsidRPr="004E5442">
              <w:rPr>
                <w:b/>
                <w:lang w:eastAsia="uk-UA" w:bidi="ru-RU"/>
              </w:rPr>
              <w:t>Примітка</w:t>
            </w:r>
          </w:p>
        </w:tc>
      </w:tr>
      <w:tr w:rsidR="002C49F7" w:rsidRPr="004E5442" w14:paraId="70726374" w14:textId="77777777" w:rsidTr="00334E82">
        <w:trPr>
          <w:trHeight w:val="535"/>
        </w:trPr>
        <w:tc>
          <w:tcPr>
            <w:tcW w:w="232" w:type="pct"/>
            <w:tcBorders>
              <w:top w:val="single" w:sz="6" w:space="0" w:color="000000"/>
              <w:left w:val="single" w:sz="6" w:space="0" w:color="000000"/>
              <w:bottom w:val="single" w:sz="6" w:space="0" w:color="000000"/>
              <w:right w:val="single" w:sz="6" w:space="0" w:color="000000"/>
            </w:tcBorders>
            <w:vAlign w:val="center"/>
            <w:hideMark/>
          </w:tcPr>
          <w:p w14:paraId="7A7B657A" w14:textId="77777777" w:rsidR="002C49F7" w:rsidRPr="004E5442" w:rsidRDefault="002C49F7" w:rsidP="00334E82">
            <w:pPr>
              <w:widowControl w:val="0"/>
              <w:autoSpaceDE w:val="0"/>
              <w:autoSpaceDN w:val="0"/>
              <w:jc w:val="center"/>
              <w:rPr>
                <w:b/>
                <w:lang w:eastAsia="uk-UA" w:bidi="ru-RU"/>
              </w:rPr>
            </w:pPr>
            <w:r w:rsidRPr="004E5442">
              <w:rPr>
                <w:b/>
                <w:w w:val="99"/>
                <w:lang w:eastAsia="uk-UA" w:bidi="ru-RU"/>
              </w:rPr>
              <w:t>1</w:t>
            </w:r>
          </w:p>
        </w:tc>
        <w:tc>
          <w:tcPr>
            <w:tcW w:w="2000" w:type="pct"/>
            <w:tcBorders>
              <w:top w:val="single" w:sz="6" w:space="0" w:color="000000"/>
              <w:left w:val="single" w:sz="6" w:space="0" w:color="000000"/>
              <w:bottom w:val="single" w:sz="6" w:space="0" w:color="000000"/>
              <w:right w:val="single" w:sz="6" w:space="0" w:color="000000"/>
            </w:tcBorders>
            <w:vAlign w:val="center"/>
            <w:hideMark/>
          </w:tcPr>
          <w:p w14:paraId="6AF0E4D7" w14:textId="77777777" w:rsidR="002C49F7" w:rsidRPr="004E5442" w:rsidRDefault="002C49F7" w:rsidP="00334E82">
            <w:pPr>
              <w:widowControl w:val="0"/>
              <w:autoSpaceDE w:val="0"/>
              <w:autoSpaceDN w:val="0"/>
              <w:jc w:val="center"/>
              <w:rPr>
                <w:lang w:eastAsia="uk-UA" w:bidi="ru-RU"/>
              </w:rPr>
            </w:pPr>
            <w:r w:rsidRPr="004E5442">
              <w:rPr>
                <w:lang w:eastAsia="uk-UA" w:bidi="ru-RU"/>
              </w:rPr>
              <w:t xml:space="preserve">м. Київ, вул. </w:t>
            </w:r>
            <w:proofErr w:type="spellStart"/>
            <w:r w:rsidRPr="004E5442">
              <w:rPr>
                <w:lang w:eastAsia="uk-UA" w:bidi="ru-RU"/>
              </w:rPr>
              <w:t>В</w:t>
            </w:r>
            <w:r>
              <w:rPr>
                <w:lang w:eastAsia="uk-UA" w:bidi="ru-RU"/>
              </w:rPr>
              <w:t>ячеслава</w:t>
            </w:r>
            <w:proofErr w:type="spellEnd"/>
            <w:r w:rsidRPr="004E5442">
              <w:rPr>
                <w:lang w:eastAsia="uk-UA" w:bidi="ru-RU"/>
              </w:rPr>
              <w:t xml:space="preserve"> </w:t>
            </w:r>
            <w:proofErr w:type="spellStart"/>
            <w:r w:rsidRPr="004E5442">
              <w:rPr>
                <w:lang w:eastAsia="uk-UA" w:bidi="ru-RU"/>
              </w:rPr>
              <w:t>Чорновола</w:t>
            </w:r>
            <w:proofErr w:type="spellEnd"/>
            <w:r w:rsidRPr="004E5442">
              <w:rPr>
                <w:lang w:eastAsia="uk-UA" w:bidi="ru-RU"/>
              </w:rPr>
              <w:t>, 28/1;</w:t>
            </w:r>
          </w:p>
          <w:p w14:paraId="3687FF1F" w14:textId="77777777" w:rsidR="002C49F7" w:rsidRPr="004E5442" w:rsidRDefault="002C49F7" w:rsidP="00334E82">
            <w:pPr>
              <w:widowControl w:val="0"/>
              <w:autoSpaceDE w:val="0"/>
              <w:autoSpaceDN w:val="0"/>
              <w:jc w:val="center"/>
              <w:rPr>
                <w:lang w:eastAsia="uk-UA" w:bidi="ru-RU"/>
              </w:rPr>
            </w:pPr>
          </w:p>
        </w:tc>
        <w:tc>
          <w:tcPr>
            <w:tcW w:w="721" w:type="pct"/>
            <w:tcBorders>
              <w:top w:val="single" w:sz="6" w:space="0" w:color="000000"/>
              <w:left w:val="single" w:sz="6" w:space="0" w:color="000000"/>
              <w:bottom w:val="single" w:sz="6" w:space="0" w:color="000000"/>
              <w:right w:val="single" w:sz="6" w:space="0" w:color="000000"/>
            </w:tcBorders>
            <w:vAlign w:val="center"/>
            <w:hideMark/>
          </w:tcPr>
          <w:p w14:paraId="1A531B36" w14:textId="77777777" w:rsidR="002C49F7" w:rsidRPr="007952AE" w:rsidRDefault="002C49F7" w:rsidP="00334E82">
            <w:pPr>
              <w:widowControl w:val="0"/>
              <w:autoSpaceDE w:val="0"/>
              <w:autoSpaceDN w:val="0"/>
              <w:jc w:val="center"/>
              <w:rPr>
                <w:lang w:eastAsia="uk-UA" w:bidi="ru-RU"/>
              </w:rPr>
            </w:pPr>
            <w:r>
              <w:rPr>
                <w:w w:val="99"/>
                <w:lang w:eastAsia="uk-UA" w:bidi="ru-RU"/>
              </w:rPr>
              <w:t>Не менше 1</w:t>
            </w:r>
            <w:r w:rsidRPr="008055C2">
              <w:rPr>
                <w:w w:val="99"/>
                <w:lang w:eastAsia="uk-UA" w:bidi="ru-RU"/>
              </w:rPr>
              <w:t xml:space="preserve"> </w:t>
            </w:r>
            <w:r>
              <w:rPr>
                <w:w w:val="99"/>
                <w:lang w:eastAsia="uk-UA" w:bidi="ru-RU"/>
              </w:rPr>
              <w:t>робітника</w:t>
            </w:r>
            <w:r w:rsidRPr="008055C2">
              <w:rPr>
                <w:w w:val="99"/>
                <w:lang w:eastAsia="uk-UA" w:bidi="ru-RU"/>
              </w:rPr>
              <w:t xml:space="preserve"> </w:t>
            </w:r>
            <w:r w:rsidRPr="00EA2203">
              <w:rPr>
                <w:w w:val="99"/>
                <w:lang w:bidi="ru-RU"/>
              </w:rPr>
              <w:t xml:space="preserve">під керівництвом 1 інженерно-технічного </w:t>
            </w:r>
            <w:r w:rsidRPr="008055C2">
              <w:rPr>
                <w:w w:val="99"/>
                <w:lang w:bidi="ru-RU"/>
              </w:rPr>
              <w:t xml:space="preserve">працівника, в </w:t>
            </w:r>
            <w:proofErr w:type="spellStart"/>
            <w:r w:rsidRPr="008055C2">
              <w:rPr>
                <w:w w:val="99"/>
                <w:lang w:bidi="ru-RU"/>
              </w:rPr>
              <w:t>т.ч</w:t>
            </w:r>
            <w:proofErr w:type="spellEnd"/>
            <w:r w:rsidRPr="008055C2">
              <w:rPr>
                <w:w w:val="99"/>
                <w:lang w:bidi="ru-RU"/>
              </w:rPr>
              <w:t>. 1 робітник - цілодобово</w:t>
            </w:r>
          </w:p>
        </w:tc>
        <w:tc>
          <w:tcPr>
            <w:tcW w:w="1266" w:type="pct"/>
            <w:tcBorders>
              <w:top w:val="single" w:sz="6" w:space="0" w:color="000000"/>
              <w:left w:val="single" w:sz="6" w:space="0" w:color="000000"/>
              <w:bottom w:val="single" w:sz="6" w:space="0" w:color="000000"/>
              <w:right w:val="single" w:sz="6" w:space="0" w:color="000000"/>
            </w:tcBorders>
            <w:vAlign w:val="center"/>
            <w:hideMark/>
          </w:tcPr>
          <w:p w14:paraId="01479D05" w14:textId="77777777" w:rsidR="002C49F7" w:rsidRPr="004E5442" w:rsidRDefault="002C49F7" w:rsidP="00334E82">
            <w:pPr>
              <w:widowControl w:val="0"/>
              <w:autoSpaceDE w:val="0"/>
              <w:autoSpaceDN w:val="0"/>
              <w:jc w:val="center"/>
              <w:rPr>
                <w:b/>
                <w:lang w:eastAsia="uk-UA" w:bidi="ru-RU"/>
              </w:rPr>
            </w:pPr>
            <w:r w:rsidRPr="004E5442">
              <w:rPr>
                <w:b/>
                <w:lang w:eastAsia="uk-UA" w:bidi="ru-RU"/>
              </w:rPr>
              <w:t>Цілодобово в робочі, вихідні та святкові дні</w:t>
            </w:r>
          </w:p>
        </w:tc>
        <w:tc>
          <w:tcPr>
            <w:tcW w:w="781" w:type="pct"/>
            <w:tcBorders>
              <w:top w:val="single" w:sz="6" w:space="0" w:color="000000"/>
              <w:left w:val="single" w:sz="6" w:space="0" w:color="000000"/>
              <w:bottom w:val="single" w:sz="6" w:space="0" w:color="000000"/>
              <w:right w:val="single" w:sz="6" w:space="0" w:color="000000"/>
            </w:tcBorders>
            <w:vAlign w:val="center"/>
          </w:tcPr>
          <w:p w14:paraId="335F7759" w14:textId="77777777" w:rsidR="002C49F7" w:rsidRPr="004E5442" w:rsidRDefault="002C49F7" w:rsidP="00334E82">
            <w:pPr>
              <w:widowControl w:val="0"/>
              <w:autoSpaceDE w:val="0"/>
              <w:autoSpaceDN w:val="0"/>
              <w:jc w:val="center"/>
              <w:rPr>
                <w:lang w:eastAsia="uk-UA" w:bidi="ru-RU"/>
              </w:rPr>
            </w:pPr>
          </w:p>
        </w:tc>
      </w:tr>
    </w:tbl>
    <w:p w14:paraId="6F5E417A" w14:textId="77777777" w:rsidR="002C49F7" w:rsidRDefault="002C49F7" w:rsidP="002C49F7">
      <w:pPr>
        <w:spacing w:line="276" w:lineRule="auto"/>
        <w:ind w:right="284"/>
        <w:rPr>
          <w:bCs/>
          <w:color w:val="333333"/>
        </w:rPr>
      </w:pPr>
    </w:p>
    <w:p w14:paraId="0E02CFF2" w14:textId="77777777" w:rsidR="002C49F7" w:rsidRPr="00FF1534" w:rsidRDefault="002C49F7" w:rsidP="002C49F7">
      <w:pPr>
        <w:tabs>
          <w:tab w:val="left" w:pos="142"/>
        </w:tabs>
        <w:spacing w:line="276" w:lineRule="auto"/>
        <w:jc w:val="both"/>
        <w:rPr>
          <w:b/>
        </w:rPr>
      </w:pPr>
      <w:r>
        <w:rPr>
          <w:b/>
        </w:rPr>
        <w:t>2.</w:t>
      </w:r>
      <w:r w:rsidRPr="00FF1534">
        <w:rPr>
          <w:b/>
        </w:rPr>
        <w:t xml:space="preserve">Перелік </w:t>
      </w:r>
      <w:r w:rsidRPr="004E5442">
        <w:rPr>
          <w:b/>
          <w:bCs/>
        </w:rPr>
        <w:t xml:space="preserve">холодильного </w:t>
      </w:r>
      <w:r w:rsidRPr="00FF1534">
        <w:rPr>
          <w:b/>
        </w:rPr>
        <w:t>обладнання, що входить до обслуговування</w:t>
      </w:r>
    </w:p>
    <w:p w14:paraId="1CF03CAD" w14:textId="77777777" w:rsidR="002C49F7" w:rsidRPr="004E5442" w:rsidRDefault="002C49F7" w:rsidP="002C49F7">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103"/>
        <w:gridCol w:w="1817"/>
        <w:gridCol w:w="1557"/>
      </w:tblGrid>
      <w:tr w:rsidR="002C49F7" w:rsidRPr="004E5442" w14:paraId="277391B3" w14:textId="77777777" w:rsidTr="00334E82">
        <w:trPr>
          <w:trHeight w:val="615"/>
        </w:trPr>
        <w:tc>
          <w:tcPr>
            <w:tcW w:w="562" w:type="dxa"/>
            <w:shd w:val="clear" w:color="auto" w:fill="auto"/>
            <w:noWrap/>
            <w:hideMark/>
          </w:tcPr>
          <w:p w14:paraId="47547072" w14:textId="77777777" w:rsidR="002C49F7" w:rsidRPr="00E57067" w:rsidRDefault="002C49F7" w:rsidP="00334E82">
            <w:pPr>
              <w:spacing w:before="100" w:beforeAutospacing="1"/>
              <w:jc w:val="center"/>
              <w:rPr>
                <w:b/>
                <w:bCs/>
              </w:rPr>
            </w:pPr>
            <w:r w:rsidRPr="00E57067">
              <w:rPr>
                <w:b/>
                <w:bCs/>
              </w:rPr>
              <w:t>№</w:t>
            </w:r>
          </w:p>
        </w:tc>
        <w:tc>
          <w:tcPr>
            <w:tcW w:w="1701" w:type="dxa"/>
            <w:shd w:val="clear" w:color="auto" w:fill="auto"/>
            <w:noWrap/>
            <w:hideMark/>
          </w:tcPr>
          <w:p w14:paraId="0D6A96B7" w14:textId="77777777" w:rsidR="002C49F7" w:rsidRPr="00E57067" w:rsidRDefault="002C49F7" w:rsidP="00334E82">
            <w:pPr>
              <w:spacing w:before="100" w:beforeAutospacing="1"/>
              <w:jc w:val="center"/>
              <w:rPr>
                <w:b/>
                <w:bCs/>
              </w:rPr>
            </w:pPr>
            <w:r w:rsidRPr="00E57067">
              <w:rPr>
                <w:b/>
                <w:bCs/>
              </w:rPr>
              <w:t>Інвентарний номер</w:t>
            </w:r>
          </w:p>
        </w:tc>
        <w:tc>
          <w:tcPr>
            <w:tcW w:w="5103" w:type="dxa"/>
            <w:shd w:val="clear" w:color="auto" w:fill="auto"/>
            <w:noWrap/>
            <w:hideMark/>
          </w:tcPr>
          <w:p w14:paraId="4D24A107" w14:textId="77777777" w:rsidR="002C49F7" w:rsidRPr="00E57067" w:rsidRDefault="002C49F7" w:rsidP="00334E82">
            <w:pPr>
              <w:spacing w:before="100" w:beforeAutospacing="1"/>
              <w:jc w:val="center"/>
              <w:rPr>
                <w:b/>
                <w:bCs/>
              </w:rPr>
            </w:pPr>
            <w:r w:rsidRPr="00E57067">
              <w:rPr>
                <w:b/>
                <w:bCs/>
              </w:rPr>
              <w:t>Найменування обладнання</w:t>
            </w:r>
          </w:p>
        </w:tc>
        <w:tc>
          <w:tcPr>
            <w:tcW w:w="1817" w:type="dxa"/>
            <w:shd w:val="clear" w:color="auto" w:fill="auto"/>
          </w:tcPr>
          <w:p w14:paraId="11426C60" w14:textId="77777777" w:rsidR="002C49F7" w:rsidRPr="00E57067" w:rsidRDefault="002C49F7" w:rsidP="00334E82">
            <w:pPr>
              <w:spacing w:before="100" w:beforeAutospacing="1"/>
              <w:jc w:val="center"/>
              <w:rPr>
                <w:b/>
                <w:bCs/>
              </w:rPr>
            </w:pPr>
            <w:r w:rsidRPr="00E57067">
              <w:rPr>
                <w:b/>
                <w:bCs/>
              </w:rPr>
              <w:t>Виробник</w:t>
            </w:r>
          </w:p>
        </w:tc>
        <w:tc>
          <w:tcPr>
            <w:tcW w:w="1557" w:type="dxa"/>
            <w:shd w:val="clear" w:color="auto" w:fill="auto"/>
            <w:hideMark/>
          </w:tcPr>
          <w:p w14:paraId="3C4468C1" w14:textId="77777777" w:rsidR="002C49F7" w:rsidRPr="00E57067" w:rsidRDefault="002C49F7" w:rsidP="00334E82">
            <w:pPr>
              <w:spacing w:before="100" w:beforeAutospacing="1"/>
              <w:jc w:val="center"/>
              <w:rPr>
                <w:b/>
                <w:bCs/>
              </w:rPr>
            </w:pPr>
            <w:r w:rsidRPr="00E57067">
              <w:rPr>
                <w:b/>
                <w:bCs/>
              </w:rPr>
              <w:t>Кількість, шт.</w:t>
            </w:r>
          </w:p>
        </w:tc>
      </w:tr>
      <w:tr w:rsidR="002C49F7" w:rsidRPr="004E5442" w14:paraId="648F4E77" w14:textId="77777777" w:rsidTr="00334E82">
        <w:trPr>
          <w:trHeight w:val="671"/>
        </w:trPr>
        <w:tc>
          <w:tcPr>
            <w:tcW w:w="562" w:type="dxa"/>
            <w:shd w:val="clear" w:color="auto" w:fill="auto"/>
            <w:noWrap/>
            <w:vAlign w:val="center"/>
            <w:hideMark/>
          </w:tcPr>
          <w:p w14:paraId="17A954D9" w14:textId="77777777" w:rsidR="002C49F7" w:rsidRDefault="002C49F7" w:rsidP="00334E82">
            <w:pPr>
              <w:jc w:val="center"/>
            </w:pPr>
            <w:r>
              <w:t>1</w:t>
            </w:r>
          </w:p>
          <w:p w14:paraId="5628D3FC" w14:textId="77777777" w:rsidR="002C49F7" w:rsidRPr="004D7631" w:rsidRDefault="002C49F7" w:rsidP="00334E82">
            <w:pPr>
              <w:jc w:val="center"/>
            </w:pPr>
          </w:p>
        </w:tc>
        <w:tc>
          <w:tcPr>
            <w:tcW w:w="1701" w:type="dxa"/>
            <w:shd w:val="clear" w:color="auto" w:fill="auto"/>
            <w:vAlign w:val="center"/>
          </w:tcPr>
          <w:p w14:paraId="77594B80" w14:textId="77777777" w:rsidR="002C49F7" w:rsidRPr="00E57067" w:rsidRDefault="002C49F7" w:rsidP="00334E82">
            <w:pPr>
              <w:tabs>
                <w:tab w:val="left" w:pos="639"/>
              </w:tabs>
              <w:spacing w:before="100" w:beforeAutospacing="1"/>
              <w:jc w:val="center"/>
              <w:rPr>
                <w:color w:val="000000"/>
              </w:rPr>
            </w:pPr>
            <w:r w:rsidRPr="00E57067">
              <w:rPr>
                <w:color w:val="000000"/>
              </w:rPr>
              <w:t>101480321/1</w:t>
            </w:r>
          </w:p>
        </w:tc>
        <w:tc>
          <w:tcPr>
            <w:tcW w:w="5103" w:type="dxa"/>
            <w:shd w:val="clear" w:color="auto" w:fill="auto"/>
            <w:vAlign w:val="center"/>
          </w:tcPr>
          <w:p w14:paraId="37B26F5A" w14:textId="77777777" w:rsidR="002C49F7" w:rsidRPr="00E57067" w:rsidRDefault="002C49F7" w:rsidP="00334E82">
            <w:pPr>
              <w:spacing w:before="100" w:beforeAutospacing="1"/>
              <w:rPr>
                <w:color w:val="000000"/>
              </w:rPr>
            </w:pPr>
            <w:r w:rsidRPr="00E57067">
              <w:rPr>
                <w:color w:val="000000"/>
              </w:rPr>
              <w:t xml:space="preserve"> Морозильна камера FR154EC(-40C,429л) </w:t>
            </w:r>
            <w:proofErr w:type="spellStart"/>
            <w:r w:rsidRPr="00E57067">
              <w:rPr>
                <w:color w:val="000000"/>
              </w:rPr>
              <w:t>Thermo</w:t>
            </w:r>
            <w:proofErr w:type="spellEnd"/>
            <w:r w:rsidRPr="00E57067">
              <w:rPr>
                <w:color w:val="000000"/>
              </w:rPr>
              <w:t xml:space="preserve"> </w:t>
            </w:r>
            <w:proofErr w:type="spellStart"/>
            <w:r w:rsidRPr="00E57067">
              <w:rPr>
                <w:color w:val="000000"/>
              </w:rPr>
              <w:t>Scientific</w:t>
            </w:r>
            <w:proofErr w:type="spellEnd"/>
          </w:p>
        </w:tc>
        <w:tc>
          <w:tcPr>
            <w:tcW w:w="1817" w:type="dxa"/>
            <w:shd w:val="clear" w:color="auto" w:fill="auto"/>
            <w:vAlign w:val="center"/>
          </w:tcPr>
          <w:p w14:paraId="5366A14B" w14:textId="77777777" w:rsidR="002C49F7" w:rsidRPr="004D7631" w:rsidRDefault="002C49F7" w:rsidP="00334E82">
            <w:pPr>
              <w:jc w:val="center"/>
            </w:pPr>
            <w:proofErr w:type="spellStart"/>
            <w:r w:rsidRPr="00E57067">
              <w:rPr>
                <w:color w:val="000000"/>
              </w:rPr>
              <w:t>Thermo</w:t>
            </w:r>
            <w:proofErr w:type="spellEnd"/>
            <w:r w:rsidRPr="00E57067">
              <w:rPr>
                <w:color w:val="000000"/>
              </w:rPr>
              <w:t xml:space="preserve"> </w:t>
            </w:r>
            <w:proofErr w:type="spellStart"/>
            <w:r w:rsidRPr="00E57067">
              <w:rPr>
                <w:color w:val="000000"/>
              </w:rPr>
              <w:t>Scientific</w:t>
            </w:r>
            <w:proofErr w:type="spellEnd"/>
            <w:r w:rsidRPr="00E57067">
              <w:rPr>
                <w:color w:val="000000"/>
              </w:rPr>
              <w:t>, США</w:t>
            </w:r>
          </w:p>
        </w:tc>
        <w:tc>
          <w:tcPr>
            <w:tcW w:w="1557" w:type="dxa"/>
            <w:shd w:val="clear" w:color="auto" w:fill="auto"/>
            <w:vAlign w:val="center"/>
          </w:tcPr>
          <w:p w14:paraId="23468CAB"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105D3DD4" w14:textId="77777777" w:rsidTr="00334E82">
        <w:trPr>
          <w:trHeight w:val="930"/>
        </w:trPr>
        <w:tc>
          <w:tcPr>
            <w:tcW w:w="562" w:type="dxa"/>
            <w:shd w:val="clear" w:color="auto" w:fill="auto"/>
            <w:noWrap/>
            <w:vAlign w:val="center"/>
          </w:tcPr>
          <w:p w14:paraId="68C21CF8" w14:textId="77777777" w:rsidR="002C49F7" w:rsidRPr="004D7631" w:rsidRDefault="002C49F7" w:rsidP="00334E82">
            <w:pPr>
              <w:spacing w:before="100" w:beforeAutospacing="1"/>
              <w:jc w:val="center"/>
            </w:pPr>
            <w:r>
              <w:lastRenderedPageBreak/>
              <w:t>2</w:t>
            </w:r>
          </w:p>
        </w:tc>
        <w:tc>
          <w:tcPr>
            <w:tcW w:w="1701" w:type="dxa"/>
            <w:shd w:val="clear" w:color="auto" w:fill="auto"/>
            <w:vAlign w:val="center"/>
          </w:tcPr>
          <w:p w14:paraId="79DE4BF4" w14:textId="77777777" w:rsidR="002C49F7" w:rsidRPr="00E57067" w:rsidRDefault="002C49F7" w:rsidP="00334E82">
            <w:pPr>
              <w:spacing w:before="100" w:beforeAutospacing="1"/>
              <w:jc w:val="center"/>
              <w:rPr>
                <w:color w:val="000000"/>
              </w:rPr>
            </w:pPr>
            <w:r w:rsidRPr="00E57067">
              <w:rPr>
                <w:color w:val="000000"/>
              </w:rPr>
              <w:t>101480368/1</w:t>
            </w:r>
          </w:p>
        </w:tc>
        <w:tc>
          <w:tcPr>
            <w:tcW w:w="5103" w:type="dxa"/>
            <w:shd w:val="clear" w:color="auto" w:fill="auto"/>
            <w:vAlign w:val="center"/>
          </w:tcPr>
          <w:p w14:paraId="6014C520" w14:textId="77777777" w:rsidR="002C49F7" w:rsidRPr="00E57067" w:rsidRDefault="002C49F7" w:rsidP="00334E82">
            <w:pPr>
              <w:spacing w:before="100" w:beforeAutospacing="1"/>
              <w:rPr>
                <w:color w:val="000000"/>
              </w:rPr>
            </w:pPr>
            <w:r w:rsidRPr="00E57067">
              <w:rPr>
                <w:color w:val="000000"/>
              </w:rPr>
              <w:t xml:space="preserve"> Морозильник низькотемпературний </w:t>
            </w:r>
            <w:proofErr w:type="spellStart"/>
            <w:r w:rsidRPr="00E57067">
              <w:rPr>
                <w:color w:val="000000"/>
              </w:rPr>
              <w:t>Haier</w:t>
            </w:r>
            <w:proofErr w:type="spellEnd"/>
            <w:r w:rsidRPr="00E57067">
              <w:rPr>
                <w:color w:val="000000"/>
              </w:rPr>
              <w:t xml:space="preserve"> DW-40W380</w:t>
            </w:r>
          </w:p>
        </w:tc>
        <w:tc>
          <w:tcPr>
            <w:tcW w:w="1817" w:type="dxa"/>
            <w:shd w:val="clear" w:color="auto" w:fill="auto"/>
            <w:vAlign w:val="center"/>
          </w:tcPr>
          <w:p w14:paraId="17DB55A3" w14:textId="77777777" w:rsidR="002C49F7" w:rsidRPr="00E57067" w:rsidRDefault="002C49F7" w:rsidP="00334E82">
            <w:pPr>
              <w:spacing w:before="100" w:beforeAutospacing="1"/>
              <w:jc w:val="center"/>
              <w:rPr>
                <w:color w:val="000000"/>
              </w:rPr>
            </w:pPr>
            <w:proofErr w:type="spellStart"/>
            <w:r w:rsidRPr="00E57067">
              <w:rPr>
                <w:color w:val="000000"/>
              </w:rPr>
              <w:t>Haier</w:t>
            </w:r>
            <w:proofErr w:type="spellEnd"/>
            <w:r w:rsidRPr="00E57067">
              <w:rPr>
                <w:color w:val="000000"/>
              </w:rPr>
              <w:t>, Китай</w:t>
            </w:r>
          </w:p>
        </w:tc>
        <w:tc>
          <w:tcPr>
            <w:tcW w:w="1557" w:type="dxa"/>
            <w:shd w:val="clear" w:color="auto" w:fill="auto"/>
            <w:vAlign w:val="center"/>
          </w:tcPr>
          <w:p w14:paraId="54710F1A"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5430D929" w14:textId="77777777" w:rsidTr="00334E82">
        <w:trPr>
          <w:trHeight w:val="930"/>
        </w:trPr>
        <w:tc>
          <w:tcPr>
            <w:tcW w:w="562" w:type="dxa"/>
            <w:shd w:val="clear" w:color="auto" w:fill="auto"/>
            <w:noWrap/>
            <w:vAlign w:val="center"/>
          </w:tcPr>
          <w:p w14:paraId="64199846" w14:textId="77777777" w:rsidR="002C49F7" w:rsidRPr="004D7631" w:rsidRDefault="002C49F7" w:rsidP="00334E82">
            <w:pPr>
              <w:spacing w:before="100" w:beforeAutospacing="1"/>
              <w:jc w:val="center"/>
            </w:pPr>
            <w:r>
              <w:t>3</w:t>
            </w:r>
          </w:p>
        </w:tc>
        <w:tc>
          <w:tcPr>
            <w:tcW w:w="1701" w:type="dxa"/>
            <w:shd w:val="clear" w:color="auto" w:fill="auto"/>
            <w:vAlign w:val="center"/>
          </w:tcPr>
          <w:p w14:paraId="44F3A05A" w14:textId="77777777" w:rsidR="002C49F7" w:rsidRPr="00E57067" w:rsidRDefault="002C49F7" w:rsidP="00334E82">
            <w:pPr>
              <w:spacing w:before="100" w:beforeAutospacing="1"/>
              <w:jc w:val="center"/>
              <w:rPr>
                <w:color w:val="000000"/>
              </w:rPr>
            </w:pPr>
            <w:r w:rsidRPr="00E57067">
              <w:rPr>
                <w:color w:val="000000"/>
              </w:rPr>
              <w:t>101470047</w:t>
            </w:r>
          </w:p>
        </w:tc>
        <w:tc>
          <w:tcPr>
            <w:tcW w:w="5103" w:type="dxa"/>
            <w:shd w:val="clear" w:color="auto" w:fill="auto"/>
            <w:vAlign w:val="center"/>
          </w:tcPr>
          <w:p w14:paraId="515B7E40" w14:textId="77777777" w:rsidR="002C49F7" w:rsidRPr="00E57067" w:rsidRDefault="002C49F7" w:rsidP="00334E82">
            <w:pPr>
              <w:spacing w:before="100" w:beforeAutospacing="1"/>
              <w:rPr>
                <w:color w:val="000000"/>
              </w:rPr>
            </w:pPr>
            <w:r w:rsidRPr="00E57067">
              <w:rPr>
                <w:color w:val="000000"/>
              </w:rPr>
              <w:t xml:space="preserve"> Холодильник низькотемпературний ХНТ-170</w:t>
            </w:r>
          </w:p>
        </w:tc>
        <w:tc>
          <w:tcPr>
            <w:tcW w:w="1817" w:type="dxa"/>
            <w:shd w:val="clear" w:color="auto" w:fill="auto"/>
            <w:vAlign w:val="center"/>
          </w:tcPr>
          <w:p w14:paraId="3E074A1F" w14:textId="77777777" w:rsidR="002C49F7" w:rsidRPr="00E57067" w:rsidRDefault="002C49F7" w:rsidP="00334E82">
            <w:pPr>
              <w:spacing w:before="100" w:beforeAutospacing="1"/>
              <w:jc w:val="center"/>
              <w:rPr>
                <w:color w:val="000000"/>
              </w:rPr>
            </w:pPr>
            <w:r w:rsidRPr="00E57067">
              <w:rPr>
                <w:color w:val="000000"/>
              </w:rPr>
              <w:t>Дніпро МТО "Науково-виробниче підприємство", Україна</w:t>
            </w:r>
          </w:p>
        </w:tc>
        <w:tc>
          <w:tcPr>
            <w:tcW w:w="1557" w:type="dxa"/>
            <w:shd w:val="clear" w:color="auto" w:fill="auto"/>
            <w:vAlign w:val="center"/>
          </w:tcPr>
          <w:p w14:paraId="38B35E2E"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268722BE" w14:textId="77777777" w:rsidTr="00334E82">
        <w:trPr>
          <w:trHeight w:val="930"/>
        </w:trPr>
        <w:tc>
          <w:tcPr>
            <w:tcW w:w="562" w:type="dxa"/>
            <w:shd w:val="clear" w:color="auto" w:fill="auto"/>
            <w:noWrap/>
            <w:vAlign w:val="center"/>
          </w:tcPr>
          <w:p w14:paraId="7107DA8D" w14:textId="77777777" w:rsidR="002C49F7" w:rsidRPr="004D7631" w:rsidRDefault="002C49F7" w:rsidP="00334E82">
            <w:pPr>
              <w:spacing w:before="100" w:beforeAutospacing="1"/>
              <w:jc w:val="center"/>
            </w:pPr>
            <w:r>
              <w:t>4</w:t>
            </w:r>
          </w:p>
        </w:tc>
        <w:tc>
          <w:tcPr>
            <w:tcW w:w="1701" w:type="dxa"/>
            <w:shd w:val="clear" w:color="auto" w:fill="auto"/>
            <w:vAlign w:val="center"/>
          </w:tcPr>
          <w:p w14:paraId="55583933" w14:textId="77777777" w:rsidR="002C49F7" w:rsidRPr="00E57067" w:rsidRDefault="002C49F7" w:rsidP="00334E82">
            <w:pPr>
              <w:spacing w:before="100" w:beforeAutospacing="1"/>
              <w:jc w:val="center"/>
              <w:rPr>
                <w:color w:val="000000"/>
              </w:rPr>
            </w:pPr>
            <w:r w:rsidRPr="00E57067">
              <w:rPr>
                <w:color w:val="000000"/>
              </w:rPr>
              <w:t>101471097</w:t>
            </w:r>
          </w:p>
        </w:tc>
        <w:tc>
          <w:tcPr>
            <w:tcW w:w="5103" w:type="dxa"/>
            <w:shd w:val="clear" w:color="auto" w:fill="auto"/>
            <w:vAlign w:val="center"/>
          </w:tcPr>
          <w:p w14:paraId="34973B9C" w14:textId="77777777" w:rsidR="002C49F7" w:rsidRPr="00E57067" w:rsidRDefault="002C49F7" w:rsidP="00334E82">
            <w:pPr>
              <w:spacing w:before="100" w:beforeAutospacing="1"/>
              <w:rPr>
                <w:color w:val="000000"/>
              </w:rPr>
            </w:pPr>
            <w:r w:rsidRPr="00E57067">
              <w:rPr>
                <w:color w:val="000000"/>
              </w:rPr>
              <w:t xml:space="preserve"> Морозильники медичні вертикальні tc-25-40 MDF-U5411</w:t>
            </w:r>
          </w:p>
        </w:tc>
        <w:tc>
          <w:tcPr>
            <w:tcW w:w="1817" w:type="dxa"/>
            <w:shd w:val="clear" w:color="auto" w:fill="auto"/>
            <w:vAlign w:val="center"/>
          </w:tcPr>
          <w:p w14:paraId="28D6A099" w14:textId="77777777" w:rsidR="002C49F7" w:rsidRPr="00E57067" w:rsidRDefault="002C49F7" w:rsidP="00334E82">
            <w:pPr>
              <w:spacing w:before="100" w:beforeAutospacing="1"/>
              <w:jc w:val="center"/>
              <w:rPr>
                <w:color w:val="000000"/>
              </w:rPr>
            </w:pPr>
            <w:proofErr w:type="spellStart"/>
            <w:r w:rsidRPr="00E57067">
              <w:rPr>
                <w:color w:val="000000"/>
              </w:rPr>
              <w:t>Sanyo</w:t>
            </w:r>
            <w:proofErr w:type="spellEnd"/>
            <w:r w:rsidRPr="00E57067">
              <w:rPr>
                <w:color w:val="000000"/>
              </w:rPr>
              <w:t>, Японія</w:t>
            </w:r>
          </w:p>
        </w:tc>
        <w:tc>
          <w:tcPr>
            <w:tcW w:w="1557" w:type="dxa"/>
            <w:shd w:val="clear" w:color="auto" w:fill="auto"/>
            <w:vAlign w:val="center"/>
          </w:tcPr>
          <w:p w14:paraId="4CDBC7A7"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22B47FC3" w14:textId="77777777" w:rsidTr="00334E82">
        <w:trPr>
          <w:trHeight w:val="930"/>
        </w:trPr>
        <w:tc>
          <w:tcPr>
            <w:tcW w:w="562" w:type="dxa"/>
            <w:shd w:val="clear" w:color="auto" w:fill="auto"/>
            <w:noWrap/>
            <w:vAlign w:val="center"/>
            <w:hideMark/>
          </w:tcPr>
          <w:p w14:paraId="294C9B08" w14:textId="77777777" w:rsidR="002C49F7" w:rsidRPr="004D7631" w:rsidRDefault="002C49F7" w:rsidP="00334E82">
            <w:pPr>
              <w:spacing w:before="100" w:beforeAutospacing="1"/>
              <w:jc w:val="center"/>
            </w:pPr>
            <w:r>
              <w:t>5</w:t>
            </w:r>
          </w:p>
        </w:tc>
        <w:tc>
          <w:tcPr>
            <w:tcW w:w="1701" w:type="dxa"/>
            <w:shd w:val="clear" w:color="auto" w:fill="auto"/>
            <w:vAlign w:val="center"/>
          </w:tcPr>
          <w:p w14:paraId="7AE44ABC" w14:textId="77777777" w:rsidR="002C49F7" w:rsidRPr="00E57067" w:rsidRDefault="002C49F7" w:rsidP="00334E82">
            <w:pPr>
              <w:spacing w:before="100" w:beforeAutospacing="1"/>
              <w:jc w:val="center"/>
              <w:rPr>
                <w:color w:val="000000"/>
              </w:rPr>
            </w:pPr>
            <w:r w:rsidRPr="00E57067">
              <w:rPr>
                <w:color w:val="000000"/>
              </w:rPr>
              <w:t>101480399</w:t>
            </w:r>
          </w:p>
        </w:tc>
        <w:tc>
          <w:tcPr>
            <w:tcW w:w="5103" w:type="dxa"/>
            <w:shd w:val="clear" w:color="auto" w:fill="auto"/>
            <w:vAlign w:val="center"/>
          </w:tcPr>
          <w:p w14:paraId="2313FD6B" w14:textId="77777777" w:rsidR="002C49F7" w:rsidRPr="00E57067" w:rsidRDefault="002C49F7" w:rsidP="00334E82">
            <w:pPr>
              <w:spacing w:before="100" w:beforeAutospacing="1"/>
              <w:rPr>
                <w:color w:val="000000"/>
              </w:rPr>
            </w:pPr>
            <w:r w:rsidRPr="00E57067">
              <w:rPr>
                <w:color w:val="000000"/>
              </w:rPr>
              <w:t xml:space="preserve"> Холодильник для банку крові KN 72 Туреччина</w:t>
            </w:r>
          </w:p>
        </w:tc>
        <w:tc>
          <w:tcPr>
            <w:tcW w:w="1817" w:type="dxa"/>
            <w:shd w:val="clear" w:color="auto" w:fill="auto"/>
            <w:vAlign w:val="center"/>
          </w:tcPr>
          <w:p w14:paraId="50EDB3BB" w14:textId="77777777" w:rsidR="002C49F7" w:rsidRPr="00E57067" w:rsidRDefault="002C49F7" w:rsidP="00334E82">
            <w:pPr>
              <w:spacing w:before="100" w:beforeAutospacing="1"/>
              <w:jc w:val="center"/>
              <w:rPr>
                <w:color w:val="000000"/>
              </w:rPr>
            </w:pPr>
            <w:proofErr w:type="spellStart"/>
            <w:r w:rsidRPr="00E57067">
              <w:rPr>
                <w:color w:val="000000"/>
              </w:rPr>
              <w:t>Nuve</w:t>
            </w:r>
            <w:proofErr w:type="spellEnd"/>
            <w:r w:rsidRPr="00E57067">
              <w:rPr>
                <w:color w:val="000000"/>
              </w:rPr>
              <w:t xml:space="preserve">, </w:t>
            </w:r>
            <w:proofErr w:type="spellStart"/>
            <w:r w:rsidRPr="00E57067">
              <w:rPr>
                <w:color w:val="000000"/>
              </w:rPr>
              <w:t>Турція</w:t>
            </w:r>
            <w:proofErr w:type="spellEnd"/>
          </w:p>
        </w:tc>
        <w:tc>
          <w:tcPr>
            <w:tcW w:w="1557" w:type="dxa"/>
            <w:shd w:val="clear" w:color="auto" w:fill="auto"/>
            <w:vAlign w:val="center"/>
          </w:tcPr>
          <w:p w14:paraId="4A15002C"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35FBE5BE" w14:textId="77777777" w:rsidTr="00334E82">
        <w:trPr>
          <w:trHeight w:val="930"/>
        </w:trPr>
        <w:tc>
          <w:tcPr>
            <w:tcW w:w="562" w:type="dxa"/>
            <w:shd w:val="clear" w:color="auto" w:fill="auto"/>
            <w:noWrap/>
            <w:vAlign w:val="center"/>
            <w:hideMark/>
          </w:tcPr>
          <w:p w14:paraId="01962546" w14:textId="77777777" w:rsidR="002C49F7" w:rsidRPr="004D7631" w:rsidRDefault="002C49F7" w:rsidP="00334E82">
            <w:pPr>
              <w:spacing w:before="100" w:beforeAutospacing="1"/>
              <w:jc w:val="center"/>
            </w:pPr>
            <w:r>
              <w:t>6</w:t>
            </w:r>
          </w:p>
        </w:tc>
        <w:tc>
          <w:tcPr>
            <w:tcW w:w="1701" w:type="dxa"/>
            <w:shd w:val="clear" w:color="auto" w:fill="auto"/>
            <w:vAlign w:val="center"/>
          </w:tcPr>
          <w:p w14:paraId="7820A234" w14:textId="77777777" w:rsidR="002C49F7" w:rsidRPr="00E57067" w:rsidRDefault="002C49F7" w:rsidP="00334E82">
            <w:pPr>
              <w:spacing w:before="100" w:beforeAutospacing="1"/>
              <w:jc w:val="center"/>
              <w:rPr>
                <w:color w:val="000000"/>
              </w:rPr>
            </w:pPr>
            <w:r w:rsidRPr="00E57067">
              <w:rPr>
                <w:color w:val="000000"/>
              </w:rPr>
              <w:t>101480025</w:t>
            </w:r>
          </w:p>
        </w:tc>
        <w:tc>
          <w:tcPr>
            <w:tcW w:w="5103" w:type="dxa"/>
            <w:shd w:val="clear" w:color="auto" w:fill="auto"/>
            <w:vAlign w:val="center"/>
          </w:tcPr>
          <w:p w14:paraId="16FB9271" w14:textId="77777777" w:rsidR="002C49F7" w:rsidRPr="00E57067" w:rsidRDefault="002C49F7" w:rsidP="00334E82">
            <w:pPr>
              <w:spacing w:before="100" w:beforeAutospacing="1"/>
              <w:rPr>
                <w:color w:val="000000"/>
              </w:rPr>
            </w:pPr>
            <w:r w:rsidRPr="00E57067">
              <w:rPr>
                <w:color w:val="000000"/>
              </w:rPr>
              <w:t xml:space="preserve"> Морозильна камера </w:t>
            </w:r>
            <w:proofErr w:type="spellStart"/>
            <w:r w:rsidRPr="00E57067">
              <w:rPr>
                <w:color w:val="000000"/>
              </w:rPr>
              <w:t>Снайге</w:t>
            </w:r>
            <w:proofErr w:type="spellEnd"/>
          </w:p>
        </w:tc>
        <w:tc>
          <w:tcPr>
            <w:tcW w:w="1817" w:type="dxa"/>
            <w:shd w:val="clear" w:color="auto" w:fill="auto"/>
            <w:vAlign w:val="center"/>
          </w:tcPr>
          <w:p w14:paraId="4C2DA722" w14:textId="77777777" w:rsidR="002C49F7" w:rsidRPr="00E57067" w:rsidRDefault="002C49F7" w:rsidP="00334E82">
            <w:pPr>
              <w:spacing w:before="100" w:beforeAutospacing="1"/>
              <w:jc w:val="center"/>
              <w:rPr>
                <w:color w:val="000000"/>
              </w:rPr>
            </w:pPr>
            <w:proofErr w:type="spellStart"/>
            <w:r w:rsidRPr="00E57067">
              <w:rPr>
                <w:color w:val="000000"/>
              </w:rPr>
              <w:t>Snaigė</w:t>
            </w:r>
            <w:proofErr w:type="spellEnd"/>
            <w:r w:rsidRPr="00E57067">
              <w:rPr>
                <w:color w:val="000000"/>
              </w:rPr>
              <w:t>, Литва</w:t>
            </w:r>
          </w:p>
        </w:tc>
        <w:tc>
          <w:tcPr>
            <w:tcW w:w="1557" w:type="dxa"/>
            <w:shd w:val="clear" w:color="auto" w:fill="auto"/>
            <w:vAlign w:val="center"/>
          </w:tcPr>
          <w:p w14:paraId="0E719208"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5A248BE2" w14:textId="77777777" w:rsidTr="00334E82">
        <w:trPr>
          <w:trHeight w:val="930"/>
        </w:trPr>
        <w:tc>
          <w:tcPr>
            <w:tcW w:w="562" w:type="dxa"/>
            <w:shd w:val="clear" w:color="auto" w:fill="auto"/>
            <w:noWrap/>
            <w:vAlign w:val="center"/>
            <w:hideMark/>
          </w:tcPr>
          <w:p w14:paraId="1BA983A4" w14:textId="77777777" w:rsidR="002C49F7" w:rsidRPr="004D7631" w:rsidRDefault="002C49F7" w:rsidP="00334E82">
            <w:pPr>
              <w:spacing w:before="100" w:beforeAutospacing="1"/>
              <w:jc w:val="center"/>
            </w:pPr>
            <w:r>
              <w:t>7</w:t>
            </w:r>
          </w:p>
        </w:tc>
        <w:tc>
          <w:tcPr>
            <w:tcW w:w="1701" w:type="dxa"/>
            <w:shd w:val="clear" w:color="auto" w:fill="auto"/>
            <w:vAlign w:val="center"/>
          </w:tcPr>
          <w:p w14:paraId="512BE758" w14:textId="77777777" w:rsidR="002C49F7" w:rsidRPr="00E57067" w:rsidRDefault="002C49F7" w:rsidP="00334E82">
            <w:pPr>
              <w:spacing w:before="100" w:beforeAutospacing="1"/>
              <w:jc w:val="center"/>
              <w:rPr>
                <w:color w:val="000000"/>
              </w:rPr>
            </w:pPr>
            <w:r w:rsidRPr="00E57067">
              <w:rPr>
                <w:color w:val="000000"/>
              </w:rPr>
              <w:t>101480230</w:t>
            </w:r>
          </w:p>
        </w:tc>
        <w:tc>
          <w:tcPr>
            <w:tcW w:w="5103" w:type="dxa"/>
            <w:shd w:val="clear" w:color="auto" w:fill="auto"/>
            <w:vAlign w:val="center"/>
          </w:tcPr>
          <w:p w14:paraId="1C5700B9" w14:textId="77777777" w:rsidR="002C49F7" w:rsidRPr="00E57067" w:rsidRDefault="002C49F7" w:rsidP="00334E82">
            <w:pPr>
              <w:spacing w:before="100" w:beforeAutospacing="1"/>
              <w:rPr>
                <w:color w:val="000000"/>
              </w:rPr>
            </w:pPr>
            <w:r w:rsidRPr="00E57067">
              <w:rPr>
                <w:color w:val="000000"/>
              </w:rPr>
              <w:t xml:space="preserve"> Морозильник медичний вертикальний 482л MDF -U537</w:t>
            </w:r>
          </w:p>
        </w:tc>
        <w:tc>
          <w:tcPr>
            <w:tcW w:w="1817" w:type="dxa"/>
            <w:shd w:val="clear" w:color="auto" w:fill="auto"/>
            <w:vAlign w:val="center"/>
          </w:tcPr>
          <w:p w14:paraId="50C3864F" w14:textId="77777777" w:rsidR="002C49F7" w:rsidRPr="00E57067" w:rsidRDefault="002C49F7" w:rsidP="00334E82">
            <w:pPr>
              <w:spacing w:before="100" w:beforeAutospacing="1"/>
              <w:jc w:val="center"/>
              <w:rPr>
                <w:color w:val="000000"/>
              </w:rPr>
            </w:pPr>
            <w:proofErr w:type="spellStart"/>
            <w:r w:rsidRPr="00E57067">
              <w:rPr>
                <w:color w:val="000000"/>
              </w:rPr>
              <w:t>Sanyo</w:t>
            </w:r>
            <w:proofErr w:type="spellEnd"/>
            <w:r w:rsidRPr="00E57067">
              <w:rPr>
                <w:color w:val="000000"/>
              </w:rPr>
              <w:t>, Японія</w:t>
            </w:r>
          </w:p>
        </w:tc>
        <w:tc>
          <w:tcPr>
            <w:tcW w:w="1557" w:type="dxa"/>
            <w:shd w:val="clear" w:color="auto" w:fill="auto"/>
            <w:vAlign w:val="center"/>
          </w:tcPr>
          <w:p w14:paraId="78045B03"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6AFE083F" w14:textId="77777777" w:rsidTr="00334E82">
        <w:trPr>
          <w:trHeight w:val="930"/>
        </w:trPr>
        <w:tc>
          <w:tcPr>
            <w:tcW w:w="562" w:type="dxa"/>
            <w:shd w:val="clear" w:color="auto" w:fill="auto"/>
            <w:noWrap/>
            <w:vAlign w:val="center"/>
            <w:hideMark/>
          </w:tcPr>
          <w:p w14:paraId="47173870" w14:textId="77777777" w:rsidR="002C49F7" w:rsidRPr="004D7631" w:rsidRDefault="002C49F7" w:rsidP="00334E82">
            <w:pPr>
              <w:spacing w:before="100" w:beforeAutospacing="1"/>
              <w:jc w:val="center"/>
            </w:pPr>
            <w:r>
              <w:t>8</w:t>
            </w:r>
          </w:p>
        </w:tc>
        <w:tc>
          <w:tcPr>
            <w:tcW w:w="1701" w:type="dxa"/>
            <w:shd w:val="clear" w:color="auto" w:fill="auto"/>
            <w:vAlign w:val="center"/>
          </w:tcPr>
          <w:p w14:paraId="60DD0AA2" w14:textId="77777777" w:rsidR="002C49F7" w:rsidRPr="00E57067" w:rsidRDefault="002C49F7" w:rsidP="00334E82">
            <w:pPr>
              <w:spacing w:before="100" w:beforeAutospacing="1"/>
              <w:jc w:val="center"/>
              <w:rPr>
                <w:color w:val="000000"/>
              </w:rPr>
            </w:pPr>
            <w:r w:rsidRPr="00E57067">
              <w:rPr>
                <w:color w:val="000000"/>
              </w:rPr>
              <w:t>101480289</w:t>
            </w:r>
          </w:p>
        </w:tc>
        <w:tc>
          <w:tcPr>
            <w:tcW w:w="5103" w:type="dxa"/>
            <w:shd w:val="clear" w:color="auto" w:fill="auto"/>
            <w:vAlign w:val="center"/>
          </w:tcPr>
          <w:p w14:paraId="1AEDE2EA" w14:textId="77777777" w:rsidR="002C49F7" w:rsidRPr="00E57067" w:rsidRDefault="002C49F7" w:rsidP="00334E82">
            <w:pPr>
              <w:spacing w:before="100" w:beforeAutospacing="1"/>
              <w:rPr>
                <w:color w:val="000000"/>
              </w:rPr>
            </w:pPr>
            <w:r w:rsidRPr="00E57067">
              <w:rPr>
                <w:color w:val="000000"/>
              </w:rPr>
              <w:t xml:space="preserve"> Морозильник медичний вертикальний 482л MDF -U537D</w:t>
            </w:r>
          </w:p>
        </w:tc>
        <w:tc>
          <w:tcPr>
            <w:tcW w:w="1817" w:type="dxa"/>
            <w:shd w:val="clear" w:color="auto" w:fill="auto"/>
            <w:vAlign w:val="center"/>
          </w:tcPr>
          <w:p w14:paraId="3326DA5D" w14:textId="77777777" w:rsidR="002C49F7" w:rsidRPr="00E57067" w:rsidRDefault="002C49F7" w:rsidP="00334E82">
            <w:pPr>
              <w:spacing w:before="100" w:beforeAutospacing="1"/>
              <w:jc w:val="center"/>
              <w:rPr>
                <w:color w:val="000000"/>
              </w:rPr>
            </w:pPr>
            <w:proofErr w:type="spellStart"/>
            <w:r w:rsidRPr="00E57067">
              <w:rPr>
                <w:color w:val="000000"/>
              </w:rPr>
              <w:t>Sanyo</w:t>
            </w:r>
            <w:proofErr w:type="spellEnd"/>
            <w:r w:rsidRPr="00E57067">
              <w:rPr>
                <w:color w:val="000000"/>
              </w:rPr>
              <w:t>, Японія</w:t>
            </w:r>
          </w:p>
        </w:tc>
        <w:tc>
          <w:tcPr>
            <w:tcW w:w="1557" w:type="dxa"/>
            <w:shd w:val="clear" w:color="auto" w:fill="auto"/>
            <w:vAlign w:val="center"/>
          </w:tcPr>
          <w:p w14:paraId="7493F3D4"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1DC94EB6" w14:textId="77777777" w:rsidTr="00334E82">
        <w:trPr>
          <w:trHeight w:val="930"/>
        </w:trPr>
        <w:tc>
          <w:tcPr>
            <w:tcW w:w="562" w:type="dxa"/>
            <w:shd w:val="clear" w:color="auto" w:fill="auto"/>
            <w:noWrap/>
            <w:vAlign w:val="center"/>
            <w:hideMark/>
          </w:tcPr>
          <w:p w14:paraId="2E8F3905" w14:textId="77777777" w:rsidR="002C49F7" w:rsidRPr="004D7631" w:rsidRDefault="002C49F7" w:rsidP="00334E82">
            <w:pPr>
              <w:spacing w:before="100" w:beforeAutospacing="1"/>
              <w:jc w:val="center"/>
            </w:pPr>
            <w:r>
              <w:t>9</w:t>
            </w:r>
          </w:p>
        </w:tc>
        <w:tc>
          <w:tcPr>
            <w:tcW w:w="1701" w:type="dxa"/>
            <w:shd w:val="clear" w:color="auto" w:fill="auto"/>
            <w:vAlign w:val="center"/>
          </w:tcPr>
          <w:p w14:paraId="478B5074" w14:textId="77777777" w:rsidR="002C49F7" w:rsidRPr="00E57067" w:rsidRDefault="002C49F7" w:rsidP="00334E82">
            <w:pPr>
              <w:spacing w:before="100" w:beforeAutospacing="1"/>
              <w:jc w:val="center"/>
              <w:rPr>
                <w:color w:val="000000"/>
              </w:rPr>
            </w:pPr>
            <w:r w:rsidRPr="00E57067">
              <w:rPr>
                <w:color w:val="000000"/>
              </w:rPr>
              <w:t>101480365/1</w:t>
            </w:r>
          </w:p>
        </w:tc>
        <w:tc>
          <w:tcPr>
            <w:tcW w:w="5103" w:type="dxa"/>
            <w:shd w:val="clear" w:color="auto" w:fill="auto"/>
            <w:vAlign w:val="center"/>
          </w:tcPr>
          <w:p w14:paraId="469A5199" w14:textId="77777777" w:rsidR="002C49F7" w:rsidRPr="00E57067" w:rsidRDefault="002C49F7" w:rsidP="00334E82">
            <w:pPr>
              <w:spacing w:before="100" w:beforeAutospacing="1"/>
              <w:rPr>
                <w:color w:val="000000"/>
              </w:rPr>
            </w:pPr>
            <w:r w:rsidRPr="00E57067">
              <w:rPr>
                <w:color w:val="000000"/>
              </w:rPr>
              <w:t xml:space="preserve"> Морозильна камера </w:t>
            </w:r>
            <w:proofErr w:type="spellStart"/>
            <w:r w:rsidRPr="00E57067">
              <w:rPr>
                <w:color w:val="000000"/>
              </w:rPr>
              <w:t>Vestfrost</w:t>
            </w:r>
            <w:proofErr w:type="spellEnd"/>
            <w:r w:rsidRPr="00E57067">
              <w:rPr>
                <w:color w:val="000000"/>
              </w:rPr>
              <w:t xml:space="preserve"> VD 864 FN W</w:t>
            </w:r>
          </w:p>
        </w:tc>
        <w:tc>
          <w:tcPr>
            <w:tcW w:w="1817" w:type="dxa"/>
            <w:shd w:val="clear" w:color="auto" w:fill="auto"/>
            <w:vAlign w:val="center"/>
          </w:tcPr>
          <w:p w14:paraId="29394428" w14:textId="77777777" w:rsidR="002C49F7" w:rsidRPr="00E57067" w:rsidRDefault="002C49F7" w:rsidP="00334E82">
            <w:pPr>
              <w:spacing w:before="100" w:beforeAutospacing="1"/>
              <w:jc w:val="center"/>
              <w:rPr>
                <w:color w:val="000000"/>
              </w:rPr>
            </w:pPr>
            <w:proofErr w:type="spellStart"/>
            <w:r w:rsidRPr="00E57067">
              <w:rPr>
                <w:color w:val="000000"/>
              </w:rPr>
              <w:t>Vestfrost</w:t>
            </w:r>
            <w:proofErr w:type="spellEnd"/>
            <w:r w:rsidRPr="00E57067">
              <w:rPr>
                <w:color w:val="000000"/>
              </w:rPr>
              <w:t xml:space="preserve">, </w:t>
            </w:r>
            <w:proofErr w:type="spellStart"/>
            <w:r w:rsidRPr="00E57067">
              <w:rPr>
                <w:color w:val="000000"/>
              </w:rPr>
              <w:t>Турція</w:t>
            </w:r>
            <w:proofErr w:type="spellEnd"/>
          </w:p>
        </w:tc>
        <w:tc>
          <w:tcPr>
            <w:tcW w:w="1557" w:type="dxa"/>
            <w:shd w:val="clear" w:color="auto" w:fill="auto"/>
            <w:vAlign w:val="center"/>
          </w:tcPr>
          <w:p w14:paraId="14F889C0"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69033DD5" w14:textId="77777777" w:rsidTr="00334E82">
        <w:trPr>
          <w:trHeight w:val="930"/>
        </w:trPr>
        <w:tc>
          <w:tcPr>
            <w:tcW w:w="562" w:type="dxa"/>
            <w:shd w:val="clear" w:color="auto" w:fill="auto"/>
            <w:noWrap/>
            <w:vAlign w:val="center"/>
            <w:hideMark/>
          </w:tcPr>
          <w:p w14:paraId="4EDD6C4A" w14:textId="77777777" w:rsidR="002C49F7" w:rsidRPr="004D7631" w:rsidRDefault="002C49F7" w:rsidP="00334E82">
            <w:pPr>
              <w:spacing w:before="100" w:beforeAutospacing="1"/>
              <w:jc w:val="center"/>
            </w:pPr>
            <w:r>
              <w:t>10</w:t>
            </w:r>
          </w:p>
        </w:tc>
        <w:tc>
          <w:tcPr>
            <w:tcW w:w="1701" w:type="dxa"/>
            <w:shd w:val="clear" w:color="auto" w:fill="auto"/>
            <w:vAlign w:val="center"/>
          </w:tcPr>
          <w:p w14:paraId="1F903A5C" w14:textId="77777777" w:rsidR="002C49F7" w:rsidRPr="00E57067" w:rsidRDefault="002C49F7" w:rsidP="00334E82">
            <w:pPr>
              <w:spacing w:before="100" w:beforeAutospacing="1"/>
              <w:jc w:val="center"/>
              <w:rPr>
                <w:color w:val="000000"/>
              </w:rPr>
            </w:pPr>
            <w:r w:rsidRPr="00E57067">
              <w:rPr>
                <w:color w:val="000000"/>
              </w:rPr>
              <w:t>101480366/1</w:t>
            </w:r>
          </w:p>
        </w:tc>
        <w:tc>
          <w:tcPr>
            <w:tcW w:w="5103" w:type="dxa"/>
            <w:shd w:val="clear" w:color="auto" w:fill="auto"/>
            <w:vAlign w:val="center"/>
          </w:tcPr>
          <w:p w14:paraId="7B1BAF57" w14:textId="77777777" w:rsidR="002C49F7" w:rsidRPr="00E57067" w:rsidRDefault="002C49F7" w:rsidP="00334E82">
            <w:pPr>
              <w:spacing w:before="100" w:beforeAutospacing="1"/>
              <w:rPr>
                <w:color w:val="000000"/>
              </w:rPr>
            </w:pPr>
            <w:r w:rsidRPr="00E57067">
              <w:rPr>
                <w:color w:val="000000"/>
              </w:rPr>
              <w:t xml:space="preserve"> Морозильна камера </w:t>
            </w:r>
            <w:proofErr w:type="spellStart"/>
            <w:r w:rsidRPr="00E57067">
              <w:rPr>
                <w:color w:val="000000"/>
              </w:rPr>
              <w:t>Vestfrost</w:t>
            </w:r>
            <w:proofErr w:type="spellEnd"/>
            <w:r w:rsidRPr="00E57067">
              <w:rPr>
                <w:color w:val="000000"/>
              </w:rPr>
              <w:t xml:space="preserve"> VD 864 FN W</w:t>
            </w:r>
          </w:p>
        </w:tc>
        <w:tc>
          <w:tcPr>
            <w:tcW w:w="1817" w:type="dxa"/>
            <w:shd w:val="clear" w:color="auto" w:fill="auto"/>
            <w:vAlign w:val="center"/>
          </w:tcPr>
          <w:p w14:paraId="7022873A" w14:textId="77777777" w:rsidR="002C49F7" w:rsidRPr="00E57067" w:rsidRDefault="002C49F7" w:rsidP="00334E82">
            <w:pPr>
              <w:spacing w:before="100" w:beforeAutospacing="1"/>
              <w:jc w:val="center"/>
              <w:rPr>
                <w:color w:val="000000"/>
              </w:rPr>
            </w:pPr>
            <w:proofErr w:type="spellStart"/>
            <w:r w:rsidRPr="00E57067">
              <w:rPr>
                <w:color w:val="000000"/>
              </w:rPr>
              <w:t>Vestfrost</w:t>
            </w:r>
            <w:proofErr w:type="spellEnd"/>
            <w:r w:rsidRPr="00E57067">
              <w:rPr>
                <w:color w:val="000000"/>
              </w:rPr>
              <w:t xml:space="preserve">, </w:t>
            </w:r>
            <w:proofErr w:type="spellStart"/>
            <w:r w:rsidRPr="00E57067">
              <w:rPr>
                <w:color w:val="000000"/>
              </w:rPr>
              <w:t>Турція</w:t>
            </w:r>
            <w:proofErr w:type="spellEnd"/>
          </w:p>
        </w:tc>
        <w:tc>
          <w:tcPr>
            <w:tcW w:w="1557" w:type="dxa"/>
            <w:shd w:val="clear" w:color="auto" w:fill="auto"/>
            <w:vAlign w:val="center"/>
          </w:tcPr>
          <w:p w14:paraId="77AAA830"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51639EB5" w14:textId="77777777" w:rsidTr="00334E82">
        <w:trPr>
          <w:trHeight w:val="930"/>
        </w:trPr>
        <w:tc>
          <w:tcPr>
            <w:tcW w:w="562" w:type="dxa"/>
            <w:shd w:val="clear" w:color="auto" w:fill="auto"/>
            <w:noWrap/>
            <w:vAlign w:val="center"/>
            <w:hideMark/>
          </w:tcPr>
          <w:p w14:paraId="3C681315" w14:textId="77777777" w:rsidR="002C49F7" w:rsidRPr="004D7631" w:rsidRDefault="002C49F7" w:rsidP="00334E82">
            <w:pPr>
              <w:spacing w:before="100" w:beforeAutospacing="1"/>
              <w:jc w:val="center"/>
            </w:pPr>
            <w:r>
              <w:t>11</w:t>
            </w:r>
          </w:p>
        </w:tc>
        <w:tc>
          <w:tcPr>
            <w:tcW w:w="1701" w:type="dxa"/>
            <w:shd w:val="clear" w:color="auto" w:fill="auto"/>
            <w:vAlign w:val="center"/>
          </w:tcPr>
          <w:p w14:paraId="7FB0EC62" w14:textId="77777777" w:rsidR="002C49F7" w:rsidRPr="00E57067" w:rsidRDefault="002C49F7" w:rsidP="00334E82">
            <w:pPr>
              <w:spacing w:before="100" w:beforeAutospacing="1"/>
              <w:jc w:val="center"/>
              <w:rPr>
                <w:color w:val="000000"/>
              </w:rPr>
            </w:pPr>
            <w:r w:rsidRPr="00E57067">
              <w:rPr>
                <w:color w:val="000000"/>
              </w:rPr>
              <w:t>101480397</w:t>
            </w:r>
          </w:p>
        </w:tc>
        <w:tc>
          <w:tcPr>
            <w:tcW w:w="5103" w:type="dxa"/>
            <w:shd w:val="clear" w:color="auto" w:fill="auto"/>
            <w:vAlign w:val="center"/>
          </w:tcPr>
          <w:p w14:paraId="4169710D" w14:textId="77777777" w:rsidR="002C49F7" w:rsidRPr="00E57067" w:rsidRDefault="002C49F7" w:rsidP="00334E82">
            <w:pPr>
              <w:spacing w:before="100" w:beforeAutospacing="1"/>
              <w:rPr>
                <w:color w:val="000000"/>
              </w:rPr>
            </w:pPr>
            <w:r w:rsidRPr="00E57067">
              <w:rPr>
                <w:color w:val="000000"/>
              </w:rPr>
              <w:t xml:space="preserve"> Морозильник FR-590 Туреччина</w:t>
            </w:r>
          </w:p>
        </w:tc>
        <w:tc>
          <w:tcPr>
            <w:tcW w:w="1817" w:type="dxa"/>
            <w:shd w:val="clear" w:color="auto" w:fill="auto"/>
            <w:vAlign w:val="center"/>
          </w:tcPr>
          <w:p w14:paraId="0522C689" w14:textId="77777777" w:rsidR="002C49F7" w:rsidRPr="00E57067" w:rsidRDefault="002C49F7" w:rsidP="00334E82">
            <w:pPr>
              <w:spacing w:before="100" w:beforeAutospacing="1"/>
              <w:jc w:val="center"/>
              <w:rPr>
                <w:color w:val="000000"/>
              </w:rPr>
            </w:pPr>
            <w:proofErr w:type="spellStart"/>
            <w:r w:rsidRPr="00E57067">
              <w:rPr>
                <w:color w:val="000000"/>
              </w:rPr>
              <w:t>Nuve</w:t>
            </w:r>
            <w:proofErr w:type="spellEnd"/>
            <w:r w:rsidRPr="00E57067">
              <w:rPr>
                <w:color w:val="000000"/>
              </w:rPr>
              <w:t xml:space="preserve">, </w:t>
            </w:r>
            <w:proofErr w:type="spellStart"/>
            <w:r w:rsidRPr="00E57067">
              <w:rPr>
                <w:color w:val="000000"/>
              </w:rPr>
              <w:t>Турція</w:t>
            </w:r>
            <w:proofErr w:type="spellEnd"/>
          </w:p>
        </w:tc>
        <w:tc>
          <w:tcPr>
            <w:tcW w:w="1557" w:type="dxa"/>
            <w:shd w:val="clear" w:color="auto" w:fill="auto"/>
            <w:vAlign w:val="center"/>
          </w:tcPr>
          <w:p w14:paraId="22271BD6"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7AB7678A" w14:textId="77777777" w:rsidTr="00334E82">
        <w:trPr>
          <w:trHeight w:val="930"/>
        </w:trPr>
        <w:tc>
          <w:tcPr>
            <w:tcW w:w="562" w:type="dxa"/>
            <w:shd w:val="clear" w:color="auto" w:fill="auto"/>
            <w:noWrap/>
            <w:vAlign w:val="center"/>
            <w:hideMark/>
          </w:tcPr>
          <w:p w14:paraId="75CC67E8" w14:textId="77777777" w:rsidR="002C49F7" w:rsidRPr="004D7631" w:rsidRDefault="002C49F7" w:rsidP="00334E82">
            <w:pPr>
              <w:spacing w:before="100" w:beforeAutospacing="1"/>
              <w:jc w:val="center"/>
            </w:pPr>
            <w:r>
              <w:t>12</w:t>
            </w:r>
          </w:p>
        </w:tc>
        <w:tc>
          <w:tcPr>
            <w:tcW w:w="1701" w:type="dxa"/>
            <w:shd w:val="clear" w:color="auto" w:fill="auto"/>
            <w:vAlign w:val="center"/>
          </w:tcPr>
          <w:p w14:paraId="3DBB2D89" w14:textId="77777777" w:rsidR="002C49F7" w:rsidRPr="00E57067" w:rsidRDefault="002C49F7" w:rsidP="00334E82">
            <w:pPr>
              <w:spacing w:before="100" w:beforeAutospacing="1"/>
              <w:jc w:val="center"/>
              <w:rPr>
                <w:color w:val="000000"/>
              </w:rPr>
            </w:pPr>
            <w:r w:rsidRPr="00E57067">
              <w:rPr>
                <w:color w:val="000000"/>
              </w:rPr>
              <w:t>101480388</w:t>
            </w:r>
          </w:p>
        </w:tc>
        <w:tc>
          <w:tcPr>
            <w:tcW w:w="5103" w:type="dxa"/>
            <w:shd w:val="clear" w:color="auto" w:fill="auto"/>
            <w:vAlign w:val="center"/>
          </w:tcPr>
          <w:p w14:paraId="50CEBD28" w14:textId="77777777" w:rsidR="002C49F7" w:rsidRPr="00E57067" w:rsidRDefault="002C49F7" w:rsidP="00334E82">
            <w:pPr>
              <w:spacing w:before="100" w:beforeAutospacing="1"/>
              <w:rPr>
                <w:color w:val="000000"/>
              </w:rPr>
            </w:pPr>
            <w:r w:rsidRPr="00E57067">
              <w:rPr>
                <w:color w:val="000000"/>
              </w:rPr>
              <w:t xml:space="preserve"> Холодильник </w:t>
            </w:r>
            <w:proofErr w:type="spellStart"/>
            <w:r w:rsidRPr="00E57067">
              <w:rPr>
                <w:color w:val="000000"/>
              </w:rPr>
              <w:t>Samsung</w:t>
            </w:r>
            <w:proofErr w:type="spellEnd"/>
            <w:r w:rsidRPr="00E57067">
              <w:rPr>
                <w:color w:val="000000"/>
              </w:rPr>
              <w:t xml:space="preserve"> RB37J5320WW/UA</w:t>
            </w:r>
          </w:p>
        </w:tc>
        <w:tc>
          <w:tcPr>
            <w:tcW w:w="1817" w:type="dxa"/>
            <w:shd w:val="clear" w:color="auto" w:fill="auto"/>
            <w:vAlign w:val="center"/>
          </w:tcPr>
          <w:p w14:paraId="263B7FF3" w14:textId="77777777" w:rsidR="002C49F7" w:rsidRPr="00E57067" w:rsidRDefault="002C49F7" w:rsidP="00334E82">
            <w:pPr>
              <w:spacing w:before="100" w:beforeAutospacing="1"/>
              <w:jc w:val="center"/>
              <w:rPr>
                <w:color w:val="000000"/>
              </w:rPr>
            </w:pPr>
            <w:proofErr w:type="spellStart"/>
            <w:r w:rsidRPr="00E57067">
              <w:rPr>
                <w:color w:val="000000"/>
              </w:rPr>
              <w:t>Samsung</w:t>
            </w:r>
            <w:proofErr w:type="spellEnd"/>
            <w:r w:rsidRPr="00E57067">
              <w:rPr>
                <w:color w:val="000000"/>
              </w:rPr>
              <w:t>, Південна Корея</w:t>
            </w:r>
          </w:p>
        </w:tc>
        <w:tc>
          <w:tcPr>
            <w:tcW w:w="1557" w:type="dxa"/>
            <w:shd w:val="clear" w:color="auto" w:fill="auto"/>
            <w:vAlign w:val="center"/>
          </w:tcPr>
          <w:p w14:paraId="53A84DA4"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61621287" w14:textId="77777777" w:rsidTr="00334E82">
        <w:trPr>
          <w:trHeight w:val="930"/>
        </w:trPr>
        <w:tc>
          <w:tcPr>
            <w:tcW w:w="562" w:type="dxa"/>
            <w:shd w:val="clear" w:color="auto" w:fill="auto"/>
            <w:noWrap/>
            <w:vAlign w:val="center"/>
            <w:hideMark/>
          </w:tcPr>
          <w:p w14:paraId="690C069A" w14:textId="77777777" w:rsidR="002C49F7" w:rsidRPr="004D7631" w:rsidRDefault="002C49F7" w:rsidP="00334E82">
            <w:pPr>
              <w:spacing w:before="100" w:beforeAutospacing="1"/>
              <w:jc w:val="center"/>
            </w:pPr>
            <w:r>
              <w:t>13</w:t>
            </w:r>
          </w:p>
        </w:tc>
        <w:tc>
          <w:tcPr>
            <w:tcW w:w="1701" w:type="dxa"/>
            <w:shd w:val="clear" w:color="auto" w:fill="auto"/>
            <w:vAlign w:val="center"/>
          </w:tcPr>
          <w:p w14:paraId="0D662A53" w14:textId="77777777" w:rsidR="002C49F7" w:rsidRPr="00E57067" w:rsidRDefault="002C49F7" w:rsidP="00334E82">
            <w:pPr>
              <w:spacing w:before="100" w:beforeAutospacing="1"/>
              <w:jc w:val="center"/>
              <w:rPr>
                <w:color w:val="000000"/>
              </w:rPr>
            </w:pPr>
            <w:r w:rsidRPr="00E57067">
              <w:rPr>
                <w:color w:val="000000"/>
              </w:rPr>
              <w:t>101480398</w:t>
            </w:r>
          </w:p>
        </w:tc>
        <w:tc>
          <w:tcPr>
            <w:tcW w:w="5103" w:type="dxa"/>
            <w:shd w:val="clear" w:color="auto" w:fill="auto"/>
            <w:vAlign w:val="center"/>
          </w:tcPr>
          <w:p w14:paraId="2372669B" w14:textId="77777777" w:rsidR="002C49F7" w:rsidRPr="00E57067" w:rsidRDefault="002C49F7" w:rsidP="00334E82">
            <w:pPr>
              <w:spacing w:before="100" w:beforeAutospacing="1"/>
              <w:rPr>
                <w:color w:val="000000"/>
                <w:lang w:val="en-US"/>
              </w:rPr>
            </w:pPr>
            <w:r w:rsidRPr="00E57067">
              <w:rPr>
                <w:color w:val="000000"/>
              </w:rPr>
              <w:t xml:space="preserve"> Морозильник FR-590 Туреччина</w:t>
            </w:r>
          </w:p>
        </w:tc>
        <w:tc>
          <w:tcPr>
            <w:tcW w:w="1817" w:type="dxa"/>
            <w:shd w:val="clear" w:color="auto" w:fill="auto"/>
            <w:vAlign w:val="center"/>
          </w:tcPr>
          <w:p w14:paraId="76D7017A" w14:textId="77777777" w:rsidR="002C49F7" w:rsidRPr="00E57067" w:rsidRDefault="002C49F7" w:rsidP="00334E82">
            <w:pPr>
              <w:spacing w:before="100" w:beforeAutospacing="1"/>
              <w:jc w:val="center"/>
              <w:rPr>
                <w:color w:val="000000"/>
              </w:rPr>
            </w:pPr>
            <w:proofErr w:type="spellStart"/>
            <w:r w:rsidRPr="00E57067">
              <w:rPr>
                <w:color w:val="000000"/>
              </w:rPr>
              <w:t>Nuve</w:t>
            </w:r>
            <w:proofErr w:type="spellEnd"/>
            <w:r w:rsidRPr="00E57067">
              <w:rPr>
                <w:color w:val="000000"/>
              </w:rPr>
              <w:t xml:space="preserve">, </w:t>
            </w:r>
            <w:proofErr w:type="spellStart"/>
            <w:r w:rsidRPr="00E57067">
              <w:rPr>
                <w:color w:val="000000"/>
              </w:rPr>
              <w:t>Турція</w:t>
            </w:r>
            <w:proofErr w:type="spellEnd"/>
          </w:p>
        </w:tc>
        <w:tc>
          <w:tcPr>
            <w:tcW w:w="1557" w:type="dxa"/>
            <w:shd w:val="clear" w:color="auto" w:fill="auto"/>
            <w:vAlign w:val="center"/>
          </w:tcPr>
          <w:p w14:paraId="316095DD" w14:textId="77777777" w:rsidR="002C49F7" w:rsidRPr="00E57067" w:rsidRDefault="002C49F7" w:rsidP="00334E82">
            <w:pPr>
              <w:spacing w:before="100" w:beforeAutospacing="1"/>
              <w:jc w:val="center"/>
              <w:rPr>
                <w:color w:val="000000"/>
              </w:rPr>
            </w:pPr>
            <w:r w:rsidRPr="00E57067">
              <w:rPr>
                <w:color w:val="000000"/>
              </w:rPr>
              <w:t>1</w:t>
            </w:r>
          </w:p>
        </w:tc>
      </w:tr>
      <w:tr w:rsidR="002C49F7" w:rsidRPr="004E5442" w14:paraId="21524EA7" w14:textId="77777777" w:rsidTr="00334E82">
        <w:trPr>
          <w:trHeight w:val="930"/>
        </w:trPr>
        <w:tc>
          <w:tcPr>
            <w:tcW w:w="562" w:type="dxa"/>
            <w:shd w:val="clear" w:color="auto" w:fill="auto"/>
            <w:noWrap/>
            <w:vAlign w:val="center"/>
            <w:hideMark/>
          </w:tcPr>
          <w:p w14:paraId="0A6DBDAE" w14:textId="77777777" w:rsidR="002C49F7" w:rsidRPr="004D7631" w:rsidRDefault="002C49F7" w:rsidP="00334E82">
            <w:pPr>
              <w:spacing w:before="100" w:beforeAutospacing="1"/>
              <w:jc w:val="center"/>
            </w:pPr>
            <w:r>
              <w:t>14</w:t>
            </w:r>
          </w:p>
        </w:tc>
        <w:tc>
          <w:tcPr>
            <w:tcW w:w="1701" w:type="dxa"/>
            <w:shd w:val="clear" w:color="auto" w:fill="auto"/>
            <w:vAlign w:val="center"/>
          </w:tcPr>
          <w:p w14:paraId="2F12809F" w14:textId="77777777" w:rsidR="002C49F7" w:rsidRPr="00E57067" w:rsidRDefault="002C49F7" w:rsidP="00334E82">
            <w:pPr>
              <w:spacing w:before="100" w:beforeAutospacing="1"/>
              <w:jc w:val="center"/>
              <w:rPr>
                <w:color w:val="000000"/>
              </w:rPr>
            </w:pPr>
            <w:r w:rsidRPr="00E57067">
              <w:rPr>
                <w:color w:val="000000"/>
              </w:rPr>
              <w:t>101480359</w:t>
            </w:r>
          </w:p>
        </w:tc>
        <w:tc>
          <w:tcPr>
            <w:tcW w:w="5103" w:type="dxa"/>
            <w:shd w:val="clear" w:color="auto" w:fill="auto"/>
            <w:vAlign w:val="center"/>
          </w:tcPr>
          <w:p w14:paraId="73DD2761" w14:textId="77777777" w:rsidR="002C49F7" w:rsidRPr="00E57067" w:rsidRDefault="002C49F7" w:rsidP="00334E82">
            <w:pPr>
              <w:spacing w:before="100" w:beforeAutospacing="1"/>
              <w:rPr>
                <w:color w:val="000000"/>
              </w:rPr>
            </w:pPr>
            <w:r w:rsidRPr="00E57067">
              <w:rPr>
                <w:color w:val="000000"/>
              </w:rPr>
              <w:t xml:space="preserve"> Холодильник </w:t>
            </w:r>
            <w:proofErr w:type="spellStart"/>
            <w:r w:rsidRPr="00E57067">
              <w:rPr>
                <w:color w:val="000000"/>
              </w:rPr>
              <w:t>Jabcold</w:t>
            </w:r>
            <w:proofErr w:type="spellEnd"/>
            <w:r w:rsidRPr="00E57067">
              <w:rPr>
                <w:color w:val="000000"/>
              </w:rPr>
              <w:t xml:space="preserve"> Fridge-3</w:t>
            </w:r>
          </w:p>
        </w:tc>
        <w:tc>
          <w:tcPr>
            <w:tcW w:w="1817" w:type="dxa"/>
            <w:shd w:val="clear" w:color="auto" w:fill="auto"/>
            <w:vAlign w:val="center"/>
          </w:tcPr>
          <w:p w14:paraId="063CA95B" w14:textId="77777777" w:rsidR="002C49F7" w:rsidRPr="00E57067" w:rsidRDefault="002C49F7" w:rsidP="00334E82">
            <w:pPr>
              <w:spacing w:before="100" w:beforeAutospacing="1"/>
              <w:jc w:val="center"/>
              <w:rPr>
                <w:color w:val="000000"/>
              </w:rPr>
            </w:pPr>
            <w:proofErr w:type="spellStart"/>
            <w:r w:rsidRPr="004D7631">
              <w:t>Labcold</w:t>
            </w:r>
            <w:proofErr w:type="spellEnd"/>
            <w:r w:rsidRPr="004D7631">
              <w:t>, Велика Британія</w:t>
            </w:r>
          </w:p>
        </w:tc>
        <w:tc>
          <w:tcPr>
            <w:tcW w:w="1557" w:type="dxa"/>
            <w:shd w:val="clear" w:color="auto" w:fill="auto"/>
            <w:vAlign w:val="center"/>
          </w:tcPr>
          <w:p w14:paraId="6039B7F0" w14:textId="77777777" w:rsidR="002C49F7" w:rsidRPr="00E57067" w:rsidRDefault="002C49F7" w:rsidP="00334E82">
            <w:pPr>
              <w:spacing w:before="100" w:beforeAutospacing="1"/>
              <w:jc w:val="center"/>
              <w:rPr>
                <w:color w:val="000000"/>
              </w:rPr>
            </w:pPr>
            <w:r w:rsidRPr="00E57067">
              <w:rPr>
                <w:color w:val="000000"/>
              </w:rPr>
              <w:t>1</w:t>
            </w:r>
          </w:p>
        </w:tc>
      </w:tr>
    </w:tbl>
    <w:p w14:paraId="6DA015B0" w14:textId="77777777" w:rsidR="002C49F7" w:rsidRPr="00722B5A" w:rsidRDefault="002C49F7" w:rsidP="002C49F7">
      <w:pPr>
        <w:rPr>
          <w:b/>
          <w:bCs/>
        </w:rPr>
      </w:pPr>
    </w:p>
    <w:p w14:paraId="316CE38B" w14:textId="77777777" w:rsidR="002C49F7" w:rsidRPr="00A62266" w:rsidRDefault="002C49F7" w:rsidP="002C49F7">
      <w:pPr>
        <w:shd w:val="clear" w:color="auto" w:fill="FFFFFF"/>
      </w:pPr>
      <w:r>
        <w:rPr>
          <w:b/>
        </w:rPr>
        <w:t xml:space="preserve">3. </w:t>
      </w:r>
      <w:r w:rsidRPr="00A62266">
        <w:rPr>
          <w:b/>
        </w:rPr>
        <w:t>Перелік та періодичність  проведення робіт/послуг</w:t>
      </w:r>
      <w:r w:rsidRPr="00A62266">
        <w:t xml:space="preserve"> </w:t>
      </w:r>
      <w:r>
        <w:t>(</w:t>
      </w:r>
      <w:r w:rsidRPr="00722B5A">
        <w:rPr>
          <w:b/>
          <w:bCs/>
        </w:rPr>
        <w:t>на одиницю холодильного обладнання</w:t>
      </w:r>
      <w:r>
        <w:rPr>
          <w:b/>
          <w:bCs/>
        </w:rPr>
        <w:t>)</w:t>
      </w:r>
    </w:p>
    <w:p w14:paraId="396226D6" w14:textId="77777777" w:rsidR="002C49F7" w:rsidRDefault="002C49F7" w:rsidP="002C49F7">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5334"/>
        <w:gridCol w:w="2179"/>
        <w:gridCol w:w="1619"/>
      </w:tblGrid>
      <w:tr w:rsidR="002C49F7" w:rsidRPr="004E5442" w14:paraId="6F14F622" w14:textId="77777777" w:rsidTr="00334E82">
        <w:tc>
          <w:tcPr>
            <w:tcW w:w="649" w:type="dxa"/>
            <w:vAlign w:val="center"/>
          </w:tcPr>
          <w:p w14:paraId="0578A355" w14:textId="77777777" w:rsidR="002C49F7" w:rsidRPr="00850A21" w:rsidRDefault="002C49F7" w:rsidP="00334E82">
            <w:pPr>
              <w:jc w:val="center"/>
              <w:rPr>
                <w:b/>
                <w:bCs/>
              </w:rPr>
            </w:pPr>
            <w:r w:rsidRPr="00850A21">
              <w:rPr>
                <w:b/>
                <w:bCs/>
              </w:rPr>
              <w:t>№ п/п</w:t>
            </w:r>
          </w:p>
        </w:tc>
        <w:tc>
          <w:tcPr>
            <w:tcW w:w="5676" w:type="dxa"/>
            <w:vAlign w:val="center"/>
          </w:tcPr>
          <w:p w14:paraId="001EA137" w14:textId="77777777" w:rsidR="002C49F7" w:rsidRPr="00850A21" w:rsidRDefault="002C49F7" w:rsidP="00334E82">
            <w:pPr>
              <w:jc w:val="center"/>
              <w:rPr>
                <w:b/>
                <w:bCs/>
              </w:rPr>
            </w:pPr>
            <w:r w:rsidRPr="00850A21">
              <w:rPr>
                <w:b/>
                <w:bCs/>
              </w:rPr>
              <w:t>Назва заходів</w:t>
            </w:r>
          </w:p>
        </w:tc>
        <w:tc>
          <w:tcPr>
            <w:tcW w:w="2212" w:type="dxa"/>
            <w:vAlign w:val="center"/>
          </w:tcPr>
          <w:p w14:paraId="321B6A56" w14:textId="77777777" w:rsidR="002C49F7" w:rsidRPr="00850A21" w:rsidRDefault="002C49F7" w:rsidP="00334E82">
            <w:pPr>
              <w:jc w:val="center"/>
              <w:rPr>
                <w:b/>
                <w:bCs/>
              </w:rPr>
            </w:pPr>
            <w:r w:rsidRPr="00850A21">
              <w:rPr>
                <w:b/>
                <w:bCs/>
              </w:rPr>
              <w:t>Періодичність обслуговування</w:t>
            </w:r>
          </w:p>
        </w:tc>
        <w:tc>
          <w:tcPr>
            <w:tcW w:w="1657" w:type="dxa"/>
          </w:tcPr>
          <w:p w14:paraId="60CB374A" w14:textId="77777777" w:rsidR="002C49F7" w:rsidRPr="004E5442" w:rsidRDefault="002C49F7" w:rsidP="00334E82">
            <w:pPr>
              <w:jc w:val="center"/>
            </w:pPr>
            <w:r w:rsidRPr="000F7702">
              <w:rPr>
                <w:b/>
              </w:rPr>
              <w:t>Вартість послуг за договором</w:t>
            </w:r>
          </w:p>
        </w:tc>
      </w:tr>
      <w:tr w:rsidR="002C49F7" w:rsidRPr="004E5442" w14:paraId="1466AF7A" w14:textId="77777777" w:rsidTr="00334E82">
        <w:tc>
          <w:tcPr>
            <w:tcW w:w="649" w:type="dxa"/>
          </w:tcPr>
          <w:p w14:paraId="123377E8" w14:textId="77777777" w:rsidR="002C49F7" w:rsidRPr="004E5442" w:rsidRDefault="002C49F7" w:rsidP="00334E82">
            <w:r w:rsidRPr="004E5442">
              <w:t>1</w:t>
            </w:r>
          </w:p>
        </w:tc>
        <w:tc>
          <w:tcPr>
            <w:tcW w:w="5676" w:type="dxa"/>
          </w:tcPr>
          <w:p w14:paraId="5B8BB501" w14:textId="77777777" w:rsidR="002C49F7" w:rsidRPr="004E5442" w:rsidRDefault="002C49F7" w:rsidP="00334E82">
            <w:r w:rsidRPr="004E5442">
              <w:t>Перевірка роботи систем безпеки та захисту приладу</w:t>
            </w:r>
          </w:p>
        </w:tc>
        <w:tc>
          <w:tcPr>
            <w:tcW w:w="2212" w:type="dxa"/>
          </w:tcPr>
          <w:p w14:paraId="19ABCA45" w14:textId="77777777" w:rsidR="002C49F7" w:rsidRPr="004E5442" w:rsidRDefault="002C49F7" w:rsidP="00334E82">
            <w:r w:rsidRPr="004E5442">
              <w:t>1 раз на місяць</w:t>
            </w:r>
          </w:p>
        </w:tc>
        <w:tc>
          <w:tcPr>
            <w:tcW w:w="1657" w:type="dxa"/>
          </w:tcPr>
          <w:p w14:paraId="6E7B89E9" w14:textId="77777777" w:rsidR="002C49F7" w:rsidRPr="004E5442" w:rsidRDefault="002C49F7" w:rsidP="00334E82"/>
        </w:tc>
      </w:tr>
      <w:tr w:rsidR="002C49F7" w:rsidRPr="004E5442" w14:paraId="6B535CF9" w14:textId="77777777" w:rsidTr="00334E82">
        <w:tc>
          <w:tcPr>
            <w:tcW w:w="649" w:type="dxa"/>
          </w:tcPr>
          <w:p w14:paraId="42668A4D" w14:textId="77777777" w:rsidR="002C49F7" w:rsidRPr="004E5442" w:rsidRDefault="002C49F7" w:rsidP="00334E82">
            <w:r w:rsidRPr="004E5442">
              <w:t>2</w:t>
            </w:r>
          </w:p>
        </w:tc>
        <w:tc>
          <w:tcPr>
            <w:tcW w:w="5676" w:type="dxa"/>
          </w:tcPr>
          <w:p w14:paraId="72D4818A" w14:textId="77777777" w:rsidR="002C49F7" w:rsidRPr="004E5442" w:rsidRDefault="002C49F7" w:rsidP="00334E82">
            <w:r w:rsidRPr="004E5442">
              <w:t>Перевірка температурного режиму, корекція налаштувань</w:t>
            </w:r>
          </w:p>
        </w:tc>
        <w:tc>
          <w:tcPr>
            <w:tcW w:w="2212" w:type="dxa"/>
          </w:tcPr>
          <w:p w14:paraId="5D7A759B" w14:textId="77777777" w:rsidR="002C49F7" w:rsidRPr="004E5442" w:rsidRDefault="002C49F7" w:rsidP="00334E82">
            <w:r w:rsidRPr="004E5442">
              <w:t>1 раз на місяць</w:t>
            </w:r>
          </w:p>
        </w:tc>
        <w:tc>
          <w:tcPr>
            <w:tcW w:w="1657" w:type="dxa"/>
          </w:tcPr>
          <w:p w14:paraId="3DFE997E" w14:textId="77777777" w:rsidR="002C49F7" w:rsidRPr="004E5442" w:rsidRDefault="002C49F7" w:rsidP="00334E82"/>
        </w:tc>
      </w:tr>
      <w:tr w:rsidR="002C49F7" w:rsidRPr="004E5442" w14:paraId="2BE2BC29" w14:textId="77777777" w:rsidTr="00334E82">
        <w:tc>
          <w:tcPr>
            <w:tcW w:w="649" w:type="dxa"/>
          </w:tcPr>
          <w:p w14:paraId="7822B35D" w14:textId="77777777" w:rsidR="002C49F7" w:rsidRPr="004E5442" w:rsidRDefault="002C49F7" w:rsidP="00334E82">
            <w:r w:rsidRPr="004E5442">
              <w:lastRenderedPageBreak/>
              <w:t>3</w:t>
            </w:r>
          </w:p>
        </w:tc>
        <w:tc>
          <w:tcPr>
            <w:tcW w:w="5676" w:type="dxa"/>
          </w:tcPr>
          <w:p w14:paraId="6648012D" w14:textId="77777777" w:rsidR="002C49F7" w:rsidRPr="004E5442" w:rsidRDefault="002C49F7" w:rsidP="00334E82">
            <w:r w:rsidRPr="004E5442">
              <w:t>Огляд дверних ущільнювачів, петель</w:t>
            </w:r>
          </w:p>
        </w:tc>
        <w:tc>
          <w:tcPr>
            <w:tcW w:w="2212" w:type="dxa"/>
          </w:tcPr>
          <w:p w14:paraId="73620811" w14:textId="77777777" w:rsidR="002C49F7" w:rsidRPr="004E5442" w:rsidRDefault="002C49F7" w:rsidP="00334E82">
            <w:r w:rsidRPr="004E5442">
              <w:t>1 раз на місяць</w:t>
            </w:r>
          </w:p>
        </w:tc>
        <w:tc>
          <w:tcPr>
            <w:tcW w:w="1657" w:type="dxa"/>
          </w:tcPr>
          <w:p w14:paraId="12DC6386" w14:textId="77777777" w:rsidR="002C49F7" w:rsidRPr="004E5442" w:rsidRDefault="002C49F7" w:rsidP="00334E82"/>
        </w:tc>
      </w:tr>
      <w:tr w:rsidR="002C49F7" w:rsidRPr="004E5442" w14:paraId="47DDD8C7" w14:textId="77777777" w:rsidTr="00334E82">
        <w:tc>
          <w:tcPr>
            <w:tcW w:w="649" w:type="dxa"/>
          </w:tcPr>
          <w:p w14:paraId="34593861" w14:textId="77777777" w:rsidR="002C49F7" w:rsidRPr="004E5442" w:rsidRDefault="002C49F7" w:rsidP="00334E82">
            <w:r w:rsidRPr="004E5442">
              <w:t>4</w:t>
            </w:r>
          </w:p>
        </w:tc>
        <w:tc>
          <w:tcPr>
            <w:tcW w:w="5676" w:type="dxa"/>
          </w:tcPr>
          <w:p w14:paraId="5DD49FA7" w14:textId="77777777" w:rsidR="002C49F7" w:rsidRPr="004E5442" w:rsidRDefault="002C49F7" w:rsidP="00334E82">
            <w:r w:rsidRPr="004E5442">
              <w:t>Огляд електроапаратури, затяжка контактів</w:t>
            </w:r>
          </w:p>
        </w:tc>
        <w:tc>
          <w:tcPr>
            <w:tcW w:w="2212" w:type="dxa"/>
          </w:tcPr>
          <w:p w14:paraId="40FDAF45" w14:textId="77777777" w:rsidR="002C49F7" w:rsidRPr="004E5442" w:rsidRDefault="002C49F7" w:rsidP="00334E82">
            <w:r w:rsidRPr="004E5442">
              <w:t>1 раз на місяць</w:t>
            </w:r>
          </w:p>
        </w:tc>
        <w:tc>
          <w:tcPr>
            <w:tcW w:w="1657" w:type="dxa"/>
          </w:tcPr>
          <w:p w14:paraId="5F39CF98" w14:textId="77777777" w:rsidR="002C49F7" w:rsidRPr="004E5442" w:rsidRDefault="002C49F7" w:rsidP="00334E82"/>
        </w:tc>
      </w:tr>
      <w:tr w:rsidR="002C49F7" w:rsidRPr="004E5442" w14:paraId="0FD0C200" w14:textId="77777777" w:rsidTr="00334E82">
        <w:tc>
          <w:tcPr>
            <w:tcW w:w="649" w:type="dxa"/>
          </w:tcPr>
          <w:p w14:paraId="24D22CFA" w14:textId="77777777" w:rsidR="002C49F7" w:rsidRPr="004E5442" w:rsidRDefault="002C49F7" w:rsidP="00334E82">
            <w:r w:rsidRPr="004E5442">
              <w:t>5</w:t>
            </w:r>
          </w:p>
        </w:tc>
        <w:tc>
          <w:tcPr>
            <w:tcW w:w="5676" w:type="dxa"/>
          </w:tcPr>
          <w:p w14:paraId="2E142EC4" w14:textId="77777777" w:rsidR="002C49F7" w:rsidRPr="004E5442" w:rsidRDefault="002C49F7" w:rsidP="00334E82">
            <w:r w:rsidRPr="004E5442">
              <w:t>Перевірка заземлення</w:t>
            </w:r>
          </w:p>
        </w:tc>
        <w:tc>
          <w:tcPr>
            <w:tcW w:w="2212" w:type="dxa"/>
          </w:tcPr>
          <w:p w14:paraId="5752D4AB" w14:textId="77777777" w:rsidR="002C49F7" w:rsidRPr="004E5442" w:rsidRDefault="002C49F7" w:rsidP="00334E82">
            <w:r w:rsidRPr="004E5442">
              <w:t>1 раз на місяць</w:t>
            </w:r>
          </w:p>
        </w:tc>
        <w:tc>
          <w:tcPr>
            <w:tcW w:w="1657" w:type="dxa"/>
          </w:tcPr>
          <w:p w14:paraId="1FB57831" w14:textId="77777777" w:rsidR="002C49F7" w:rsidRPr="004E5442" w:rsidRDefault="002C49F7" w:rsidP="00334E82"/>
        </w:tc>
      </w:tr>
      <w:tr w:rsidR="002C49F7" w:rsidRPr="004E5442" w14:paraId="2E746961" w14:textId="77777777" w:rsidTr="00334E82">
        <w:tc>
          <w:tcPr>
            <w:tcW w:w="649" w:type="dxa"/>
          </w:tcPr>
          <w:p w14:paraId="56AF3771" w14:textId="77777777" w:rsidR="002C49F7" w:rsidRPr="004E5442" w:rsidRDefault="002C49F7" w:rsidP="00334E82">
            <w:r w:rsidRPr="004E5442">
              <w:t>6</w:t>
            </w:r>
          </w:p>
        </w:tc>
        <w:tc>
          <w:tcPr>
            <w:tcW w:w="5676" w:type="dxa"/>
          </w:tcPr>
          <w:p w14:paraId="1AEEC1CB" w14:textId="77777777" w:rsidR="002C49F7" w:rsidRPr="004E5442" w:rsidRDefault="002C49F7" w:rsidP="00334E82">
            <w:r w:rsidRPr="004E5442">
              <w:t>Перевірка герметичності холодильного контуру</w:t>
            </w:r>
          </w:p>
        </w:tc>
        <w:tc>
          <w:tcPr>
            <w:tcW w:w="2212" w:type="dxa"/>
          </w:tcPr>
          <w:p w14:paraId="548D571F" w14:textId="77777777" w:rsidR="002C49F7" w:rsidRPr="004E5442" w:rsidRDefault="002C49F7" w:rsidP="00334E82">
            <w:r w:rsidRPr="004E5442">
              <w:t>1 раз на місяць</w:t>
            </w:r>
          </w:p>
        </w:tc>
        <w:tc>
          <w:tcPr>
            <w:tcW w:w="1657" w:type="dxa"/>
          </w:tcPr>
          <w:p w14:paraId="4D5419F3" w14:textId="77777777" w:rsidR="002C49F7" w:rsidRPr="004E5442" w:rsidRDefault="002C49F7" w:rsidP="00334E82"/>
        </w:tc>
      </w:tr>
      <w:tr w:rsidR="002C49F7" w:rsidRPr="004E5442" w14:paraId="5F973479" w14:textId="77777777" w:rsidTr="00334E82">
        <w:tc>
          <w:tcPr>
            <w:tcW w:w="649" w:type="dxa"/>
          </w:tcPr>
          <w:p w14:paraId="42FB6982" w14:textId="77777777" w:rsidR="002C49F7" w:rsidRPr="004E5442" w:rsidRDefault="002C49F7" w:rsidP="00334E82">
            <w:r>
              <w:t>7</w:t>
            </w:r>
          </w:p>
        </w:tc>
        <w:tc>
          <w:tcPr>
            <w:tcW w:w="5676" w:type="dxa"/>
          </w:tcPr>
          <w:p w14:paraId="420B6DB4" w14:textId="77777777" w:rsidR="002C49F7" w:rsidRPr="004E5442" w:rsidRDefault="002C49F7" w:rsidP="00334E82">
            <w:r>
              <w:t>Огляд стану сендвіч-панелей, стиків, дверей камер, герметичності швів, відсутності конденсату та обмерзання</w:t>
            </w:r>
          </w:p>
        </w:tc>
        <w:tc>
          <w:tcPr>
            <w:tcW w:w="2212" w:type="dxa"/>
          </w:tcPr>
          <w:p w14:paraId="4B7C6530" w14:textId="77777777" w:rsidR="002C49F7" w:rsidRPr="004E5442" w:rsidRDefault="002C49F7" w:rsidP="00334E82">
            <w:r w:rsidRPr="004E5442">
              <w:t>1 раз на місяць</w:t>
            </w:r>
          </w:p>
        </w:tc>
        <w:tc>
          <w:tcPr>
            <w:tcW w:w="1657" w:type="dxa"/>
          </w:tcPr>
          <w:p w14:paraId="7E42B142" w14:textId="77777777" w:rsidR="002C49F7" w:rsidRPr="004E5442" w:rsidRDefault="002C49F7" w:rsidP="00334E82"/>
        </w:tc>
      </w:tr>
      <w:tr w:rsidR="002C49F7" w:rsidRPr="004E5442" w14:paraId="77EA9BD8" w14:textId="77777777" w:rsidTr="00334E82">
        <w:tc>
          <w:tcPr>
            <w:tcW w:w="649" w:type="dxa"/>
          </w:tcPr>
          <w:p w14:paraId="46C4FDC4" w14:textId="77777777" w:rsidR="002C49F7" w:rsidRPr="004E5442" w:rsidRDefault="002C49F7" w:rsidP="00334E82">
            <w:r>
              <w:t>8</w:t>
            </w:r>
          </w:p>
        </w:tc>
        <w:tc>
          <w:tcPr>
            <w:tcW w:w="5676" w:type="dxa"/>
          </w:tcPr>
          <w:p w14:paraId="0E48330E" w14:textId="77777777" w:rsidR="002C49F7" w:rsidRPr="004E5442" w:rsidRDefault="002C49F7" w:rsidP="00334E82">
            <w:r w:rsidRPr="004E5442">
              <w:t>Контроль рівня холодоагенту, перегрів/переохолодження</w:t>
            </w:r>
          </w:p>
        </w:tc>
        <w:tc>
          <w:tcPr>
            <w:tcW w:w="2212" w:type="dxa"/>
          </w:tcPr>
          <w:p w14:paraId="02DB5451" w14:textId="77777777" w:rsidR="002C49F7" w:rsidRPr="004E5442" w:rsidRDefault="002C49F7" w:rsidP="00334E82">
            <w:r w:rsidRPr="004E5442">
              <w:t>1 раз на місяць</w:t>
            </w:r>
          </w:p>
        </w:tc>
        <w:tc>
          <w:tcPr>
            <w:tcW w:w="1657" w:type="dxa"/>
          </w:tcPr>
          <w:p w14:paraId="333E4BB1" w14:textId="77777777" w:rsidR="002C49F7" w:rsidRPr="004E5442" w:rsidRDefault="002C49F7" w:rsidP="00334E82"/>
        </w:tc>
      </w:tr>
      <w:tr w:rsidR="002C49F7" w:rsidRPr="004E5442" w14:paraId="6FC939D3" w14:textId="77777777" w:rsidTr="00334E82">
        <w:tc>
          <w:tcPr>
            <w:tcW w:w="649" w:type="dxa"/>
          </w:tcPr>
          <w:p w14:paraId="7E699671" w14:textId="77777777" w:rsidR="002C49F7" w:rsidRPr="004E5442" w:rsidRDefault="002C49F7" w:rsidP="00334E82">
            <w:r>
              <w:t>9</w:t>
            </w:r>
          </w:p>
        </w:tc>
        <w:tc>
          <w:tcPr>
            <w:tcW w:w="5676" w:type="dxa"/>
          </w:tcPr>
          <w:p w14:paraId="33BD5953" w14:textId="77777777" w:rsidR="002C49F7" w:rsidRPr="004E5442" w:rsidRDefault="002C49F7" w:rsidP="00334E82">
            <w:r>
              <w:t>Огляд та чистка конденсатора холодильного агрегату, у тому числі моноблочних холодильних машин</w:t>
            </w:r>
          </w:p>
        </w:tc>
        <w:tc>
          <w:tcPr>
            <w:tcW w:w="2212" w:type="dxa"/>
          </w:tcPr>
          <w:p w14:paraId="02188AC4" w14:textId="77777777" w:rsidR="002C49F7" w:rsidRPr="004E5442" w:rsidRDefault="002C49F7" w:rsidP="00334E82">
            <w:r w:rsidRPr="004E5442">
              <w:t>1 раз на місяць</w:t>
            </w:r>
          </w:p>
        </w:tc>
        <w:tc>
          <w:tcPr>
            <w:tcW w:w="1657" w:type="dxa"/>
          </w:tcPr>
          <w:p w14:paraId="02902ADE" w14:textId="77777777" w:rsidR="002C49F7" w:rsidRPr="004E5442" w:rsidRDefault="002C49F7" w:rsidP="00334E82"/>
        </w:tc>
      </w:tr>
      <w:tr w:rsidR="002C49F7" w:rsidRPr="004E5442" w14:paraId="2EA932BC" w14:textId="77777777" w:rsidTr="00334E82">
        <w:tc>
          <w:tcPr>
            <w:tcW w:w="649" w:type="dxa"/>
          </w:tcPr>
          <w:p w14:paraId="15BC46D1" w14:textId="77777777" w:rsidR="002C49F7" w:rsidRPr="004E5442" w:rsidRDefault="002C49F7" w:rsidP="00334E82">
            <w:r>
              <w:t>10</w:t>
            </w:r>
          </w:p>
        </w:tc>
        <w:tc>
          <w:tcPr>
            <w:tcW w:w="5676" w:type="dxa"/>
          </w:tcPr>
          <w:p w14:paraId="72F572CD" w14:textId="77777777" w:rsidR="002C49F7" w:rsidRPr="004E5442" w:rsidRDefault="002C49F7" w:rsidP="00334E82">
            <w:r>
              <w:t>Перевірка роботи системи відтаювання, стану дренажного трубопроводу та відведення конденсату (включно з холодильними камерами)</w:t>
            </w:r>
          </w:p>
        </w:tc>
        <w:tc>
          <w:tcPr>
            <w:tcW w:w="2212" w:type="dxa"/>
          </w:tcPr>
          <w:p w14:paraId="4D420920" w14:textId="77777777" w:rsidR="002C49F7" w:rsidRPr="004E5442" w:rsidRDefault="002C49F7" w:rsidP="00334E82">
            <w:r w:rsidRPr="004E5442">
              <w:t>1 раз на місяць</w:t>
            </w:r>
          </w:p>
        </w:tc>
        <w:tc>
          <w:tcPr>
            <w:tcW w:w="1657" w:type="dxa"/>
          </w:tcPr>
          <w:p w14:paraId="7964E4C4" w14:textId="77777777" w:rsidR="002C49F7" w:rsidRPr="004E5442" w:rsidRDefault="002C49F7" w:rsidP="00334E82"/>
        </w:tc>
      </w:tr>
      <w:tr w:rsidR="002C49F7" w:rsidRPr="004E5442" w14:paraId="2C1A40DE" w14:textId="77777777" w:rsidTr="00334E82">
        <w:tc>
          <w:tcPr>
            <w:tcW w:w="649" w:type="dxa"/>
          </w:tcPr>
          <w:p w14:paraId="2C0C0FC5" w14:textId="77777777" w:rsidR="002C49F7" w:rsidRPr="004E5442" w:rsidRDefault="002C49F7" w:rsidP="00334E82">
            <w:r>
              <w:t>11</w:t>
            </w:r>
          </w:p>
        </w:tc>
        <w:tc>
          <w:tcPr>
            <w:tcW w:w="5676" w:type="dxa"/>
          </w:tcPr>
          <w:p w14:paraId="65C5B841" w14:textId="77777777" w:rsidR="002C49F7" w:rsidRPr="004E5442" w:rsidRDefault="002C49F7" w:rsidP="00334E82">
            <w:r w:rsidRPr="004E5442">
              <w:t xml:space="preserve">Чистка </w:t>
            </w:r>
            <w:proofErr w:type="spellStart"/>
            <w:r w:rsidRPr="004E5442">
              <w:t>випарювачів</w:t>
            </w:r>
            <w:proofErr w:type="spellEnd"/>
            <w:r w:rsidRPr="004E5442">
              <w:t xml:space="preserve"> та повітроохолоджувачів</w:t>
            </w:r>
          </w:p>
        </w:tc>
        <w:tc>
          <w:tcPr>
            <w:tcW w:w="2212" w:type="dxa"/>
          </w:tcPr>
          <w:p w14:paraId="6D3A7E96" w14:textId="77777777" w:rsidR="002C49F7" w:rsidRPr="004E5442" w:rsidRDefault="002C49F7" w:rsidP="00334E82">
            <w:r w:rsidRPr="004E5442">
              <w:t>1 раз на місяць</w:t>
            </w:r>
          </w:p>
        </w:tc>
        <w:tc>
          <w:tcPr>
            <w:tcW w:w="1657" w:type="dxa"/>
          </w:tcPr>
          <w:p w14:paraId="78172CAF" w14:textId="77777777" w:rsidR="002C49F7" w:rsidRPr="004E5442" w:rsidRDefault="002C49F7" w:rsidP="00334E82"/>
        </w:tc>
      </w:tr>
      <w:tr w:rsidR="002C49F7" w:rsidRPr="004E5442" w14:paraId="671F67C1" w14:textId="77777777" w:rsidTr="00334E82">
        <w:tc>
          <w:tcPr>
            <w:tcW w:w="649" w:type="dxa"/>
          </w:tcPr>
          <w:p w14:paraId="063751E7" w14:textId="77777777" w:rsidR="002C49F7" w:rsidRPr="004E5442" w:rsidRDefault="002C49F7" w:rsidP="00334E82">
            <w:r>
              <w:t>12</w:t>
            </w:r>
          </w:p>
        </w:tc>
        <w:tc>
          <w:tcPr>
            <w:tcW w:w="5676" w:type="dxa"/>
          </w:tcPr>
          <w:p w14:paraId="134DC8D0" w14:textId="77777777" w:rsidR="002C49F7" w:rsidRPr="004E5442" w:rsidRDefault="002C49F7" w:rsidP="00334E82">
            <w:r w:rsidRPr="004E5442">
              <w:t>Перевірка вентиляторів, крильчаток</w:t>
            </w:r>
          </w:p>
        </w:tc>
        <w:tc>
          <w:tcPr>
            <w:tcW w:w="2212" w:type="dxa"/>
          </w:tcPr>
          <w:p w14:paraId="2A1D8863" w14:textId="77777777" w:rsidR="002C49F7" w:rsidRPr="004E5442" w:rsidRDefault="002C49F7" w:rsidP="00334E82">
            <w:r w:rsidRPr="004E5442">
              <w:t>1 раз на місяць</w:t>
            </w:r>
          </w:p>
        </w:tc>
        <w:tc>
          <w:tcPr>
            <w:tcW w:w="1657" w:type="dxa"/>
          </w:tcPr>
          <w:p w14:paraId="4A0619FA" w14:textId="77777777" w:rsidR="002C49F7" w:rsidRPr="004E5442" w:rsidRDefault="002C49F7" w:rsidP="00334E82"/>
        </w:tc>
      </w:tr>
      <w:tr w:rsidR="002C49F7" w:rsidRPr="004E5442" w14:paraId="51227FEB" w14:textId="77777777" w:rsidTr="00334E82">
        <w:tc>
          <w:tcPr>
            <w:tcW w:w="649" w:type="dxa"/>
          </w:tcPr>
          <w:p w14:paraId="3ADC5272" w14:textId="77777777" w:rsidR="002C49F7" w:rsidRPr="004E5442" w:rsidRDefault="002C49F7" w:rsidP="00334E82">
            <w:r>
              <w:t>13</w:t>
            </w:r>
          </w:p>
        </w:tc>
        <w:tc>
          <w:tcPr>
            <w:tcW w:w="5676" w:type="dxa"/>
          </w:tcPr>
          <w:p w14:paraId="3153B881" w14:textId="77777777" w:rsidR="002C49F7" w:rsidRPr="004E5442" w:rsidRDefault="002C49F7" w:rsidP="00334E82">
            <w:r w:rsidRPr="004E5442">
              <w:t>Перевірка теплоізоляції трубопроводів</w:t>
            </w:r>
          </w:p>
        </w:tc>
        <w:tc>
          <w:tcPr>
            <w:tcW w:w="2212" w:type="dxa"/>
          </w:tcPr>
          <w:p w14:paraId="73DA0593" w14:textId="77777777" w:rsidR="002C49F7" w:rsidRPr="004E5442" w:rsidRDefault="002C49F7" w:rsidP="00334E82">
            <w:r w:rsidRPr="004E5442">
              <w:t>1 раз на місяць</w:t>
            </w:r>
          </w:p>
        </w:tc>
        <w:tc>
          <w:tcPr>
            <w:tcW w:w="1657" w:type="dxa"/>
          </w:tcPr>
          <w:p w14:paraId="0E14DB01" w14:textId="77777777" w:rsidR="002C49F7" w:rsidRPr="004E5442" w:rsidRDefault="002C49F7" w:rsidP="00334E82"/>
        </w:tc>
      </w:tr>
      <w:tr w:rsidR="002C49F7" w:rsidRPr="004E5442" w14:paraId="335F673C" w14:textId="77777777" w:rsidTr="00334E82">
        <w:tc>
          <w:tcPr>
            <w:tcW w:w="649" w:type="dxa"/>
          </w:tcPr>
          <w:p w14:paraId="339229F2" w14:textId="77777777" w:rsidR="002C49F7" w:rsidRPr="004E5442" w:rsidRDefault="002C49F7" w:rsidP="00334E82">
            <w:r>
              <w:t>14</w:t>
            </w:r>
          </w:p>
        </w:tc>
        <w:tc>
          <w:tcPr>
            <w:tcW w:w="5676" w:type="dxa"/>
          </w:tcPr>
          <w:p w14:paraId="095FFF03" w14:textId="77777777" w:rsidR="002C49F7" w:rsidRPr="004E5442" w:rsidRDefault="002C49F7" w:rsidP="00334E82">
            <w:r w:rsidRPr="004E5442">
              <w:t>Перевірка датчиків температури</w:t>
            </w:r>
          </w:p>
        </w:tc>
        <w:tc>
          <w:tcPr>
            <w:tcW w:w="2212" w:type="dxa"/>
          </w:tcPr>
          <w:p w14:paraId="42C6BE40" w14:textId="77777777" w:rsidR="002C49F7" w:rsidRPr="004E5442" w:rsidRDefault="002C49F7" w:rsidP="00334E82">
            <w:r w:rsidRPr="004E5442">
              <w:t>1 раз на місяць</w:t>
            </w:r>
          </w:p>
        </w:tc>
        <w:tc>
          <w:tcPr>
            <w:tcW w:w="1657" w:type="dxa"/>
          </w:tcPr>
          <w:p w14:paraId="5D7D84E0" w14:textId="77777777" w:rsidR="002C49F7" w:rsidRPr="004E5442" w:rsidRDefault="002C49F7" w:rsidP="00334E82"/>
        </w:tc>
      </w:tr>
      <w:tr w:rsidR="002C49F7" w:rsidRPr="004E5442" w14:paraId="67B375E9" w14:textId="77777777" w:rsidTr="00334E82">
        <w:tc>
          <w:tcPr>
            <w:tcW w:w="649" w:type="dxa"/>
          </w:tcPr>
          <w:p w14:paraId="6E0824D0" w14:textId="77777777" w:rsidR="002C49F7" w:rsidRPr="004E5442" w:rsidRDefault="002C49F7" w:rsidP="00334E82">
            <w:r>
              <w:t>15</w:t>
            </w:r>
          </w:p>
        </w:tc>
        <w:tc>
          <w:tcPr>
            <w:tcW w:w="5676" w:type="dxa"/>
          </w:tcPr>
          <w:p w14:paraId="49792C5C" w14:textId="77777777" w:rsidR="002C49F7" w:rsidRPr="004E5442" w:rsidRDefault="002C49F7" w:rsidP="00334E82">
            <w:r w:rsidRPr="004E5442">
              <w:t>Перевірка стану електроапаратів у щитах</w:t>
            </w:r>
          </w:p>
        </w:tc>
        <w:tc>
          <w:tcPr>
            <w:tcW w:w="2212" w:type="dxa"/>
          </w:tcPr>
          <w:p w14:paraId="48A7955F" w14:textId="77777777" w:rsidR="002C49F7" w:rsidRPr="004E5442" w:rsidRDefault="002C49F7" w:rsidP="00334E82">
            <w:r w:rsidRPr="004E5442">
              <w:t>1 раз на місяць</w:t>
            </w:r>
          </w:p>
        </w:tc>
        <w:tc>
          <w:tcPr>
            <w:tcW w:w="1657" w:type="dxa"/>
          </w:tcPr>
          <w:p w14:paraId="601A3015" w14:textId="77777777" w:rsidR="002C49F7" w:rsidRPr="004E5442" w:rsidRDefault="002C49F7" w:rsidP="00334E82"/>
        </w:tc>
      </w:tr>
      <w:tr w:rsidR="002C49F7" w:rsidRPr="004E5442" w14:paraId="3240C10E" w14:textId="77777777" w:rsidTr="00334E82">
        <w:tc>
          <w:tcPr>
            <w:tcW w:w="649" w:type="dxa"/>
          </w:tcPr>
          <w:p w14:paraId="6ABF5524" w14:textId="77777777" w:rsidR="002C49F7" w:rsidRPr="004E5442" w:rsidRDefault="002C49F7" w:rsidP="00334E82">
            <w:r>
              <w:t>16</w:t>
            </w:r>
          </w:p>
        </w:tc>
        <w:tc>
          <w:tcPr>
            <w:tcW w:w="5676" w:type="dxa"/>
          </w:tcPr>
          <w:p w14:paraId="49323CB0" w14:textId="77777777" w:rsidR="002C49F7" w:rsidRPr="004E5442" w:rsidRDefault="002C49F7" w:rsidP="00334E82">
            <w:r w:rsidRPr="004E5442">
              <w:t xml:space="preserve">Перевірка роботи </w:t>
            </w:r>
            <w:proofErr w:type="spellStart"/>
            <w:r w:rsidRPr="004E5442">
              <w:t>КВПіА</w:t>
            </w:r>
            <w:proofErr w:type="spellEnd"/>
          </w:p>
        </w:tc>
        <w:tc>
          <w:tcPr>
            <w:tcW w:w="2212" w:type="dxa"/>
          </w:tcPr>
          <w:p w14:paraId="274F1A62" w14:textId="77777777" w:rsidR="002C49F7" w:rsidRPr="004E5442" w:rsidRDefault="002C49F7" w:rsidP="00334E82">
            <w:r w:rsidRPr="004E5442">
              <w:t>1 раз на місяць</w:t>
            </w:r>
          </w:p>
        </w:tc>
        <w:tc>
          <w:tcPr>
            <w:tcW w:w="1657" w:type="dxa"/>
          </w:tcPr>
          <w:p w14:paraId="20B3F167" w14:textId="77777777" w:rsidR="002C49F7" w:rsidRPr="004E5442" w:rsidRDefault="002C49F7" w:rsidP="00334E82"/>
        </w:tc>
      </w:tr>
      <w:tr w:rsidR="002C49F7" w:rsidRPr="004E5442" w14:paraId="3717A55E" w14:textId="77777777" w:rsidTr="00334E82">
        <w:tc>
          <w:tcPr>
            <w:tcW w:w="649" w:type="dxa"/>
          </w:tcPr>
          <w:p w14:paraId="793AF83F" w14:textId="77777777" w:rsidR="002C49F7" w:rsidRPr="004E5442" w:rsidRDefault="002C49F7" w:rsidP="00334E82">
            <w:r>
              <w:t>17</w:t>
            </w:r>
          </w:p>
        </w:tc>
        <w:tc>
          <w:tcPr>
            <w:tcW w:w="5676" w:type="dxa"/>
          </w:tcPr>
          <w:p w14:paraId="665271A2" w14:textId="77777777" w:rsidR="002C49F7" w:rsidRPr="004E5442" w:rsidRDefault="002C49F7" w:rsidP="00334E82">
            <w:r w:rsidRPr="004E5442">
              <w:t>Вимірювання споживаного струму компресора</w:t>
            </w:r>
          </w:p>
        </w:tc>
        <w:tc>
          <w:tcPr>
            <w:tcW w:w="2212" w:type="dxa"/>
          </w:tcPr>
          <w:p w14:paraId="03DE51A9" w14:textId="77777777" w:rsidR="002C49F7" w:rsidRPr="004E5442" w:rsidRDefault="002C49F7" w:rsidP="00334E82">
            <w:r w:rsidRPr="004E5442">
              <w:t>1 раз на місяць</w:t>
            </w:r>
          </w:p>
        </w:tc>
        <w:tc>
          <w:tcPr>
            <w:tcW w:w="1657" w:type="dxa"/>
          </w:tcPr>
          <w:p w14:paraId="02EF72E6" w14:textId="77777777" w:rsidR="002C49F7" w:rsidRPr="004E5442" w:rsidRDefault="002C49F7" w:rsidP="00334E82"/>
        </w:tc>
      </w:tr>
      <w:tr w:rsidR="002C49F7" w:rsidRPr="004E5442" w14:paraId="1EABF544" w14:textId="77777777" w:rsidTr="00334E82">
        <w:tc>
          <w:tcPr>
            <w:tcW w:w="649" w:type="dxa"/>
          </w:tcPr>
          <w:p w14:paraId="212FC964" w14:textId="77777777" w:rsidR="002C49F7" w:rsidRPr="004E5442" w:rsidRDefault="002C49F7" w:rsidP="00334E82">
            <w:r>
              <w:t>18</w:t>
            </w:r>
          </w:p>
        </w:tc>
        <w:tc>
          <w:tcPr>
            <w:tcW w:w="5676" w:type="dxa"/>
          </w:tcPr>
          <w:p w14:paraId="414DBB53" w14:textId="77777777" w:rsidR="002C49F7" w:rsidRPr="004E5442" w:rsidRDefault="002C49F7" w:rsidP="00334E82">
            <w:r w:rsidRPr="004E5442">
              <w:t>Перевірка систем дистанційного моніторингу</w:t>
            </w:r>
          </w:p>
        </w:tc>
        <w:tc>
          <w:tcPr>
            <w:tcW w:w="2212" w:type="dxa"/>
          </w:tcPr>
          <w:p w14:paraId="5E182941" w14:textId="77777777" w:rsidR="002C49F7" w:rsidRPr="004E5442" w:rsidRDefault="002C49F7" w:rsidP="00334E82">
            <w:r w:rsidRPr="004E5442">
              <w:t>1 раз на місяць</w:t>
            </w:r>
          </w:p>
        </w:tc>
        <w:tc>
          <w:tcPr>
            <w:tcW w:w="1657" w:type="dxa"/>
          </w:tcPr>
          <w:p w14:paraId="5FF3951A" w14:textId="77777777" w:rsidR="002C49F7" w:rsidRPr="004E5442" w:rsidRDefault="002C49F7" w:rsidP="00334E82"/>
        </w:tc>
      </w:tr>
      <w:tr w:rsidR="002C49F7" w:rsidRPr="004E5442" w14:paraId="25A76264" w14:textId="77777777" w:rsidTr="00334E82">
        <w:tc>
          <w:tcPr>
            <w:tcW w:w="649" w:type="dxa"/>
          </w:tcPr>
          <w:p w14:paraId="45ECFDFB" w14:textId="77777777" w:rsidR="002C49F7" w:rsidRPr="004E5442" w:rsidRDefault="002C49F7" w:rsidP="00334E82">
            <w:r>
              <w:t>19</w:t>
            </w:r>
          </w:p>
        </w:tc>
        <w:tc>
          <w:tcPr>
            <w:tcW w:w="5676" w:type="dxa"/>
          </w:tcPr>
          <w:p w14:paraId="2FD85C94" w14:textId="77777777" w:rsidR="002C49F7" w:rsidRPr="004E5442" w:rsidRDefault="002C49F7" w:rsidP="00334E82">
            <w:r w:rsidRPr="004E5442">
              <w:t>Перевірка реагування захисної апаратури</w:t>
            </w:r>
          </w:p>
        </w:tc>
        <w:tc>
          <w:tcPr>
            <w:tcW w:w="2212" w:type="dxa"/>
          </w:tcPr>
          <w:p w14:paraId="1A645DCE" w14:textId="77777777" w:rsidR="002C49F7" w:rsidRPr="004E5442" w:rsidRDefault="002C49F7" w:rsidP="00334E82">
            <w:r w:rsidRPr="004E5442">
              <w:t>1 раз на квартал</w:t>
            </w:r>
          </w:p>
        </w:tc>
        <w:tc>
          <w:tcPr>
            <w:tcW w:w="1657" w:type="dxa"/>
          </w:tcPr>
          <w:p w14:paraId="176F589E" w14:textId="77777777" w:rsidR="002C49F7" w:rsidRPr="004E5442" w:rsidRDefault="002C49F7" w:rsidP="00334E82"/>
        </w:tc>
      </w:tr>
      <w:tr w:rsidR="002C49F7" w:rsidRPr="004E5442" w14:paraId="5188ED7F" w14:textId="77777777" w:rsidTr="00334E82">
        <w:tc>
          <w:tcPr>
            <w:tcW w:w="649" w:type="dxa"/>
          </w:tcPr>
          <w:p w14:paraId="21766AA0" w14:textId="77777777" w:rsidR="002C49F7" w:rsidRPr="004E5442" w:rsidRDefault="002C49F7" w:rsidP="00334E82">
            <w:r>
              <w:t>20</w:t>
            </w:r>
          </w:p>
        </w:tc>
        <w:tc>
          <w:tcPr>
            <w:tcW w:w="5676" w:type="dxa"/>
          </w:tcPr>
          <w:p w14:paraId="56E53CDD" w14:textId="77777777" w:rsidR="002C49F7" w:rsidRPr="004E5442" w:rsidRDefault="002C49F7" w:rsidP="00334E82">
            <w:r w:rsidRPr="004E5442">
              <w:t>Регулювання реле високого та низького тиску</w:t>
            </w:r>
          </w:p>
        </w:tc>
        <w:tc>
          <w:tcPr>
            <w:tcW w:w="2212" w:type="dxa"/>
          </w:tcPr>
          <w:p w14:paraId="335CC1BA" w14:textId="77777777" w:rsidR="002C49F7" w:rsidRPr="004E5442" w:rsidRDefault="002C49F7" w:rsidP="00334E82">
            <w:r w:rsidRPr="004E5442">
              <w:t>1 раз на квартал</w:t>
            </w:r>
          </w:p>
        </w:tc>
        <w:tc>
          <w:tcPr>
            <w:tcW w:w="1657" w:type="dxa"/>
          </w:tcPr>
          <w:p w14:paraId="0880D570" w14:textId="77777777" w:rsidR="002C49F7" w:rsidRPr="004E5442" w:rsidRDefault="002C49F7" w:rsidP="00334E82"/>
        </w:tc>
      </w:tr>
      <w:tr w:rsidR="002C49F7" w:rsidRPr="004E5442" w14:paraId="7F1C8690" w14:textId="77777777" w:rsidTr="00334E82">
        <w:tc>
          <w:tcPr>
            <w:tcW w:w="649" w:type="dxa"/>
          </w:tcPr>
          <w:p w14:paraId="0D0C09BD" w14:textId="77777777" w:rsidR="002C49F7" w:rsidRPr="004E5442" w:rsidRDefault="002C49F7" w:rsidP="00334E82">
            <w:r>
              <w:t>21</w:t>
            </w:r>
          </w:p>
        </w:tc>
        <w:tc>
          <w:tcPr>
            <w:tcW w:w="5676" w:type="dxa"/>
          </w:tcPr>
          <w:p w14:paraId="21DE6104" w14:textId="77777777" w:rsidR="002C49F7" w:rsidRPr="004E5442" w:rsidRDefault="002C49F7" w:rsidP="00334E82">
            <w:r w:rsidRPr="004E5442">
              <w:t>Санітарна очистка та дезінфекція</w:t>
            </w:r>
          </w:p>
        </w:tc>
        <w:tc>
          <w:tcPr>
            <w:tcW w:w="2212" w:type="dxa"/>
          </w:tcPr>
          <w:p w14:paraId="6B3CA99F" w14:textId="77777777" w:rsidR="002C49F7" w:rsidRPr="004E5442" w:rsidRDefault="002C49F7" w:rsidP="00334E82">
            <w:r w:rsidRPr="004E5442">
              <w:t>1 раз на квартал</w:t>
            </w:r>
          </w:p>
        </w:tc>
        <w:tc>
          <w:tcPr>
            <w:tcW w:w="1657" w:type="dxa"/>
          </w:tcPr>
          <w:p w14:paraId="11442A6E" w14:textId="77777777" w:rsidR="002C49F7" w:rsidRPr="004E5442" w:rsidRDefault="002C49F7" w:rsidP="00334E82"/>
        </w:tc>
      </w:tr>
      <w:tr w:rsidR="002C49F7" w:rsidRPr="004E5442" w14:paraId="38CAAD20" w14:textId="77777777" w:rsidTr="00334E82">
        <w:tc>
          <w:tcPr>
            <w:tcW w:w="649" w:type="dxa"/>
          </w:tcPr>
          <w:p w14:paraId="046342E5" w14:textId="77777777" w:rsidR="002C49F7" w:rsidRPr="004E5442" w:rsidRDefault="002C49F7" w:rsidP="00334E82">
            <w:r>
              <w:t>22</w:t>
            </w:r>
          </w:p>
        </w:tc>
        <w:tc>
          <w:tcPr>
            <w:tcW w:w="5676" w:type="dxa"/>
          </w:tcPr>
          <w:p w14:paraId="6F09F2FA" w14:textId="77777777" w:rsidR="002C49F7" w:rsidRPr="004E5442" w:rsidRDefault="002C49F7" w:rsidP="00334E82">
            <w:r w:rsidRPr="004E5442">
              <w:t>Перевірка масла на кислотність</w:t>
            </w:r>
          </w:p>
        </w:tc>
        <w:tc>
          <w:tcPr>
            <w:tcW w:w="2212" w:type="dxa"/>
          </w:tcPr>
          <w:p w14:paraId="6BBB4BF7" w14:textId="77777777" w:rsidR="002C49F7" w:rsidRPr="004E5442" w:rsidRDefault="002C49F7" w:rsidP="00334E82">
            <w:r w:rsidRPr="004E5442">
              <w:t>1 раз на півроку</w:t>
            </w:r>
          </w:p>
        </w:tc>
        <w:tc>
          <w:tcPr>
            <w:tcW w:w="1657" w:type="dxa"/>
          </w:tcPr>
          <w:p w14:paraId="0B5E3958" w14:textId="77777777" w:rsidR="002C49F7" w:rsidRPr="004E5442" w:rsidRDefault="002C49F7" w:rsidP="00334E82"/>
        </w:tc>
      </w:tr>
      <w:tr w:rsidR="002C49F7" w:rsidRPr="004E5442" w14:paraId="569AF0B8" w14:textId="77777777" w:rsidTr="00334E82">
        <w:tc>
          <w:tcPr>
            <w:tcW w:w="649" w:type="dxa"/>
          </w:tcPr>
          <w:p w14:paraId="52607B64" w14:textId="77777777" w:rsidR="002C49F7" w:rsidRPr="004E5442" w:rsidRDefault="002C49F7" w:rsidP="00334E82">
            <w:r>
              <w:t>23</w:t>
            </w:r>
          </w:p>
        </w:tc>
        <w:tc>
          <w:tcPr>
            <w:tcW w:w="5676" w:type="dxa"/>
          </w:tcPr>
          <w:p w14:paraId="5A6A9234" w14:textId="77777777" w:rsidR="002C49F7" w:rsidRPr="004E5442" w:rsidRDefault="002C49F7" w:rsidP="00334E82">
            <w:r w:rsidRPr="004E5442">
              <w:t>Заміна масла в компресорі</w:t>
            </w:r>
          </w:p>
        </w:tc>
        <w:tc>
          <w:tcPr>
            <w:tcW w:w="2212" w:type="dxa"/>
          </w:tcPr>
          <w:p w14:paraId="4577BDCA" w14:textId="77777777" w:rsidR="002C49F7" w:rsidRPr="004E5442" w:rsidRDefault="002C49F7" w:rsidP="00334E82">
            <w:r w:rsidRPr="004E5442">
              <w:t>1 раз на рік або за аналізом</w:t>
            </w:r>
          </w:p>
        </w:tc>
        <w:tc>
          <w:tcPr>
            <w:tcW w:w="1657" w:type="dxa"/>
          </w:tcPr>
          <w:p w14:paraId="1DB8D39D" w14:textId="77777777" w:rsidR="002C49F7" w:rsidRPr="004E5442" w:rsidRDefault="002C49F7" w:rsidP="00334E82"/>
        </w:tc>
      </w:tr>
      <w:tr w:rsidR="002C49F7" w:rsidRPr="004E5442" w14:paraId="3B7EDD29" w14:textId="77777777" w:rsidTr="00334E82">
        <w:tc>
          <w:tcPr>
            <w:tcW w:w="649" w:type="dxa"/>
          </w:tcPr>
          <w:p w14:paraId="1111B603" w14:textId="77777777" w:rsidR="002C49F7" w:rsidRPr="004E5442" w:rsidRDefault="002C49F7" w:rsidP="00334E82">
            <w:r>
              <w:t>24</w:t>
            </w:r>
          </w:p>
        </w:tc>
        <w:tc>
          <w:tcPr>
            <w:tcW w:w="5676" w:type="dxa"/>
          </w:tcPr>
          <w:p w14:paraId="6F804B88" w14:textId="77777777" w:rsidR="002C49F7" w:rsidRPr="004E5442" w:rsidRDefault="002C49F7" w:rsidP="00334E82">
            <w:r w:rsidRPr="004E5442">
              <w:t>Заміна фільтра-осушувача</w:t>
            </w:r>
          </w:p>
        </w:tc>
        <w:tc>
          <w:tcPr>
            <w:tcW w:w="2212" w:type="dxa"/>
          </w:tcPr>
          <w:p w14:paraId="27DE9452" w14:textId="77777777" w:rsidR="002C49F7" w:rsidRPr="004E5442" w:rsidRDefault="002C49F7" w:rsidP="00334E82">
            <w:r w:rsidRPr="004E5442">
              <w:t>1 раз на рік або за необхідності</w:t>
            </w:r>
          </w:p>
        </w:tc>
        <w:tc>
          <w:tcPr>
            <w:tcW w:w="1657" w:type="dxa"/>
          </w:tcPr>
          <w:p w14:paraId="20ECE7A1" w14:textId="77777777" w:rsidR="002C49F7" w:rsidRPr="004E5442" w:rsidRDefault="002C49F7" w:rsidP="00334E82"/>
        </w:tc>
      </w:tr>
      <w:tr w:rsidR="002C49F7" w:rsidRPr="004E5442" w14:paraId="01CD76F9" w14:textId="77777777" w:rsidTr="00334E82">
        <w:tc>
          <w:tcPr>
            <w:tcW w:w="649" w:type="dxa"/>
          </w:tcPr>
          <w:p w14:paraId="0CF7474A" w14:textId="77777777" w:rsidR="002C49F7" w:rsidRPr="004E5442" w:rsidRDefault="002C49F7" w:rsidP="00334E82">
            <w:r>
              <w:t>25</w:t>
            </w:r>
          </w:p>
        </w:tc>
        <w:tc>
          <w:tcPr>
            <w:tcW w:w="5676" w:type="dxa"/>
          </w:tcPr>
          <w:p w14:paraId="057689C0" w14:textId="77777777" w:rsidR="002C49F7" w:rsidRPr="004E5442" w:rsidRDefault="002C49F7" w:rsidP="00334E82">
            <w:r w:rsidRPr="004E5442">
              <w:t>Калібрування датчиків температури</w:t>
            </w:r>
          </w:p>
        </w:tc>
        <w:tc>
          <w:tcPr>
            <w:tcW w:w="2212" w:type="dxa"/>
          </w:tcPr>
          <w:p w14:paraId="2F8F3024" w14:textId="77777777" w:rsidR="002C49F7" w:rsidRPr="004E5442" w:rsidRDefault="002C49F7" w:rsidP="00334E82">
            <w:r w:rsidRPr="004E5442">
              <w:t>1 раз на рік</w:t>
            </w:r>
          </w:p>
        </w:tc>
        <w:tc>
          <w:tcPr>
            <w:tcW w:w="1657" w:type="dxa"/>
          </w:tcPr>
          <w:p w14:paraId="2336A10F" w14:textId="77777777" w:rsidR="002C49F7" w:rsidRPr="004E5442" w:rsidRDefault="002C49F7" w:rsidP="00334E82"/>
        </w:tc>
      </w:tr>
      <w:tr w:rsidR="002C49F7" w:rsidRPr="004E5442" w14:paraId="7AD22D0D" w14:textId="77777777" w:rsidTr="00334E82">
        <w:tc>
          <w:tcPr>
            <w:tcW w:w="649" w:type="dxa"/>
          </w:tcPr>
          <w:p w14:paraId="4259DC9D" w14:textId="77777777" w:rsidR="002C49F7" w:rsidRPr="004E5442" w:rsidRDefault="002C49F7" w:rsidP="00334E82">
            <w:r>
              <w:t>26</w:t>
            </w:r>
          </w:p>
        </w:tc>
        <w:tc>
          <w:tcPr>
            <w:tcW w:w="5676" w:type="dxa"/>
          </w:tcPr>
          <w:p w14:paraId="0C7148AF" w14:textId="77777777" w:rsidR="002C49F7" w:rsidRPr="004E5442" w:rsidRDefault="002C49F7" w:rsidP="00334E82">
            <w:r w:rsidRPr="004E5442">
              <w:t>Глибока перевірка герметичності азотом</w:t>
            </w:r>
          </w:p>
        </w:tc>
        <w:tc>
          <w:tcPr>
            <w:tcW w:w="2212" w:type="dxa"/>
          </w:tcPr>
          <w:p w14:paraId="70FE1D4A" w14:textId="77777777" w:rsidR="002C49F7" w:rsidRPr="004E5442" w:rsidRDefault="002C49F7" w:rsidP="00334E82">
            <w:r w:rsidRPr="004E5442">
              <w:t>За необхідності</w:t>
            </w:r>
          </w:p>
        </w:tc>
        <w:tc>
          <w:tcPr>
            <w:tcW w:w="1657" w:type="dxa"/>
          </w:tcPr>
          <w:p w14:paraId="5FB6972B" w14:textId="77777777" w:rsidR="002C49F7" w:rsidRPr="004E5442" w:rsidRDefault="002C49F7" w:rsidP="00334E82"/>
        </w:tc>
      </w:tr>
      <w:tr w:rsidR="002C49F7" w:rsidRPr="004E5442" w14:paraId="5862424F" w14:textId="77777777" w:rsidTr="00334E82">
        <w:tc>
          <w:tcPr>
            <w:tcW w:w="649" w:type="dxa"/>
          </w:tcPr>
          <w:p w14:paraId="6C174328" w14:textId="77777777" w:rsidR="002C49F7" w:rsidRPr="004E5442" w:rsidRDefault="002C49F7" w:rsidP="00334E82">
            <w:r>
              <w:t>27</w:t>
            </w:r>
          </w:p>
        </w:tc>
        <w:tc>
          <w:tcPr>
            <w:tcW w:w="5676" w:type="dxa"/>
          </w:tcPr>
          <w:p w14:paraId="5378440D" w14:textId="77777777" w:rsidR="002C49F7" w:rsidRPr="004E5442" w:rsidRDefault="002C49F7" w:rsidP="00334E82">
            <w:r w:rsidRPr="004E5442">
              <w:t>Заправка холодоагентом</w:t>
            </w:r>
          </w:p>
        </w:tc>
        <w:tc>
          <w:tcPr>
            <w:tcW w:w="2212" w:type="dxa"/>
          </w:tcPr>
          <w:p w14:paraId="47D77D90" w14:textId="77777777" w:rsidR="002C49F7" w:rsidRPr="004E5442" w:rsidRDefault="002C49F7" w:rsidP="00334E82">
            <w:r w:rsidRPr="004E5442">
              <w:t>За необхідності</w:t>
            </w:r>
          </w:p>
        </w:tc>
        <w:tc>
          <w:tcPr>
            <w:tcW w:w="1657" w:type="dxa"/>
          </w:tcPr>
          <w:p w14:paraId="30F8EB29" w14:textId="77777777" w:rsidR="002C49F7" w:rsidRPr="004E5442" w:rsidRDefault="002C49F7" w:rsidP="00334E82"/>
        </w:tc>
      </w:tr>
    </w:tbl>
    <w:p w14:paraId="4C96B64D" w14:textId="77777777" w:rsidR="002C49F7" w:rsidRDefault="002C49F7" w:rsidP="002C49F7"/>
    <w:p w14:paraId="4CDC8D80" w14:textId="77777777" w:rsidR="002C49F7" w:rsidRPr="00B621CC" w:rsidRDefault="002C49F7" w:rsidP="002C49F7">
      <w:pPr>
        <w:jc w:val="both"/>
      </w:pPr>
      <w:bookmarkStart w:id="2" w:name="_Hlk214550680"/>
      <w:bookmarkStart w:id="3" w:name="_Hlk216609662"/>
      <w:r>
        <w:rPr>
          <w:b/>
          <w:bCs/>
        </w:rPr>
        <w:t>4</w:t>
      </w:r>
      <w:r w:rsidRPr="00B621CC">
        <w:rPr>
          <w:b/>
          <w:bCs/>
        </w:rPr>
        <w:t>.Вимоги до матеріалів, інструментів та контрольно-вимірювальних приладів (КВП)</w:t>
      </w:r>
    </w:p>
    <w:bookmarkEnd w:id="2"/>
    <w:p w14:paraId="442D460F" w14:textId="77777777" w:rsidR="002C49F7" w:rsidRPr="00496733" w:rsidRDefault="002C49F7" w:rsidP="002C49F7">
      <w:pPr>
        <w:jc w:val="both"/>
        <w:rPr>
          <w:i/>
          <w:iCs/>
        </w:rPr>
      </w:pPr>
      <w:r>
        <w:rPr>
          <w:b/>
          <w:bCs/>
        </w:rPr>
        <w:t>4</w:t>
      </w:r>
      <w:r w:rsidRPr="00B621CC">
        <w:rPr>
          <w:b/>
          <w:bCs/>
        </w:rPr>
        <w:t>.1. Загальні вимоги до матеріалів та комплектуючих</w:t>
      </w:r>
    </w:p>
    <w:p w14:paraId="17E59022" w14:textId="77777777" w:rsidR="002C49F7" w:rsidRPr="007952AE" w:rsidRDefault="002C49F7" w:rsidP="002C49F7">
      <w:pPr>
        <w:jc w:val="both"/>
      </w:pPr>
      <w:r>
        <w:t>4</w:t>
      </w:r>
      <w:r w:rsidRPr="007952AE">
        <w:t>.1.1. Усі матеріали, запасні частини та комплектуючі, що використовуються Підрядником під час технічного обслуговування та ремонту холодильного обладнання (холодильні шафи, камери, моноблочні холодильні агрегати), повинні відповідати:</w:t>
      </w:r>
    </w:p>
    <w:p w14:paraId="5CD7244B" w14:textId="77777777" w:rsidR="002C49F7" w:rsidRPr="007952AE" w:rsidRDefault="002C49F7" w:rsidP="002C49F7">
      <w:pPr>
        <w:jc w:val="both"/>
      </w:pPr>
      <w:r w:rsidRPr="007952AE">
        <w:t>– вимогам чинних ДСТУ, ДСТУ EN, технічних регламентів;</w:t>
      </w:r>
    </w:p>
    <w:p w14:paraId="44983713" w14:textId="77777777" w:rsidR="002C49F7" w:rsidRPr="007952AE" w:rsidRDefault="002C49F7" w:rsidP="002C49F7">
      <w:pPr>
        <w:jc w:val="both"/>
      </w:pPr>
      <w:r w:rsidRPr="007952AE">
        <w:t>– вимогам виробника конкретного холодильного обладнання;</w:t>
      </w:r>
    </w:p>
    <w:p w14:paraId="1E85A7F9" w14:textId="77777777" w:rsidR="002C49F7" w:rsidRPr="007952AE" w:rsidRDefault="002C49F7" w:rsidP="002C49F7">
      <w:pPr>
        <w:jc w:val="both"/>
      </w:pPr>
      <w:r w:rsidRPr="007952AE">
        <w:t>– вимогам пожежної та електричної безпеки;</w:t>
      </w:r>
    </w:p>
    <w:p w14:paraId="0889CDA8" w14:textId="77777777" w:rsidR="002C49F7" w:rsidRPr="007952AE" w:rsidRDefault="002C49F7" w:rsidP="002C49F7">
      <w:pPr>
        <w:jc w:val="both"/>
      </w:pPr>
      <w:r w:rsidRPr="007952AE">
        <w:t>– вимогам охорони праці;</w:t>
      </w:r>
    </w:p>
    <w:p w14:paraId="29A36379" w14:textId="77777777" w:rsidR="002C49F7" w:rsidRPr="007952AE" w:rsidRDefault="002C49F7" w:rsidP="002C49F7">
      <w:pPr>
        <w:jc w:val="both"/>
      </w:pPr>
      <w:r w:rsidRPr="007952AE">
        <w:t>– вимогам безпеки при роботі з холодоагентами та компресорними маслами.</w:t>
      </w:r>
    </w:p>
    <w:p w14:paraId="7C2BF0B2" w14:textId="77777777" w:rsidR="002C49F7" w:rsidRPr="007952AE" w:rsidRDefault="002C49F7" w:rsidP="002C49F7">
      <w:pPr>
        <w:jc w:val="both"/>
      </w:pPr>
    </w:p>
    <w:p w14:paraId="3CBDD167" w14:textId="77777777" w:rsidR="002C49F7" w:rsidRPr="00B621CC" w:rsidRDefault="002C49F7" w:rsidP="002C49F7">
      <w:pPr>
        <w:jc w:val="both"/>
      </w:pPr>
      <w:r>
        <w:t>4</w:t>
      </w:r>
      <w:r w:rsidRPr="00B621CC">
        <w:t xml:space="preserve">.1.2. Матеріали повинні бути </w:t>
      </w:r>
      <w:r w:rsidRPr="00B621CC">
        <w:rPr>
          <w:b/>
          <w:bCs/>
        </w:rPr>
        <w:t>новими</w:t>
      </w:r>
      <w:r w:rsidRPr="00B621CC">
        <w:t>, такими, що не були у використанні, не підлягали ремонту чи відновленню.</w:t>
      </w:r>
    </w:p>
    <w:p w14:paraId="59173641" w14:textId="77777777" w:rsidR="002C49F7" w:rsidRPr="00B621CC" w:rsidRDefault="002C49F7" w:rsidP="002C49F7">
      <w:pPr>
        <w:jc w:val="both"/>
      </w:pPr>
      <w:r>
        <w:t>4</w:t>
      </w:r>
      <w:r w:rsidRPr="00B621CC">
        <w:t>.1.3. Усі матеріали повинні мати:</w:t>
      </w:r>
    </w:p>
    <w:p w14:paraId="6A8953A5" w14:textId="77777777" w:rsidR="002C49F7" w:rsidRPr="00B621CC" w:rsidRDefault="002C49F7" w:rsidP="002C49F7">
      <w:pPr>
        <w:jc w:val="both"/>
      </w:pPr>
      <w:r w:rsidRPr="00B621CC">
        <w:t>-паспорт або технічний опис;</w:t>
      </w:r>
    </w:p>
    <w:p w14:paraId="315AE0B2" w14:textId="77777777" w:rsidR="002C49F7" w:rsidRPr="00B621CC" w:rsidRDefault="002C49F7" w:rsidP="002C49F7">
      <w:pPr>
        <w:jc w:val="both"/>
      </w:pPr>
      <w:r w:rsidRPr="00B621CC">
        <w:t>-сертифікат відповідності (якщо підлягає сертифікації);</w:t>
      </w:r>
    </w:p>
    <w:p w14:paraId="066ADAE5" w14:textId="77777777" w:rsidR="002C49F7" w:rsidRPr="00B621CC" w:rsidRDefault="002C49F7" w:rsidP="002C49F7">
      <w:pPr>
        <w:jc w:val="both"/>
      </w:pPr>
      <w:r w:rsidRPr="00B621CC">
        <w:t>-гарантію виробника (за наявності).</w:t>
      </w:r>
    </w:p>
    <w:p w14:paraId="4C5C2895" w14:textId="77777777" w:rsidR="002C49F7" w:rsidRPr="00B621CC" w:rsidRDefault="002C49F7" w:rsidP="002C49F7">
      <w:pPr>
        <w:jc w:val="both"/>
      </w:pPr>
      <w:r>
        <w:t>4</w:t>
      </w:r>
      <w:r w:rsidRPr="00B621CC">
        <w:t xml:space="preserve">.1.4. Використання неоригінальних або аналогічних матеріалів допускається </w:t>
      </w:r>
      <w:r w:rsidRPr="00B621CC">
        <w:rPr>
          <w:b/>
          <w:bCs/>
        </w:rPr>
        <w:t>лише за погодженням із Замовником</w:t>
      </w:r>
      <w:r w:rsidRPr="00B621CC">
        <w:t xml:space="preserve"> та </w:t>
      </w:r>
      <w:r w:rsidRPr="00B621CC">
        <w:rPr>
          <w:b/>
          <w:bCs/>
        </w:rPr>
        <w:t>тільки, якщо вони не погіршують характеристики системи</w:t>
      </w:r>
      <w:r w:rsidRPr="00B621CC">
        <w:t>.</w:t>
      </w:r>
    </w:p>
    <w:p w14:paraId="068DA81C" w14:textId="77777777" w:rsidR="002C49F7" w:rsidRPr="007952AE" w:rsidRDefault="002C49F7" w:rsidP="002C49F7">
      <w:pPr>
        <w:jc w:val="both"/>
      </w:pPr>
      <w:r>
        <w:lastRenderedPageBreak/>
        <w:t>4</w:t>
      </w:r>
      <w:r w:rsidRPr="007952AE">
        <w:t xml:space="preserve">.1.5. Забороняється застосування холодоагентів, </w:t>
      </w:r>
      <w:proofErr w:type="spellStart"/>
      <w:r w:rsidRPr="007952AE">
        <w:t>масел</w:t>
      </w:r>
      <w:proofErr w:type="spellEnd"/>
      <w:r w:rsidRPr="007952AE">
        <w:t>, фільтрів та витратних матеріалів, не передбачених або не рекомендованих виробником холодильного обладнання.</w:t>
      </w:r>
    </w:p>
    <w:p w14:paraId="0376F4B2" w14:textId="77777777" w:rsidR="002C49F7" w:rsidRPr="007952AE" w:rsidRDefault="002C49F7" w:rsidP="002C49F7"/>
    <w:p w14:paraId="0595FED3" w14:textId="77777777" w:rsidR="002C49F7" w:rsidRPr="00B621CC" w:rsidRDefault="002C49F7" w:rsidP="002C49F7">
      <w:pPr>
        <w:jc w:val="both"/>
      </w:pPr>
      <w:bookmarkStart w:id="4" w:name="_Hlk216762976"/>
      <w:bookmarkStart w:id="5" w:name="_Hlk216762316"/>
      <w:r>
        <w:rPr>
          <w:b/>
          <w:bCs/>
        </w:rPr>
        <w:t>4</w:t>
      </w:r>
      <w:r w:rsidRPr="00B621CC">
        <w:rPr>
          <w:b/>
          <w:bCs/>
        </w:rPr>
        <w:t>.2. Вимоги до інструментів та обладнання Підрядника</w:t>
      </w:r>
    </w:p>
    <w:p w14:paraId="665D93EE" w14:textId="77777777" w:rsidR="002C49F7" w:rsidRPr="00B621CC" w:rsidRDefault="002C49F7" w:rsidP="002C49F7">
      <w:pPr>
        <w:jc w:val="both"/>
      </w:pPr>
      <w:r>
        <w:t>4</w:t>
      </w:r>
      <w:r w:rsidRPr="00B621CC">
        <w:t>.2.1. Інструменти, обладнання та технічні засоби Підрядника повинні забезпечувати</w:t>
      </w:r>
      <w:bookmarkEnd w:id="4"/>
      <w:r w:rsidRPr="00B621CC">
        <w:t>:</w:t>
      </w:r>
    </w:p>
    <w:bookmarkEnd w:id="5"/>
    <w:p w14:paraId="2F0102E7" w14:textId="77777777" w:rsidR="002C49F7" w:rsidRPr="00B621CC" w:rsidRDefault="002C49F7" w:rsidP="002C49F7">
      <w:pPr>
        <w:jc w:val="both"/>
      </w:pPr>
      <w:r w:rsidRPr="00B621CC">
        <w:t>-безпечне виконання робіт;</w:t>
      </w:r>
    </w:p>
    <w:p w14:paraId="54D931E8" w14:textId="77777777" w:rsidR="002C49F7" w:rsidRPr="00B621CC" w:rsidRDefault="002C49F7" w:rsidP="002C49F7">
      <w:pPr>
        <w:jc w:val="both"/>
      </w:pPr>
      <w:r w:rsidRPr="00B621CC">
        <w:t>-точність вимірювань та тестів;</w:t>
      </w:r>
    </w:p>
    <w:p w14:paraId="2B5C70E4" w14:textId="77777777" w:rsidR="002C49F7" w:rsidRPr="00B621CC" w:rsidRDefault="002C49F7" w:rsidP="002C49F7">
      <w:pPr>
        <w:jc w:val="both"/>
      </w:pPr>
      <w:r w:rsidRPr="00B621CC">
        <w:t>-можливість роботи у важкодоступних місцях;</w:t>
      </w:r>
    </w:p>
    <w:p w14:paraId="1463ABFA" w14:textId="77777777" w:rsidR="002C49F7" w:rsidRPr="00B621CC" w:rsidRDefault="002C49F7" w:rsidP="002C49F7">
      <w:pPr>
        <w:jc w:val="both"/>
      </w:pPr>
      <w:r w:rsidRPr="00B621CC">
        <w:t>-відповідність регламентам обслуговування систем.</w:t>
      </w:r>
    </w:p>
    <w:p w14:paraId="4EC964CB" w14:textId="77777777" w:rsidR="002C49F7" w:rsidRPr="00B621CC" w:rsidRDefault="002C49F7" w:rsidP="002C49F7">
      <w:pPr>
        <w:jc w:val="both"/>
      </w:pPr>
      <w:r>
        <w:t>4</w:t>
      </w:r>
      <w:r w:rsidRPr="00B621CC">
        <w:t>.2.</w:t>
      </w:r>
      <w:r>
        <w:t>2</w:t>
      </w:r>
      <w:r w:rsidRPr="00B621CC">
        <w:t xml:space="preserve">. Інструменти та обладнання повинні забезпечувати </w:t>
      </w:r>
      <w:r w:rsidRPr="00B621CC">
        <w:rPr>
          <w:b/>
          <w:bCs/>
        </w:rPr>
        <w:t>повну автономність роботи</w:t>
      </w:r>
      <w:r w:rsidRPr="00B621CC">
        <w:t xml:space="preserve"> Підрядника на об’єкті (без залучення інструментів Замовника).</w:t>
      </w:r>
    </w:p>
    <w:p w14:paraId="1F2CAAD2" w14:textId="77777777" w:rsidR="002C49F7" w:rsidRPr="00B621CC" w:rsidRDefault="002C49F7" w:rsidP="002C49F7">
      <w:pPr>
        <w:jc w:val="both"/>
      </w:pPr>
    </w:p>
    <w:p w14:paraId="0FA2036C" w14:textId="77777777" w:rsidR="002C49F7" w:rsidRPr="00B621CC" w:rsidRDefault="002C49F7" w:rsidP="002C49F7">
      <w:pPr>
        <w:jc w:val="both"/>
      </w:pPr>
      <w:bookmarkStart w:id="6" w:name="_Hlk216762338"/>
      <w:r>
        <w:rPr>
          <w:b/>
          <w:bCs/>
        </w:rPr>
        <w:t>4</w:t>
      </w:r>
      <w:r w:rsidRPr="00B621CC">
        <w:rPr>
          <w:b/>
          <w:bCs/>
        </w:rPr>
        <w:t xml:space="preserve">.3. </w:t>
      </w:r>
      <w:bookmarkStart w:id="7" w:name="_Hlk216723668"/>
      <w:r w:rsidRPr="00B621CC">
        <w:rPr>
          <w:b/>
          <w:bCs/>
        </w:rPr>
        <w:t>Вимоги до контрольно-вимірювальних приладів (КВП)</w:t>
      </w:r>
      <w:bookmarkEnd w:id="7"/>
    </w:p>
    <w:p w14:paraId="556A0480" w14:textId="77777777" w:rsidR="002C49F7" w:rsidRPr="00B621CC" w:rsidRDefault="002C49F7" w:rsidP="002C49F7">
      <w:pPr>
        <w:jc w:val="both"/>
      </w:pPr>
      <w:r>
        <w:t>4</w:t>
      </w:r>
      <w:r w:rsidRPr="00B621CC">
        <w:t>.3.1. Усі КВП, що використовуються підрядником, повинні відповідати:</w:t>
      </w:r>
    </w:p>
    <w:p w14:paraId="5F3B7A2A" w14:textId="77777777" w:rsidR="002C49F7" w:rsidRPr="00B621CC" w:rsidRDefault="002C49F7" w:rsidP="002C49F7">
      <w:pPr>
        <w:jc w:val="both"/>
      </w:pPr>
      <w:r w:rsidRPr="00B621CC">
        <w:t>-Закону України «Про метрологію та метрологічну діяльність»;</w:t>
      </w:r>
    </w:p>
    <w:p w14:paraId="07CA8B08" w14:textId="77777777" w:rsidR="002C49F7" w:rsidRPr="00B621CC" w:rsidRDefault="002C49F7" w:rsidP="002C49F7">
      <w:pPr>
        <w:jc w:val="both"/>
      </w:pPr>
      <w:r w:rsidRPr="00B621CC">
        <w:t>-вимогам технічних регламентів;</w:t>
      </w:r>
    </w:p>
    <w:p w14:paraId="0044695B" w14:textId="77777777" w:rsidR="002C49F7" w:rsidRPr="00B621CC" w:rsidRDefault="002C49F7" w:rsidP="002C49F7">
      <w:pPr>
        <w:jc w:val="both"/>
      </w:pPr>
      <w:r w:rsidRPr="00B621CC">
        <w:t>-стандартам для відповідного типу вимірювань.</w:t>
      </w:r>
    </w:p>
    <w:p w14:paraId="5B8A8B6B" w14:textId="77777777" w:rsidR="002C49F7" w:rsidRPr="00B621CC" w:rsidRDefault="002C49F7" w:rsidP="002C49F7">
      <w:r>
        <w:t>4</w:t>
      </w:r>
      <w:r w:rsidRPr="00B621CC">
        <w:t>.3.</w:t>
      </w:r>
      <w:r>
        <w:t>2</w:t>
      </w:r>
      <w:r w:rsidRPr="00B621CC">
        <w:t xml:space="preserve">. Усі КВП повинні застосовуватися </w:t>
      </w:r>
      <w:r w:rsidRPr="00B621CC">
        <w:rPr>
          <w:b/>
          <w:bCs/>
        </w:rPr>
        <w:t>відповідно до інструкцій виробника</w:t>
      </w:r>
      <w:r w:rsidRPr="00B621CC">
        <w:t>, із дотриманням умов експлуатації та техніки безпеки.</w:t>
      </w:r>
    </w:p>
    <w:p w14:paraId="6D136D06" w14:textId="77777777" w:rsidR="002C49F7" w:rsidRPr="00B621CC" w:rsidRDefault="002C49F7" w:rsidP="002C49F7">
      <w:r>
        <w:t>4</w:t>
      </w:r>
      <w:r w:rsidRPr="00B621CC">
        <w:t>.3.</w:t>
      </w:r>
      <w:r>
        <w:t>3</w:t>
      </w:r>
      <w:r w:rsidRPr="00B621CC">
        <w:t>. У разі закінчення строку повірки або виявлення дефекту під час роботи, підрядник зобов’язаний зупинити використання приладу та замінити його іншим, що має чинні дозвільні документи.</w:t>
      </w:r>
    </w:p>
    <w:p w14:paraId="1D4A6FA6" w14:textId="77777777" w:rsidR="002C49F7" w:rsidRPr="00B621CC" w:rsidRDefault="002C49F7" w:rsidP="002C49F7">
      <w:pPr>
        <w:jc w:val="both"/>
      </w:pPr>
    </w:p>
    <w:p w14:paraId="4BA9FF82" w14:textId="77777777" w:rsidR="002C49F7" w:rsidRPr="00A03916" w:rsidRDefault="002C49F7" w:rsidP="002C49F7">
      <w:pPr>
        <w:rPr>
          <w:b/>
          <w:bCs/>
        </w:rPr>
      </w:pPr>
      <w:bookmarkStart w:id="8" w:name="_Hlk216682889"/>
      <w:r>
        <w:rPr>
          <w:b/>
          <w:bCs/>
        </w:rPr>
        <w:t>4</w:t>
      </w:r>
      <w:r w:rsidRPr="00A03916">
        <w:rPr>
          <w:b/>
          <w:bCs/>
        </w:rPr>
        <w:t>.4. Запасні частини та витратні матеріали</w:t>
      </w:r>
    </w:p>
    <w:bookmarkEnd w:id="8"/>
    <w:p w14:paraId="53BBEDA6" w14:textId="77777777" w:rsidR="002C49F7" w:rsidRPr="00B621CC" w:rsidRDefault="002C49F7" w:rsidP="002C49F7">
      <w:r>
        <w:t>4</w:t>
      </w:r>
      <w:r w:rsidRPr="00B621CC">
        <w:t>.4.</w:t>
      </w:r>
      <w:r>
        <w:t>1</w:t>
      </w:r>
      <w:r w:rsidRPr="00B621CC">
        <w:t>. Усі замінені матеріали повинні бути узгоджені із Замовником (крім аварійних випадків, коли діяти необхідно негайно).</w:t>
      </w:r>
    </w:p>
    <w:p w14:paraId="6B98E7D2" w14:textId="77777777" w:rsidR="002C49F7" w:rsidRPr="00B621CC" w:rsidRDefault="002C49F7" w:rsidP="002C49F7">
      <w:r>
        <w:t>4</w:t>
      </w:r>
      <w:r w:rsidRPr="00B621CC">
        <w:t>.4.</w:t>
      </w:r>
      <w:r>
        <w:t>2</w:t>
      </w:r>
      <w:r w:rsidRPr="00B621CC">
        <w:t>. Матеріали та обладнання, встановлені під час ремонту або ТО, передаються у власність Замовника (якщо інше не визначено договором).</w:t>
      </w:r>
    </w:p>
    <w:p w14:paraId="6402606B" w14:textId="77777777" w:rsidR="002C49F7" w:rsidRPr="00B621CC" w:rsidRDefault="002C49F7" w:rsidP="002C49F7">
      <w:pPr>
        <w:jc w:val="both"/>
      </w:pPr>
    </w:p>
    <w:p w14:paraId="4A39CFE6" w14:textId="77777777" w:rsidR="002C49F7" w:rsidRPr="00B621CC" w:rsidRDefault="002C49F7" w:rsidP="002C49F7">
      <w:r>
        <w:rPr>
          <w:b/>
          <w:bCs/>
        </w:rPr>
        <w:t>4</w:t>
      </w:r>
      <w:r w:rsidRPr="00B621CC">
        <w:rPr>
          <w:b/>
          <w:bCs/>
        </w:rPr>
        <w:t>.5. Вимоги до безпечного застосування матеріалів та приладів</w:t>
      </w:r>
    </w:p>
    <w:p w14:paraId="26E97B08" w14:textId="77777777" w:rsidR="002C49F7" w:rsidRPr="00B621CC" w:rsidRDefault="002C49F7" w:rsidP="002C49F7">
      <w:r>
        <w:t>4</w:t>
      </w:r>
      <w:r w:rsidRPr="00B621CC">
        <w:t>.5.1. Усі роботи повинні виконуватись із застосуванням інструментів, захищених від ураження електричним струмом (встановлена категорія).</w:t>
      </w:r>
    </w:p>
    <w:p w14:paraId="66219887" w14:textId="77777777" w:rsidR="002C49F7" w:rsidRPr="00B621CC" w:rsidRDefault="002C49F7" w:rsidP="002C49F7">
      <w:r>
        <w:t>4</w:t>
      </w:r>
      <w:r w:rsidRPr="00B621CC">
        <w:t>.5.2. Забороняється використання пошкоджених, несправних або неперевірених інструментів.</w:t>
      </w:r>
    </w:p>
    <w:p w14:paraId="31E55CD8" w14:textId="77777777" w:rsidR="002C49F7" w:rsidRPr="00B621CC" w:rsidRDefault="002C49F7" w:rsidP="002C49F7">
      <w:r>
        <w:t>4</w:t>
      </w:r>
      <w:r w:rsidRPr="00B621CC">
        <w:t>.5.3. Підрядник зобов’язаний забезпечити свій персонал ЗІЗ:</w:t>
      </w:r>
    </w:p>
    <w:p w14:paraId="4727903A" w14:textId="77777777" w:rsidR="002C49F7" w:rsidRPr="00B621CC" w:rsidRDefault="002C49F7" w:rsidP="002C49F7">
      <w:r w:rsidRPr="00B621CC">
        <w:t>-діелектричні рукавиці;</w:t>
      </w:r>
    </w:p>
    <w:p w14:paraId="53D4DF08" w14:textId="77777777" w:rsidR="002C49F7" w:rsidRPr="00B621CC" w:rsidRDefault="002C49F7" w:rsidP="002C49F7">
      <w:r w:rsidRPr="00B621CC">
        <w:t>-захисні окуляри;</w:t>
      </w:r>
    </w:p>
    <w:p w14:paraId="287D0735" w14:textId="77777777" w:rsidR="002C49F7" w:rsidRPr="00B621CC" w:rsidRDefault="002C49F7" w:rsidP="002C49F7">
      <w:r w:rsidRPr="00B621CC">
        <w:t>-каски;</w:t>
      </w:r>
    </w:p>
    <w:p w14:paraId="5F8A32CD" w14:textId="77777777" w:rsidR="002C49F7" w:rsidRPr="00B621CC" w:rsidRDefault="002C49F7" w:rsidP="002C49F7">
      <w:r w:rsidRPr="00B621CC">
        <w:t>-захисний одяг;</w:t>
      </w:r>
    </w:p>
    <w:p w14:paraId="53CBC54D" w14:textId="77777777" w:rsidR="002C49F7" w:rsidRPr="00B621CC" w:rsidRDefault="002C49F7" w:rsidP="002C49F7">
      <w:r w:rsidRPr="00B621CC">
        <w:t>-інші ЗІЗ відповідно до вимог охорони праці.</w:t>
      </w:r>
    </w:p>
    <w:bookmarkEnd w:id="6"/>
    <w:p w14:paraId="4B5D0B37" w14:textId="77777777" w:rsidR="002C49F7" w:rsidRPr="007952AE" w:rsidRDefault="002C49F7" w:rsidP="002C49F7"/>
    <w:p w14:paraId="4B841A91" w14:textId="77777777" w:rsidR="002C49F7" w:rsidRPr="007952AE" w:rsidRDefault="002C49F7" w:rsidP="002C49F7"/>
    <w:p w14:paraId="25FC017F" w14:textId="77777777" w:rsidR="002C49F7" w:rsidRPr="00B621CC" w:rsidRDefault="002C49F7" w:rsidP="002C49F7">
      <w:pPr>
        <w:jc w:val="both"/>
      </w:pPr>
      <w:bookmarkStart w:id="9" w:name="_Hlk214550646"/>
      <w:bookmarkStart w:id="10" w:name="_Hlk216091315"/>
      <w:r>
        <w:rPr>
          <w:b/>
          <w:bCs/>
        </w:rPr>
        <w:t>5</w:t>
      </w:r>
      <w:r w:rsidRPr="00B621CC">
        <w:rPr>
          <w:b/>
          <w:bCs/>
        </w:rPr>
        <w:t xml:space="preserve">.Порядок реагування на аварії </w:t>
      </w:r>
      <w:bookmarkEnd w:id="9"/>
    </w:p>
    <w:p w14:paraId="4FD2304A" w14:textId="77777777" w:rsidR="002C49F7" w:rsidRPr="00B621CC" w:rsidRDefault="002C49F7" w:rsidP="002C49F7">
      <w:pPr>
        <w:jc w:val="both"/>
      </w:pPr>
      <w:r>
        <w:rPr>
          <w:b/>
          <w:bCs/>
        </w:rPr>
        <w:t>5</w:t>
      </w:r>
      <w:r w:rsidRPr="00B621CC">
        <w:rPr>
          <w:b/>
          <w:bCs/>
        </w:rPr>
        <w:t>.1. Загальні положення</w:t>
      </w:r>
    </w:p>
    <w:p w14:paraId="4D9367D7" w14:textId="77777777" w:rsidR="002C49F7" w:rsidRPr="007952AE" w:rsidRDefault="002C49F7" w:rsidP="002C49F7">
      <w:r>
        <w:t>5</w:t>
      </w:r>
      <w:r w:rsidRPr="007952AE">
        <w:t>.1.1. Підрядник забезпечує цілодобове (24/7) чергування та реагування на аварійні ситуації та критичні відмови в роботі холодильного обладнання (холодильні шафи, морозильні камери, холодильні камери, моноблоки, агрегати тощо)</w:t>
      </w:r>
      <w:r w:rsidRPr="007952AE">
        <w:br/>
      </w:r>
      <w:r>
        <w:t>5</w:t>
      </w:r>
      <w:r w:rsidRPr="007952AE">
        <w:t xml:space="preserve">.1.2. Підрядник зобов’язаний гарантувати підтримку працездатності холодильного обладнання у режимах, що забезпечують збереження продуктів, медикаментів та/або </w:t>
      </w:r>
      <w:proofErr w:type="spellStart"/>
      <w:r w:rsidRPr="007952AE">
        <w:t>біоматеріалів</w:t>
      </w:r>
      <w:proofErr w:type="spellEnd"/>
      <w:r w:rsidRPr="007952AE">
        <w:t xml:space="preserve"> (за призначенням обладнання), безперервність функціонування та відповідність вимогам виробника і внутрішніх процедур Замовника.</w:t>
      </w:r>
    </w:p>
    <w:p w14:paraId="2B037E98" w14:textId="77777777" w:rsidR="002C49F7" w:rsidRPr="007952AE" w:rsidRDefault="002C49F7" w:rsidP="002C49F7">
      <w:r>
        <w:t>5</w:t>
      </w:r>
      <w:r w:rsidRPr="007952AE">
        <w:t>.1.3. Усі аварії класифікуються за рівнями критичності, що визначають допустимі строки реагування та відновлення.</w:t>
      </w:r>
    </w:p>
    <w:p w14:paraId="401C5EBE" w14:textId="77777777" w:rsidR="002C49F7" w:rsidRPr="007952AE" w:rsidRDefault="002C49F7" w:rsidP="002C49F7"/>
    <w:p w14:paraId="1B6B6A7B" w14:textId="77777777" w:rsidR="002C49F7" w:rsidRPr="007952AE" w:rsidRDefault="002C49F7" w:rsidP="002C49F7">
      <w:r>
        <w:rPr>
          <w:rStyle w:val="af6"/>
          <w:rFonts w:eastAsia="Calibri"/>
        </w:rPr>
        <w:t>5</w:t>
      </w:r>
      <w:r w:rsidRPr="007952AE">
        <w:rPr>
          <w:rStyle w:val="af6"/>
          <w:rFonts w:eastAsia="Calibri"/>
        </w:rPr>
        <w:t>.2. Класифікація аварій</w:t>
      </w:r>
    </w:p>
    <w:p w14:paraId="02E0A0CB" w14:textId="77777777" w:rsidR="002C49F7" w:rsidRPr="007952AE" w:rsidRDefault="002C49F7" w:rsidP="002C49F7">
      <w:pPr>
        <w:rPr>
          <w:b/>
          <w:bCs/>
        </w:rPr>
      </w:pPr>
      <w:r>
        <w:rPr>
          <w:b/>
          <w:bCs/>
        </w:rPr>
        <w:t>5</w:t>
      </w:r>
      <w:r w:rsidRPr="007952AE">
        <w:rPr>
          <w:b/>
          <w:bCs/>
        </w:rPr>
        <w:t>.2.1. Критичні аварії</w:t>
      </w:r>
    </w:p>
    <w:p w14:paraId="7E853062" w14:textId="77777777" w:rsidR="002C49F7" w:rsidRPr="007952AE" w:rsidRDefault="002C49F7" w:rsidP="002C49F7">
      <w:r w:rsidRPr="007952AE">
        <w:t xml:space="preserve"> Події, що призводять або можуть призвести до:</w:t>
      </w:r>
    </w:p>
    <w:p w14:paraId="569E18FD" w14:textId="77777777" w:rsidR="002C49F7" w:rsidRPr="007952AE" w:rsidRDefault="002C49F7" w:rsidP="002C49F7">
      <w:r w:rsidRPr="007952AE">
        <w:t>повної зупинки холодильного обладнання (відмова компресора/живлення/керування);</w:t>
      </w:r>
    </w:p>
    <w:p w14:paraId="0A31765C" w14:textId="77777777" w:rsidR="002C49F7" w:rsidRPr="007952AE" w:rsidRDefault="002C49F7" w:rsidP="002C49F7">
      <w:r w:rsidRPr="007952AE">
        <w:lastRenderedPageBreak/>
        <w:t>втрати або неможливості підтримання заданого температурного режиму (вихід за встановлені межі);</w:t>
      </w:r>
    </w:p>
    <w:p w14:paraId="26964FBC" w14:textId="77777777" w:rsidR="002C49F7" w:rsidRPr="007952AE" w:rsidRDefault="002C49F7" w:rsidP="002C49F7">
      <w:r w:rsidRPr="007952AE">
        <w:t>витоку холодоагенту або ознак розгерметизації контуру;</w:t>
      </w:r>
    </w:p>
    <w:p w14:paraId="6F7DAE7E" w14:textId="77777777" w:rsidR="002C49F7" w:rsidRPr="007952AE" w:rsidRDefault="002C49F7" w:rsidP="002C49F7">
      <w:r w:rsidRPr="007952AE">
        <w:t>обмерзання випарника/зупинки циркуляції повітря з ризиком зростання температури;</w:t>
      </w:r>
    </w:p>
    <w:p w14:paraId="439C17C0" w14:textId="77777777" w:rsidR="002C49F7" w:rsidRPr="007952AE" w:rsidRDefault="002C49F7" w:rsidP="002C49F7">
      <w:r w:rsidRPr="007952AE">
        <w:t>відмови систем автоматики/захисту (реле тиску, термостати, контролери, аварійна сигналізація);</w:t>
      </w:r>
    </w:p>
    <w:p w14:paraId="564803E1" w14:textId="77777777" w:rsidR="002C49F7" w:rsidRPr="007952AE" w:rsidRDefault="002C49F7" w:rsidP="002C49F7">
      <w:r w:rsidRPr="007952AE">
        <w:t>збоїв, які ставлять під загрозу роботу лікарні (втрата запасів/препаратів/</w:t>
      </w:r>
      <w:proofErr w:type="spellStart"/>
      <w:r w:rsidRPr="007952AE">
        <w:t>біоматеріалів</w:t>
      </w:r>
      <w:proofErr w:type="spellEnd"/>
      <w:r w:rsidRPr="007952AE">
        <w:t>).</w:t>
      </w:r>
    </w:p>
    <w:p w14:paraId="23C9B47E" w14:textId="77777777" w:rsidR="002C49F7" w:rsidRPr="007952AE" w:rsidRDefault="002C49F7" w:rsidP="002C49F7">
      <w:r w:rsidRPr="007952AE">
        <w:t xml:space="preserve"> </w:t>
      </w:r>
    </w:p>
    <w:p w14:paraId="0C1E12E1" w14:textId="77777777" w:rsidR="002C49F7" w:rsidRPr="007952AE" w:rsidRDefault="002C49F7" w:rsidP="002C49F7">
      <w:r w:rsidRPr="007952AE">
        <w:rPr>
          <w:b/>
          <w:bCs/>
        </w:rPr>
        <w:t>Строк реакції:</w:t>
      </w:r>
      <w:r w:rsidRPr="007952AE">
        <w:t xml:space="preserve"> не більше 30 хвилин після отримання аварійного повідомлення.</w:t>
      </w:r>
    </w:p>
    <w:p w14:paraId="78C6F1B0" w14:textId="77777777" w:rsidR="002C49F7" w:rsidRPr="007952AE" w:rsidRDefault="002C49F7" w:rsidP="002C49F7">
      <w:r w:rsidRPr="007952AE">
        <w:rPr>
          <w:b/>
          <w:bCs/>
        </w:rPr>
        <w:t>Строк прибуття на об’єкт:</w:t>
      </w:r>
      <w:r w:rsidRPr="007952AE">
        <w:t xml:space="preserve"> не більше 1 години</w:t>
      </w:r>
    </w:p>
    <w:p w14:paraId="0332F6BC" w14:textId="77777777" w:rsidR="002C49F7" w:rsidRPr="008055C2" w:rsidRDefault="002C49F7" w:rsidP="002C49F7">
      <w:r w:rsidRPr="007952AE">
        <w:rPr>
          <w:b/>
          <w:bCs/>
        </w:rPr>
        <w:t>Строк локалізації / тимчасового відновлення:</w:t>
      </w:r>
      <w:r w:rsidRPr="007952AE">
        <w:t xml:space="preserve"> не більше 4 годин,  </w:t>
      </w:r>
      <w:bookmarkStart w:id="11" w:name="_Hlk216677476"/>
      <w:r w:rsidRPr="007952AE">
        <w:t>крім випадків очікування унікальних запчастин або форс-мажору</w:t>
      </w:r>
      <w:r w:rsidRPr="007952AE">
        <w:br/>
      </w:r>
      <w:bookmarkEnd w:id="11"/>
      <w:r w:rsidRPr="007952AE">
        <w:rPr>
          <w:b/>
          <w:bCs/>
        </w:rPr>
        <w:t>Повне відновлення:</w:t>
      </w:r>
      <w:r w:rsidRPr="007952AE">
        <w:t xml:space="preserve"> </w:t>
      </w:r>
      <w:bookmarkStart w:id="12" w:name="_Hlk216677488"/>
      <w:r w:rsidRPr="008055C2">
        <w:t>у максимально короткі строки, погоджені із Замовником (залежно від наявності запасних частин), крім випадків очікування унікальних запчастин або форс-мажору</w:t>
      </w:r>
      <w:bookmarkEnd w:id="12"/>
      <w:r w:rsidRPr="008055C2">
        <w:br/>
      </w:r>
    </w:p>
    <w:p w14:paraId="55303F45" w14:textId="77777777" w:rsidR="002C49F7" w:rsidRPr="007952AE" w:rsidRDefault="002C49F7" w:rsidP="002C49F7">
      <w:pPr>
        <w:rPr>
          <w:b/>
          <w:bCs/>
        </w:rPr>
      </w:pPr>
      <w:r>
        <w:rPr>
          <w:b/>
          <w:bCs/>
        </w:rPr>
        <w:t>5</w:t>
      </w:r>
      <w:r w:rsidRPr="007952AE">
        <w:rPr>
          <w:b/>
          <w:bCs/>
        </w:rPr>
        <w:t>.2.2. Важливі аварії</w:t>
      </w:r>
    </w:p>
    <w:p w14:paraId="36F82405" w14:textId="77777777" w:rsidR="002C49F7" w:rsidRPr="007952AE" w:rsidRDefault="002C49F7" w:rsidP="002C49F7">
      <w:r w:rsidRPr="007952AE">
        <w:t xml:space="preserve"> Події, що:</w:t>
      </w:r>
    </w:p>
    <w:p w14:paraId="688A9826" w14:textId="77777777" w:rsidR="002C49F7" w:rsidRPr="007952AE" w:rsidRDefault="002C49F7" w:rsidP="002C49F7">
      <w:r w:rsidRPr="007952AE">
        <w:t>погіршують роботу холодильного обладнання, але не призводять до повної зупинки;</w:t>
      </w:r>
    </w:p>
    <w:p w14:paraId="27FBDCD2" w14:textId="77777777" w:rsidR="002C49F7" w:rsidRPr="007952AE" w:rsidRDefault="002C49F7" w:rsidP="002C49F7">
      <w:r w:rsidRPr="007952AE">
        <w:t>викликають нестабільність температурного режиму (коливання, уповільнене охолодження);</w:t>
      </w:r>
    </w:p>
    <w:p w14:paraId="0453372A" w14:textId="77777777" w:rsidR="002C49F7" w:rsidRPr="007952AE" w:rsidRDefault="002C49F7" w:rsidP="002C49F7">
      <w:r w:rsidRPr="007952AE">
        <w:t>потребують термінового, але не миттєвого втручання (шум/вібрація, часті пуски, некоректні покази датчиків, часткове засмічення конденсатора тощо).</w:t>
      </w:r>
    </w:p>
    <w:p w14:paraId="0777F5B1" w14:textId="77777777" w:rsidR="002C49F7" w:rsidRPr="007952AE" w:rsidRDefault="002C49F7" w:rsidP="002C49F7">
      <w:r w:rsidRPr="007952AE">
        <w:t xml:space="preserve"> </w:t>
      </w:r>
    </w:p>
    <w:p w14:paraId="201939F4" w14:textId="77777777" w:rsidR="002C49F7" w:rsidRPr="007952AE" w:rsidRDefault="002C49F7" w:rsidP="002C49F7">
      <w:r w:rsidRPr="007952AE">
        <w:rPr>
          <w:b/>
          <w:bCs/>
        </w:rPr>
        <w:t>Строк реакції:</w:t>
      </w:r>
      <w:r w:rsidRPr="007952AE">
        <w:t xml:space="preserve"> до 1 години</w:t>
      </w:r>
    </w:p>
    <w:p w14:paraId="02D11764" w14:textId="77777777" w:rsidR="002C49F7" w:rsidRPr="007952AE" w:rsidRDefault="002C49F7" w:rsidP="002C49F7">
      <w:r w:rsidRPr="007952AE">
        <w:rPr>
          <w:b/>
          <w:bCs/>
        </w:rPr>
        <w:t>Строк прибуття на об’єкт:</w:t>
      </w:r>
      <w:r w:rsidRPr="007952AE">
        <w:t xml:space="preserve"> до 4 годин</w:t>
      </w:r>
    </w:p>
    <w:p w14:paraId="2A7B1153" w14:textId="77777777" w:rsidR="002C49F7" w:rsidRPr="007952AE" w:rsidRDefault="002C49F7" w:rsidP="002C49F7">
      <w:r w:rsidRPr="007952AE">
        <w:rPr>
          <w:b/>
          <w:bCs/>
        </w:rPr>
        <w:t>Строк усунення:</w:t>
      </w:r>
      <w:r w:rsidRPr="007952AE">
        <w:t xml:space="preserve"> </w:t>
      </w:r>
      <w:bookmarkStart w:id="13" w:name="_Hlk216677520"/>
      <w:r w:rsidRPr="007952AE">
        <w:t>протягом 24 годин або в межах найближчої доби, крім випадків очікування унікальних запчастин або форс-мажору</w:t>
      </w:r>
      <w:bookmarkEnd w:id="13"/>
      <w:r w:rsidRPr="007952AE">
        <w:br/>
        <w:t xml:space="preserve"> </w:t>
      </w:r>
    </w:p>
    <w:p w14:paraId="4E546742" w14:textId="77777777" w:rsidR="002C49F7" w:rsidRPr="007952AE" w:rsidRDefault="002C49F7" w:rsidP="002C49F7">
      <w:pPr>
        <w:rPr>
          <w:b/>
          <w:bCs/>
        </w:rPr>
      </w:pPr>
      <w:r>
        <w:rPr>
          <w:b/>
          <w:bCs/>
        </w:rPr>
        <w:t>5</w:t>
      </w:r>
      <w:r w:rsidRPr="007952AE">
        <w:rPr>
          <w:b/>
          <w:bCs/>
        </w:rPr>
        <w:t xml:space="preserve">.2.3. Некритичні аварії та </w:t>
      </w:r>
      <w:r w:rsidRPr="007952AE">
        <w:rPr>
          <w:rStyle w:val="af6"/>
          <w:rFonts w:eastAsia="Calibri"/>
        </w:rPr>
        <w:t xml:space="preserve">планові роботи </w:t>
      </w:r>
      <w:r w:rsidRPr="007952AE">
        <w:t>(відхилення, виявлені під час ТО)</w:t>
      </w:r>
    </w:p>
    <w:p w14:paraId="170A321C" w14:textId="77777777" w:rsidR="002C49F7" w:rsidRPr="007952AE" w:rsidRDefault="002C49F7" w:rsidP="002C49F7">
      <w:r w:rsidRPr="007952AE">
        <w:t xml:space="preserve"> Події, що не впливають на безпеку та основну функціональність обладнання:</w:t>
      </w:r>
    </w:p>
    <w:p w14:paraId="7D311B8F" w14:textId="77777777" w:rsidR="002C49F7" w:rsidRPr="007952AE" w:rsidRDefault="002C49F7" w:rsidP="002C49F7">
      <w:r w:rsidRPr="007952AE">
        <w:t>незначні відхилення параметрів, виявлені під час ТО;</w:t>
      </w:r>
    </w:p>
    <w:p w14:paraId="5FFB3069" w14:textId="77777777" w:rsidR="002C49F7" w:rsidRPr="007952AE" w:rsidRDefault="002C49F7" w:rsidP="002C49F7">
      <w:r w:rsidRPr="007952AE">
        <w:t>локальні дефекти ущільнювачів/фурнітури без втрати режиму;</w:t>
      </w:r>
    </w:p>
    <w:p w14:paraId="427D28E6" w14:textId="77777777" w:rsidR="002C49F7" w:rsidRPr="007952AE" w:rsidRDefault="002C49F7" w:rsidP="002C49F7">
      <w:r w:rsidRPr="007952AE">
        <w:t>косметичні/корпусні пошкодження;</w:t>
      </w:r>
    </w:p>
    <w:p w14:paraId="5696E9F4" w14:textId="77777777" w:rsidR="002C49F7" w:rsidRPr="007952AE" w:rsidRDefault="002C49F7" w:rsidP="002C49F7">
      <w:r w:rsidRPr="007952AE">
        <w:t>несправності індикації/підсвітки, що не впливають на режим.</w:t>
      </w:r>
    </w:p>
    <w:p w14:paraId="769A0CC7" w14:textId="77777777" w:rsidR="002C49F7" w:rsidRPr="007952AE" w:rsidRDefault="002C49F7" w:rsidP="002C49F7">
      <w:r w:rsidRPr="007952AE">
        <w:t xml:space="preserve"> </w:t>
      </w:r>
    </w:p>
    <w:p w14:paraId="0EE93804" w14:textId="77777777" w:rsidR="002C49F7" w:rsidRPr="007952AE" w:rsidRDefault="002C49F7" w:rsidP="002C49F7">
      <w:r w:rsidRPr="007952AE">
        <w:rPr>
          <w:b/>
          <w:bCs/>
        </w:rPr>
        <w:t>Строк реакції:</w:t>
      </w:r>
      <w:r w:rsidRPr="007952AE">
        <w:t xml:space="preserve"> до 24 годин</w:t>
      </w:r>
    </w:p>
    <w:p w14:paraId="24169F89" w14:textId="77777777" w:rsidR="002C49F7" w:rsidRPr="007952AE" w:rsidRDefault="002C49F7" w:rsidP="002C49F7">
      <w:r w:rsidRPr="007952AE">
        <w:rPr>
          <w:b/>
          <w:bCs/>
        </w:rPr>
        <w:t>Строк усунення:</w:t>
      </w:r>
      <w:r w:rsidRPr="007952AE">
        <w:t xml:space="preserve"> </w:t>
      </w:r>
      <w:bookmarkStart w:id="14" w:name="_Hlk216677558"/>
      <w:r w:rsidRPr="007952AE">
        <w:t>згідно плану обслуговування, але не більше 5 робочих днів, крім випадків очікування унікальних запчастин або форс-мажору</w:t>
      </w:r>
    </w:p>
    <w:bookmarkEnd w:id="14"/>
    <w:p w14:paraId="12F31973" w14:textId="77777777" w:rsidR="002C49F7" w:rsidRPr="007952AE" w:rsidRDefault="002C49F7" w:rsidP="002C49F7"/>
    <w:p w14:paraId="1323F99E" w14:textId="77777777" w:rsidR="002C49F7" w:rsidRPr="00B621CC" w:rsidRDefault="002C49F7" w:rsidP="002C49F7">
      <w:pPr>
        <w:jc w:val="both"/>
      </w:pPr>
      <w:bookmarkStart w:id="15" w:name="_Hlk216762387"/>
      <w:bookmarkEnd w:id="3"/>
      <w:bookmarkEnd w:id="10"/>
      <w:r>
        <w:rPr>
          <w:b/>
          <w:bCs/>
        </w:rPr>
        <w:t>5</w:t>
      </w:r>
      <w:r w:rsidRPr="00B621CC">
        <w:rPr>
          <w:b/>
          <w:bCs/>
        </w:rPr>
        <w:t>.3. Канали комунікації та порядок повідомлення</w:t>
      </w:r>
    </w:p>
    <w:p w14:paraId="662BD5A6" w14:textId="77777777" w:rsidR="002C49F7" w:rsidRPr="00B621CC" w:rsidRDefault="002C49F7" w:rsidP="002C49F7">
      <w:pPr>
        <w:jc w:val="both"/>
      </w:pPr>
      <w:r>
        <w:t>5</w:t>
      </w:r>
      <w:r w:rsidRPr="00B621CC">
        <w:t>.3.1. Замовник повідомляє про аварію:</w:t>
      </w:r>
    </w:p>
    <w:p w14:paraId="3AB0246F" w14:textId="77777777" w:rsidR="002C49F7" w:rsidRPr="00B621CC" w:rsidRDefault="002C49F7" w:rsidP="002C49F7">
      <w:pPr>
        <w:jc w:val="both"/>
      </w:pPr>
      <w:r w:rsidRPr="00B621CC">
        <w:t>телефоном (гаряча лінія 24/7);</w:t>
      </w:r>
    </w:p>
    <w:p w14:paraId="12729C14" w14:textId="77777777" w:rsidR="002C49F7" w:rsidRPr="00B621CC" w:rsidRDefault="002C49F7" w:rsidP="002C49F7">
      <w:pPr>
        <w:jc w:val="both"/>
      </w:pPr>
      <w:r w:rsidRPr="00B621CC">
        <w:t>через месенджер / e-</w:t>
      </w:r>
      <w:proofErr w:type="spellStart"/>
      <w:r w:rsidRPr="00B621CC">
        <w:t>mail</w:t>
      </w:r>
      <w:proofErr w:type="spellEnd"/>
      <w:r w:rsidRPr="00B621CC">
        <w:t xml:space="preserve"> (за домовленістю);</w:t>
      </w:r>
    </w:p>
    <w:p w14:paraId="51DA785E" w14:textId="77777777" w:rsidR="002C49F7" w:rsidRPr="00B621CC" w:rsidRDefault="002C49F7" w:rsidP="002C49F7">
      <w:pPr>
        <w:jc w:val="both"/>
      </w:pPr>
      <w:r w:rsidRPr="00B621CC">
        <w:t>через автоматизовану систему (якщо передбачено).</w:t>
      </w:r>
    </w:p>
    <w:p w14:paraId="45488477" w14:textId="77777777" w:rsidR="002C49F7" w:rsidRPr="00B621CC" w:rsidRDefault="002C49F7" w:rsidP="002C49F7">
      <w:pPr>
        <w:jc w:val="both"/>
      </w:pPr>
      <w:r>
        <w:t>5</w:t>
      </w:r>
      <w:r w:rsidRPr="00B621CC">
        <w:t>.3.2. Підрядник протягом визначеного порядком реагування на аварії часу повинен:</w:t>
      </w:r>
    </w:p>
    <w:p w14:paraId="0A0EACAA" w14:textId="77777777" w:rsidR="002C49F7" w:rsidRPr="00B621CC" w:rsidRDefault="002C49F7" w:rsidP="002C49F7">
      <w:pPr>
        <w:jc w:val="both"/>
      </w:pPr>
      <w:r w:rsidRPr="00B621CC">
        <w:t>підтвердити отримання черговим повідомлення;</w:t>
      </w:r>
    </w:p>
    <w:p w14:paraId="7002AAA8" w14:textId="77777777" w:rsidR="002C49F7" w:rsidRPr="00B621CC" w:rsidRDefault="002C49F7" w:rsidP="002C49F7">
      <w:pPr>
        <w:jc w:val="both"/>
      </w:pPr>
      <w:r w:rsidRPr="00B621CC">
        <w:t>надати відповідальну контактну особу;</w:t>
      </w:r>
    </w:p>
    <w:p w14:paraId="3159D203" w14:textId="77777777" w:rsidR="002C49F7" w:rsidRPr="00B621CC" w:rsidRDefault="002C49F7" w:rsidP="002C49F7">
      <w:pPr>
        <w:jc w:val="both"/>
      </w:pPr>
      <w:r w:rsidRPr="00B621CC">
        <w:t>розпочати діагностику дистанційно або направити спеціаліста.</w:t>
      </w:r>
    </w:p>
    <w:p w14:paraId="5DDA94FB" w14:textId="77777777" w:rsidR="002C49F7" w:rsidRPr="00B621CC" w:rsidRDefault="002C49F7" w:rsidP="002C49F7">
      <w:pPr>
        <w:jc w:val="both"/>
      </w:pPr>
    </w:p>
    <w:p w14:paraId="25923D7F" w14:textId="77777777" w:rsidR="002C49F7" w:rsidRPr="00B621CC" w:rsidRDefault="002C49F7" w:rsidP="002C49F7">
      <w:pPr>
        <w:jc w:val="both"/>
      </w:pPr>
      <w:r>
        <w:rPr>
          <w:b/>
          <w:bCs/>
        </w:rPr>
        <w:t>5</w:t>
      </w:r>
      <w:r w:rsidRPr="00B621CC">
        <w:rPr>
          <w:b/>
          <w:bCs/>
        </w:rPr>
        <w:t>.4. Тимчасове відновлення працездатності</w:t>
      </w:r>
    </w:p>
    <w:p w14:paraId="764E0295" w14:textId="77777777" w:rsidR="002C49F7" w:rsidRPr="008055C2" w:rsidRDefault="002C49F7" w:rsidP="002C49F7">
      <w:pPr>
        <w:jc w:val="both"/>
      </w:pPr>
      <w:r w:rsidRPr="008055C2">
        <w:t xml:space="preserve">5.4.1. Якщо повне усунення аварії потребує додаткових матеріалів або робіт, Підрядник зобов’язаний забезпечити </w:t>
      </w:r>
      <w:r w:rsidRPr="008055C2">
        <w:rPr>
          <w:b/>
          <w:bCs/>
        </w:rPr>
        <w:t>тимчасове відновлення функціональності</w:t>
      </w:r>
      <w:r w:rsidRPr="008055C2">
        <w:t>, достатнє для безпечної експлуатації.</w:t>
      </w:r>
    </w:p>
    <w:p w14:paraId="29C5F8FA" w14:textId="77777777" w:rsidR="002C49F7" w:rsidRPr="00B621CC" w:rsidRDefault="002C49F7" w:rsidP="002C49F7">
      <w:pPr>
        <w:jc w:val="both"/>
      </w:pPr>
      <w:r>
        <w:t>5</w:t>
      </w:r>
      <w:r w:rsidRPr="00B621CC">
        <w:t>.4.2. Тимчасове рішення має бути узгоджене із Замовником.</w:t>
      </w:r>
    </w:p>
    <w:p w14:paraId="2AED698F" w14:textId="77777777" w:rsidR="002C49F7" w:rsidRPr="00B621CC" w:rsidRDefault="002C49F7" w:rsidP="002C49F7">
      <w:pPr>
        <w:jc w:val="both"/>
      </w:pPr>
      <w:r>
        <w:t>5</w:t>
      </w:r>
      <w:r w:rsidRPr="00B621CC">
        <w:t>.4.3. Строки повного ремонту визначаються окремо та фіксуються письмово.</w:t>
      </w:r>
    </w:p>
    <w:p w14:paraId="70F76B83" w14:textId="77777777" w:rsidR="002C49F7" w:rsidRPr="00B621CC" w:rsidRDefault="002C49F7" w:rsidP="002C49F7">
      <w:pPr>
        <w:jc w:val="both"/>
      </w:pPr>
    </w:p>
    <w:p w14:paraId="5EE47540" w14:textId="77777777" w:rsidR="002C49F7" w:rsidRPr="00B621CC" w:rsidRDefault="002C49F7" w:rsidP="002C49F7">
      <w:pPr>
        <w:jc w:val="both"/>
      </w:pPr>
      <w:r>
        <w:rPr>
          <w:b/>
          <w:bCs/>
        </w:rPr>
        <w:t>5</w:t>
      </w:r>
      <w:r w:rsidRPr="00B621CC">
        <w:rPr>
          <w:b/>
          <w:bCs/>
        </w:rPr>
        <w:t>.5. Документування аварій</w:t>
      </w:r>
    </w:p>
    <w:p w14:paraId="7D731168" w14:textId="77777777" w:rsidR="002C49F7" w:rsidRPr="00B621CC" w:rsidRDefault="002C49F7" w:rsidP="002C49F7">
      <w:pPr>
        <w:jc w:val="both"/>
      </w:pPr>
      <w:r w:rsidRPr="00B621CC">
        <w:t>Підрядник зобов’язаний надати Замовнику:</w:t>
      </w:r>
    </w:p>
    <w:p w14:paraId="426FB7F8" w14:textId="77777777" w:rsidR="002C49F7" w:rsidRPr="00B621CC" w:rsidRDefault="002C49F7" w:rsidP="002C49F7">
      <w:pPr>
        <w:jc w:val="both"/>
      </w:pPr>
      <w:r w:rsidRPr="00B621CC">
        <w:rPr>
          <w:b/>
          <w:bCs/>
        </w:rPr>
        <w:lastRenderedPageBreak/>
        <w:t>Аварійний акт</w:t>
      </w:r>
      <w:r w:rsidRPr="00B621CC">
        <w:t xml:space="preserve"> — протягом 24 годин після усунення;</w:t>
      </w:r>
    </w:p>
    <w:p w14:paraId="52F1823B" w14:textId="77777777" w:rsidR="002C49F7" w:rsidRPr="00B621CC" w:rsidRDefault="002C49F7" w:rsidP="002C49F7">
      <w:pPr>
        <w:jc w:val="both"/>
      </w:pPr>
      <w:r w:rsidRPr="00B621CC">
        <w:rPr>
          <w:b/>
          <w:bCs/>
        </w:rPr>
        <w:t>Звіт про причину аварії</w:t>
      </w:r>
      <w:r w:rsidRPr="00B621CC">
        <w:t xml:space="preserve"> — протягом 3 робочих днів;</w:t>
      </w:r>
    </w:p>
    <w:p w14:paraId="161DE2CF" w14:textId="77777777" w:rsidR="002C49F7" w:rsidRPr="00B621CC" w:rsidRDefault="002C49F7" w:rsidP="002C49F7">
      <w:pPr>
        <w:jc w:val="both"/>
      </w:pPr>
      <w:r w:rsidRPr="00B621CC">
        <w:rPr>
          <w:b/>
          <w:bCs/>
        </w:rPr>
        <w:t>Рекомендації щодо запобігання повторенню</w:t>
      </w:r>
      <w:r w:rsidRPr="00B621CC">
        <w:t xml:space="preserve"> — за необхідності.</w:t>
      </w:r>
    </w:p>
    <w:p w14:paraId="1392DCB8" w14:textId="77777777" w:rsidR="002C49F7" w:rsidRPr="00B621CC" w:rsidRDefault="002C49F7" w:rsidP="002C49F7">
      <w:pPr>
        <w:jc w:val="both"/>
      </w:pPr>
      <w:r w:rsidRPr="00B621CC">
        <w:t>У звіті обов’язково зазначаються:</w:t>
      </w:r>
    </w:p>
    <w:p w14:paraId="042A3732" w14:textId="77777777" w:rsidR="002C49F7" w:rsidRPr="00B621CC" w:rsidRDefault="002C49F7" w:rsidP="002C49F7">
      <w:pPr>
        <w:jc w:val="both"/>
      </w:pPr>
      <w:r w:rsidRPr="00B621CC">
        <w:t>-причина аварії;</w:t>
      </w:r>
    </w:p>
    <w:p w14:paraId="62941D0E" w14:textId="77777777" w:rsidR="002C49F7" w:rsidRPr="00B621CC" w:rsidRDefault="002C49F7" w:rsidP="002C49F7">
      <w:pPr>
        <w:jc w:val="both"/>
      </w:pPr>
      <w:r w:rsidRPr="00B621CC">
        <w:t>-які елементи відмовили;</w:t>
      </w:r>
    </w:p>
    <w:p w14:paraId="672B7C26" w14:textId="77777777" w:rsidR="002C49F7" w:rsidRPr="00D70505" w:rsidRDefault="002C49F7" w:rsidP="002C49F7">
      <w:pPr>
        <w:jc w:val="both"/>
        <w:rPr>
          <w:lang w:val="ru-RU"/>
        </w:rPr>
      </w:pPr>
      <w:r w:rsidRPr="00B621CC">
        <w:t>-які роботи проведено;</w:t>
      </w:r>
    </w:p>
    <w:p w14:paraId="0A46A463" w14:textId="77777777" w:rsidR="002C49F7" w:rsidRPr="00B621CC" w:rsidRDefault="002C49F7" w:rsidP="002C49F7">
      <w:pPr>
        <w:jc w:val="both"/>
      </w:pPr>
      <w:r w:rsidRPr="00B621CC">
        <w:t>-які деталі замінено;</w:t>
      </w:r>
    </w:p>
    <w:p w14:paraId="531D10A1" w14:textId="77777777" w:rsidR="002C49F7" w:rsidRPr="00903635" w:rsidRDefault="002C49F7" w:rsidP="002C49F7">
      <w:pPr>
        <w:jc w:val="both"/>
      </w:pPr>
      <w:r w:rsidRPr="00B621CC">
        <w:t>-фотофіксація (за можливості).</w:t>
      </w:r>
    </w:p>
    <w:bookmarkEnd w:id="15"/>
    <w:p w14:paraId="1D13BFD7" w14:textId="77777777" w:rsidR="002C49F7" w:rsidRDefault="002C49F7" w:rsidP="002C49F7"/>
    <w:p w14:paraId="19B35C4C" w14:textId="77777777" w:rsidR="002C49F7" w:rsidRPr="00005FC1" w:rsidRDefault="002C49F7" w:rsidP="002C49F7">
      <w:pPr>
        <w:ind w:firstLine="708"/>
        <w:jc w:val="both"/>
        <w:rPr>
          <w:bCs/>
          <w:iCs/>
          <w:color w:val="FF0000"/>
        </w:rPr>
      </w:pPr>
      <w:r w:rsidRPr="008055C2">
        <w:rPr>
          <w:bCs/>
          <w:iCs/>
        </w:rPr>
        <w:t xml:space="preserve">Кожен учасник може ознайомитись з об’єктом обслуговування та технічною документацією на обладнання </w:t>
      </w:r>
      <w:r w:rsidRPr="008055C2">
        <w:rPr>
          <w:iCs/>
        </w:rPr>
        <w:t>(щодня з 08 год. 00 хв. до 16 год. 30 хв., крім суботи та неділі)</w:t>
      </w:r>
      <w:r w:rsidRPr="008055C2">
        <w:rPr>
          <w:bCs/>
          <w:iCs/>
        </w:rPr>
        <w:t xml:space="preserve">, попередньо надавши письмовий запит на електронну пошту: </w:t>
      </w:r>
      <w:hyperlink r:id="rId5" w:history="1">
        <w:r w:rsidRPr="008055C2">
          <w:rPr>
            <w:rStyle w:val="af2"/>
            <w:bCs/>
            <w:iCs/>
            <w:lang w:val="en-US"/>
          </w:rPr>
          <w:t>office</w:t>
        </w:r>
        <w:r w:rsidRPr="008055C2">
          <w:rPr>
            <w:rStyle w:val="af2"/>
            <w:bCs/>
            <w:iCs/>
          </w:rPr>
          <w:t>@</w:t>
        </w:r>
        <w:proofErr w:type="spellStart"/>
        <w:r w:rsidRPr="008055C2">
          <w:rPr>
            <w:rStyle w:val="af2"/>
            <w:bCs/>
            <w:iCs/>
            <w:lang w:val="en-US"/>
          </w:rPr>
          <w:t>ohmatdyt</w:t>
        </w:r>
        <w:proofErr w:type="spellEnd"/>
        <w:r w:rsidRPr="008055C2">
          <w:rPr>
            <w:rStyle w:val="af2"/>
            <w:bCs/>
            <w:iCs/>
          </w:rPr>
          <w:t>.</w:t>
        </w:r>
        <w:r w:rsidRPr="008055C2">
          <w:rPr>
            <w:rStyle w:val="af2"/>
            <w:bCs/>
            <w:iCs/>
            <w:lang w:val="en-US"/>
          </w:rPr>
          <w:t>com</w:t>
        </w:r>
        <w:r w:rsidRPr="008055C2">
          <w:rPr>
            <w:rStyle w:val="af2"/>
            <w:bCs/>
            <w:iCs/>
          </w:rPr>
          <w:t>.</w:t>
        </w:r>
        <w:proofErr w:type="spellStart"/>
        <w:r w:rsidRPr="008055C2">
          <w:rPr>
            <w:rStyle w:val="af2"/>
            <w:bCs/>
            <w:iCs/>
            <w:lang w:val="en-US"/>
          </w:rPr>
          <w:t>ua</w:t>
        </w:r>
        <w:proofErr w:type="spellEnd"/>
      </w:hyperlink>
      <w:r w:rsidRPr="008055C2">
        <w:rPr>
          <w:iCs/>
        </w:rPr>
        <w:t>. Витрати на відвідування об’єкту Учасник несе за власні кошти</w:t>
      </w:r>
      <w:r w:rsidRPr="008055C2">
        <w:rPr>
          <w:b/>
          <w:bCs/>
          <w:iCs/>
        </w:rPr>
        <w:t>.</w:t>
      </w:r>
      <w:r w:rsidRPr="008055C2">
        <w:rPr>
          <w:bCs/>
          <w:iCs/>
        </w:rPr>
        <w:t xml:space="preserve"> Контактна </w:t>
      </w:r>
      <w:r w:rsidRPr="000F0BFA">
        <w:rPr>
          <w:bCs/>
          <w:iCs/>
          <w:color w:val="000000"/>
        </w:rPr>
        <w:t>особа – Крамаренко Віталій Васильович (068-399-82-51)</w:t>
      </w:r>
    </w:p>
    <w:p w14:paraId="10E88423" w14:textId="77777777" w:rsidR="002C49F7" w:rsidRDefault="002C49F7" w:rsidP="002C49F7">
      <w:pPr>
        <w:spacing w:line="276" w:lineRule="auto"/>
        <w:rPr>
          <w:bCs/>
        </w:rPr>
      </w:pPr>
    </w:p>
    <w:p w14:paraId="4321F2DB" w14:textId="77777777" w:rsidR="002C49F7" w:rsidRPr="000D3670" w:rsidRDefault="002C49F7" w:rsidP="002C49F7">
      <w:pPr>
        <w:widowControl w:val="0"/>
        <w:autoSpaceDE w:val="0"/>
        <w:autoSpaceDN w:val="0"/>
        <w:adjustRightInd w:val="0"/>
        <w:jc w:val="center"/>
        <w:rPr>
          <w:b/>
          <w:bCs/>
          <w:caps/>
          <w:color w:val="000000"/>
        </w:rPr>
      </w:pPr>
    </w:p>
    <w:p w14:paraId="086E819F" w14:textId="77777777" w:rsidR="002C49F7" w:rsidRPr="004521F4" w:rsidRDefault="002C49F7" w:rsidP="002C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val="en-US"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126F5DDF" w14:textId="77777777" w:rsidR="002C49F7" w:rsidRDefault="002C49F7" w:rsidP="002C49F7">
      <w:pPr>
        <w:jc w:val="both"/>
      </w:pPr>
    </w:p>
    <w:bookmarkEnd w:id="0"/>
    <w:p w14:paraId="5570F4D3" w14:textId="77777777" w:rsidR="002C49F7" w:rsidRDefault="002C49F7" w:rsidP="002C49F7">
      <w:pPr>
        <w:tabs>
          <w:tab w:val="left" w:pos="9780"/>
        </w:tabs>
        <w:jc w:val="both"/>
      </w:pPr>
      <w:r>
        <w:tab/>
      </w:r>
    </w:p>
    <w:p w14:paraId="696D210F" w14:textId="77777777" w:rsidR="002C49F7" w:rsidRDefault="002C49F7" w:rsidP="002C49F7">
      <w:pPr>
        <w:tabs>
          <w:tab w:val="left" w:pos="9780"/>
        </w:tabs>
        <w:jc w:val="both"/>
      </w:pPr>
    </w:p>
    <w:p w14:paraId="1A9A378F" w14:textId="77777777" w:rsidR="002C49F7" w:rsidRDefault="002C49F7" w:rsidP="002C49F7">
      <w:pPr>
        <w:tabs>
          <w:tab w:val="left" w:pos="9780"/>
        </w:tabs>
        <w:jc w:val="both"/>
      </w:pPr>
    </w:p>
    <w:p w14:paraId="29522D23" w14:textId="77777777" w:rsidR="002C49F7" w:rsidRDefault="002C49F7" w:rsidP="002C49F7">
      <w:pPr>
        <w:jc w:val="both"/>
      </w:pPr>
    </w:p>
    <w:p w14:paraId="509A566E" w14:textId="77777777" w:rsidR="002C49F7" w:rsidRDefault="002C49F7" w:rsidP="002C49F7">
      <w:pPr>
        <w:jc w:val="both"/>
      </w:pPr>
    </w:p>
    <w:p w14:paraId="4BF29513" w14:textId="77777777" w:rsidR="002C49F7" w:rsidRDefault="002C49F7" w:rsidP="002C49F7">
      <w:pPr>
        <w:jc w:val="both"/>
      </w:pPr>
    </w:p>
    <w:p w14:paraId="0E7C087B" w14:textId="5B1A91B8" w:rsidR="00240219" w:rsidRDefault="00240219" w:rsidP="002C49F7">
      <w:pPr>
        <w:spacing w:line="288" w:lineRule="auto"/>
        <w:rPr>
          <w:b/>
          <w:sz w:val="36"/>
          <w:szCs w:val="36"/>
        </w:rPr>
      </w:pPr>
    </w:p>
    <w:sectPr w:rsidR="00240219"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182C06"/>
    <w:multiLevelType w:val="multilevel"/>
    <w:tmpl w:val="48B22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DC0194"/>
    <w:multiLevelType w:val="multilevel"/>
    <w:tmpl w:val="5A444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C62615"/>
    <w:multiLevelType w:val="multilevel"/>
    <w:tmpl w:val="467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5" w15:restartNumberingAfterBreak="0">
    <w:nsid w:val="2D9A2E30"/>
    <w:multiLevelType w:val="multilevel"/>
    <w:tmpl w:val="64D2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45B53B5"/>
    <w:multiLevelType w:val="multilevel"/>
    <w:tmpl w:val="11BCB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CA35F7"/>
    <w:multiLevelType w:val="multilevel"/>
    <w:tmpl w:val="190E6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5E81380E"/>
    <w:multiLevelType w:val="multilevel"/>
    <w:tmpl w:val="1512A4D6"/>
    <w:lvl w:ilvl="0">
      <w:start w:val="1"/>
      <w:numFmt w:val="decimal"/>
      <w:pStyle w:val="a"/>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B31767D"/>
    <w:multiLevelType w:val="multilevel"/>
    <w:tmpl w:val="C6DA1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702F1D62"/>
    <w:multiLevelType w:val="multilevel"/>
    <w:tmpl w:val="FA402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AA2B00"/>
    <w:multiLevelType w:val="multilevel"/>
    <w:tmpl w:val="AFFA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2"/>
  </w:num>
  <w:num w:numId="2">
    <w:abstractNumId w:val="39"/>
  </w:num>
  <w:num w:numId="3">
    <w:abstractNumId w:val="29"/>
  </w:num>
  <w:num w:numId="4">
    <w:abstractNumId w:val="19"/>
  </w:num>
  <w:num w:numId="5">
    <w:abstractNumId w:val="24"/>
  </w:num>
  <w:num w:numId="6">
    <w:abstractNumId w:val="31"/>
  </w:num>
  <w:num w:numId="7">
    <w:abstractNumId w:val="3"/>
  </w:num>
  <w:num w:numId="8">
    <w:abstractNumId w:val="27"/>
  </w:num>
  <w:num w:numId="9">
    <w:abstractNumId w:val="32"/>
  </w:num>
  <w:num w:numId="10">
    <w:abstractNumId w:val="16"/>
  </w:num>
  <w:num w:numId="11">
    <w:abstractNumId w:val="21"/>
  </w:num>
  <w:num w:numId="12">
    <w:abstractNumId w:val="11"/>
  </w:num>
  <w:num w:numId="13">
    <w:abstractNumId w:val="9"/>
  </w:num>
  <w:num w:numId="14">
    <w:abstractNumId w:val="8"/>
  </w:num>
  <w:num w:numId="15">
    <w:abstractNumId w:val="13"/>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3"/>
  </w:num>
  <w:num w:numId="20">
    <w:abstractNumId w:val="36"/>
  </w:num>
  <w:num w:numId="21">
    <w:abstractNumId w:val="35"/>
  </w:num>
  <w:num w:numId="22">
    <w:abstractNumId w:val="5"/>
  </w:num>
  <w:num w:numId="23">
    <w:abstractNumId w:val="28"/>
  </w:num>
  <w:num w:numId="24">
    <w:abstractNumId w:val="6"/>
  </w:num>
  <w:num w:numId="25">
    <w:abstractNumId w:val="26"/>
  </w:num>
  <w:num w:numId="26">
    <w:abstractNumId w:val="14"/>
  </w:num>
  <w:num w:numId="27">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7"/>
  </w:num>
  <w:num w:numId="32">
    <w:abstractNumId w:val="15"/>
  </w:num>
  <w:num w:numId="33">
    <w:abstractNumId w:val="34"/>
  </w:num>
  <w:num w:numId="34">
    <w:abstractNumId w:val="30"/>
  </w:num>
  <w:num w:numId="35">
    <w:abstractNumId w:val="7"/>
  </w:num>
  <w:num w:numId="36">
    <w:abstractNumId w:val="18"/>
  </w:num>
  <w:num w:numId="37">
    <w:abstractNumId w:val="4"/>
  </w:num>
  <w:num w:numId="38">
    <w:abstractNumId w:val="17"/>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20E30"/>
    <w:rsid w:val="0014530B"/>
    <w:rsid w:val="001477DE"/>
    <w:rsid w:val="00162021"/>
    <w:rsid w:val="0017048B"/>
    <w:rsid w:val="001B7887"/>
    <w:rsid w:val="001F36E4"/>
    <w:rsid w:val="00240219"/>
    <w:rsid w:val="00260ED1"/>
    <w:rsid w:val="00296FD3"/>
    <w:rsid w:val="002C155B"/>
    <w:rsid w:val="002C49F7"/>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205E8"/>
    <w:rsid w:val="00A404A6"/>
    <w:rsid w:val="00A63421"/>
    <w:rsid w:val="00A6733F"/>
    <w:rsid w:val="00A87F1F"/>
    <w:rsid w:val="00A917A7"/>
    <w:rsid w:val="00A94428"/>
    <w:rsid w:val="00AD1090"/>
    <w:rsid w:val="00AD2904"/>
    <w:rsid w:val="00AD3CD1"/>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DD4013"/>
    <w:rsid w:val="00DE2EAE"/>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0"/>
    <w:next w:val="a0"/>
    <w:link w:val="30"/>
    <w:qFormat/>
    <w:rsid w:val="00A029A4"/>
    <w:pPr>
      <w:keepNext/>
      <w:spacing w:before="240" w:after="60"/>
      <w:outlineLvl w:val="2"/>
    </w:pPr>
    <w:rPr>
      <w:rFonts w:ascii="Arial" w:hAnsi="Arial" w:cs="Arial"/>
      <w:b/>
      <w:bCs/>
      <w:sz w:val="26"/>
      <w:szCs w:val="26"/>
    </w:rPr>
  </w:style>
  <w:style w:type="paragraph" w:styleId="4">
    <w:name w:val="heading 4"/>
    <w:basedOn w:val="a0"/>
    <w:next w:val="a0"/>
    <w:link w:val="40"/>
    <w:qFormat/>
    <w:rsid w:val="00A029A4"/>
    <w:pPr>
      <w:keepNext/>
      <w:spacing w:before="240" w:after="60"/>
      <w:outlineLvl w:val="3"/>
    </w:pPr>
    <w:rPr>
      <w:b/>
      <w:bCs/>
      <w:sz w:val="28"/>
      <w:szCs w:val="28"/>
      <w:lang w:val="ru-RU"/>
    </w:rPr>
  </w:style>
  <w:style w:type="paragraph" w:styleId="5">
    <w:name w:val="heading 5"/>
    <w:basedOn w:val="a0"/>
    <w:next w:val="a0"/>
    <w:link w:val="50"/>
    <w:qFormat/>
    <w:rsid w:val="00A029A4"/>
    <w:pPr>
      <w:spacing w:before="240" w:after="60"/>
      <w:outlineLvl w:val="4"/>
    </w:pPr>
    <w:rPr>
      <w:b/>
      <w:bCs/>
      <w:i/>
      <w:iCs/>
      <w:sz w:val="26"/>
      <w:szCs w:val="26"/>
    </w:rPr>
  </w:style>
  <w:style w:type="paragraph" w:styleId="6">
    <w:name w:val="heading 6"/>
    <w:basedOn w:val="a0"/>
    <w:next w:val="a0"/>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0"/>
    <w:next w:val="a0"/>
    <w:link w:val="70"/>
    <w:qFormat/>
    <w:rsid w:val="00A029A4"/>
    <w:pPr>
      <w:spacing w:before="240" w:after="60"/>
      <w:outlineLvl w:val="6"/>
    </w:pPr>
    <w:rPr>
      <w:rFonts w:ascii="Calibri" w:hAnsi="Calibri"/>
      <w:lang w:val="ru-RU"/>
    </w:rPr>
  </w:style>
  <w:style w:type="paragraph" w:styleId="8">
    <w:name w:val="heading 8"/>
    <w:link w:val="80"/>
    <w:qFormat/>
    <w:rsid w:val="00240219"/>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qFormat/>
    <w:rsid w:val="00240219"/>
    <w:pPr>
      <w:spacing w:before="240" w:after="60" w:line="240" w:lineRule="auto"/>
      <w:outlineLvl w:val="8"/>
    </w:pPr>
    <w:rPr>
      <w:rFonts w:ascii="Arial" w:eastAsia="Times New Roman" w:hAnsi="Arial" w:cs="Arial"/>
      <w:lang w:val="uk"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0"/>
    <w:link w:val="a5"/>
    <w:uiPriority w:val="34"/>
    <w:qFormat/>
    <w:rsid w:val="00577FCD"/>
    <w:pPr>
      <w:ind w:left="720"/>
      <w:contextualSpacing/>
    </w:pPr>
  </w:style>
  <w:style w:type="paragraph" w:styleId="a6">
    <w:name w:val="Balloon Text"/>
    <w:basedOn w:val="a0"/>
    <w:link w:val="a7"/>
    <w:uiPriority w:val="99"/>
    <w:unhideWhenUsed/>
    <w:rsid w:val="00577FCD"/>
    <w:rPr>
      <w:rFonts w:ascii="Segoe UI" w:hAnsi="Segoe UI" w:cs="Segoe UI"/>
      <w:sz w:val="18"/>
      <w:szCs w:val="18"/>
    </w:rPr>
  </w:style>
  <w:style w:type="character" w:customStyle="1" w:styleId="a7">
    <w:name w:val="Текст у виносці Знак"/>
    <w:basedOn w:val="a1"/>
    <w:link w:val="a6"/>
    <w:uiPriority w:val="99"/>
    <w:rsid w:val="00577FCD"/>
    <w:rPr>
      <w:rFonts w:ascii="Segoe UI" w:eastAsia="Times New Roman" w:hAnsi="Segoe UI" w:cs="Segoe UI"/>
      <w:sz w:val="18"/>
      <w:szCs w:val="18"/>
      <w:lang w:val="uk-UA" w:eastAsia="ru-RU"/>
    </w:rPr>
  </w:style>
  <w:style w:type="table" w:styleId="a8">
    <w:name w:val="Table Grid"/>
    <w:basedOn w:val="a2"/>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A029A4"/>
    <w:rPr>
      <w:rFonts w:ascii="Arial" w:eastAsia="Times New Roman" w:hAnsi="Arial" w:cs="Arial"/>
      <w:b/>
      <w:bCs/>
      <w:kern w:val="32"/>
      <w:sz w:val="32"/>
      <w:szCs w:val="32"/>
      <w:lang w:val="ru-RU" w:eastAsia="ru-RU"/>
    </w:rPr>
  </w:style>
  <w:style w:type="character" w:customStyle="1" w:styleId="20">
    <w:name w:val="Заголовок 2 Знак"/>
    <w:basedOn w:val="a1"/>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1"/>
    <w:link w:val="3"/>
    <w:rsid w:val="00A029A4"/>
    <w:rPr>
      <w:rFonts w:ascii="Arial" w:eastAsia="Times New Roman" w:hAnsi="Arial" w:cs="Arial"/>
      <w:b/>
      <w:bCs/>
      <w:sz w:val="26"/>
      <w:szCs w:val="26"/>
      <w:lang w:eastAsia="ru-RU"/>
    </w:rPr>
  </w:style>
  <w:style w:type="character" w:customStyle="1" w:styleId="40">
    <w:name w:val="Заголовок 4 Знак"/>
    <w:basedOn w:val="a1"/>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0"/>
    <w:rsid w:val="00A029A4"/>
    <w:rPr>
      <w:rFonts w:ascii="Verdana" w:hAnsi="Verdana" w:cs="Verdana"/>
      <w:sz w:val="20"/>
      <w:szCs w:val="20"/>
      <w:lang w:val="en-US" w:eastAsia="en-US"/>
    </w:rPr>
  </w:style>
  <w:style w:type="character" w:styleId="a9">
    <w:name w:val="page number"/>
    <w:basedOn w:val="a1"/>
    <w:rsid w:val="00A029A4"/>
  </w:style>
  <w:style w:type="paragraph" w:styleId="aa">
    <w:name w:val="header"/>
    <w:basedOn w:val="a0"/>
    <w:link w:val="ab"/>
    <w:rsid w:val="00A029A4"/>
    <w:pPr>
      <w:tabs>
        <w:tab w:val="center" w:pos="4677"/>
        <w:tab w:val="right" w:pos="9355"/>
      </w:tabs>
    </w:pPr>
  </w:style>
  <w:style w:type="character" w:customStyle="1" w:styleId="ab">
    <w:name w:val="Верхній колонтитул Знак"/>
    <w:basedOn w:val="a1"/>
    <w:link w:val="aa"/>
    <w:rsid w:val="00A029A4"/>
    <w:rPr>
      <w:rFonts w:ascii="Times New Roman" w:eastAsia="Times New Roman" w:hAnsi="Times New Roman" w:cs="Times New Roman"/>
      <w:sz w:val="24"/>
      <w:szCs w:val="24"/>
      <w:lang w:eastAsia="ru-RU"/>
    </w:rPr>
  </w:style>
  <w:style w:type="paragraph" w:styleId="ac">
    <w:name w:val="footer"/>
    <w:basedOn w:val="a0"/>
    <w:link w:val="ad"/>
    <w:rsid w:val="00A029A4"/>
    <w:pPr>
      <w:tabs>
        <w:tab w:val="center" w:pos="4677"/>
        <w:tab w:val="right" w:pos="9355"/>
      </w:tabs>
    </w:pPr>
    <w:rPr>
      <w:lang w:val="x-none"/>
    </w:rPr>
  </w:style>
  <w:style w:type="character" w:customStyle="1" w:styleId="ad">
    <w:name w:val="Нижній колонтитул Знак"/>
    <w:basedOn w:val="a1"/>
    <w:link w:val="ac"/>
    <w:rsid w:val="00A029A4"/>
    <w:rPr>
      <w:rFonts w:ascii="Times New Roman" w:eastAsia="Times New Roman" w:hAnsi="Times New Roman" w:cs="Times New Roman"/>
      <w:sz w:val="24"/>
      <w:szCs w:val="24"/>
      <w:lang w:val="x-none" w:eastAsia="ru-RU"/>
    </w:rPr>
  </w:style>
  <w:style w:type="paragraph" w:styleId="ae">
    <w:name w:val="No Spacing"/>
    <w:link w:val="af"/>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0"/>
    <w:qFormat/>
    <w:rsid w:val="00A029A4"/>
    <w:pPr>
      <w:spacing w:before="100" w:beforeAutospacing="1" w:after="100" w:afterAutospacing="1"/>
    </w:pPr>
    <w:rPr>
      <w:rFonts w:eastAsia="Calibri"/>
      <w:lang w:eastAsia="uk-UA"/>
    </w:rPr>
  </w:style>
  <w:style w:type="paragraph" w:styleId="af0">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0"/>
    <w:link w:val="af1"/>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0"/>
    <w:rsid w:val="00A029A4"/>
    <w:rPr>
      <w:rFonts w:ascii="Verdana" w:hAnsi="Verdana" w:cs="Verdana"/>
      <w:sz w:val="20"/>
      <w:szCs w:val="20"/>
      <w:lang w:val="en-US" w:eastAsia="en-US"/>
    </w:rPr>
  </w:style>
  <w:style w:type="paragraph" w:styleId="21">
    <w:name w:val="Body Text Indent 2"/>
    <w:basedOn w:val="a0"/>
    <w:link w:val="22"/>
    <w:rsid w:val="00A029A4"/>
    <w:pPr>
      <w:ind w:left="360"/>
      <w:jc w:val="both"/>
    </w:pPr>
  </w:style>
  <w:style w:type="character" w:customStyle="1" w:styleId="22">
    <w:name w:val="Основний текст з відступом 2 Знак"/>
    <w:basedOn w:val="a1"/>
    <w:link w:val="21"/>
    <w:rsid w:val="00A029A4"/>
    <w:rPr>
      <w:rFonts w:ascii="Times New Roman" w:eastAsia="Times New Roman" w:hAnsi="Times New Roman" w:cs="Times New Roman"/>
      <w:sz w:val="24"/>
      <w:szCs w:val="24"/>
      <w:lang w:eastAsia="ru-RU"/>
    </w:rPr>
  </w:style>
  <w:style w:type="character" w:styleId="af2">
    <w:name w:val="Hyperlink"/>
    <w:uiPriority w:val="99"/>
    <w:qFormat/>
    <w:rsid w:val="00A029A4"/>
    <w:rPr>
      <w:color w:val="0000FF"/>
      <w:u w:val="single"/>
    </w:rPr>
  </w:style>
  <w:style w:type="paragraph" w:customStyle="1" w:styleId="210">
    <w:name w:val="Знак Знак2 Знак1"/>
    <w:basedOn w:val="a0"/>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0"/>
    <w:link w:val="af4"/>
    <w:uiPriority w:val="99"/>
    <w:unhideWhenUsed/>
    <w:qFormat/>
    <w:rsid w:val="00A029A4"/>
    <w:pPr>
      <w:spacing w:after="120"/>
    </w:pPr>
    <w:rPr>
      <w:lang w:val="ru-RU"/>
    </w:rPr>
  </w:style>
  <w:style w:type="character" w:customStyle="1" w:styleId="af4">
    <w:name w:val="Основний текст Знак"/>
    <w:aliases w:val="ISO Знак,ISO т Знак"/>
    <w:basedOn w:val="a1"/>
    <w:link w:val="af3"/>
    <w:uiPriority w:val="99"/>
    <w:rsid w:val="00A029A4"/>
    <w:rPr>
      <w:rFonts w:ascii="Times New Roman" w:eastAsia="Times New Roman" w:hAnsi="Times New Roman" w:cs="Times New Roman"/>
      <w:sz w:val="24"/>
      <w:szCs w:val="24"/>
      <w:lang w:val="ru-RU" w:eastAsia="ru-RU"/>
    </w:rPr>
  </w:style>
  <w:style w:type="paragraph" w:styleId="23">
    <w:name w:val="Body Text 2"/>
    <w:basedOn w:val="a0"/>
    <w:link w:val="24"/>
    <w:uiPriority w:val="99"/>
    <w:unhideWhenUsed/>
    <w:rsid w:val="00A029A4"/>
    <w:pPr>
      <w:spacing w:after="120" w:line="480" w:lineRule="auto"/>
    </w:pPr>
    <w:rPr>
      <w:lang w:val="ru-RU"/>
    </w:rPr>
  </w:style>
  <w:style w:type="character" w:customStyle="1" w:styleId="24">
    <w:name w:val="Основний текст 2 Знак"/>
    <w:basedOn w:val="a1"/>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0"/>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0"/>
    <w:qFormat/>
    <w:rsid w:val="00A029A4"/>
    <w:pPr>
      <w:widowControl w:val="0"/>
      <w:suppressLineNumbers/>
      <w:suppressAutoHyphens/>
    </w:pPr>
    <w:rPr>
      <w:rFonts w:eastAsia="Lucida Sans Unicode" w:cs="Mangal"/>
      <w:kern w:val="2"/>
      <w:lang w:val="ru-RU" w:eastAsia="zh-CN" w:bidi="hi-IN"/>
    </w:rPr>
  </w:style>
  <w:style w:type="character" w:customStyle="1" w:styleId="af1">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0"/>
    <w:uiPriority w:val="99"/>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0"/>
    <w:link w:val="af8"/>
    <w:rsid w:val="00A029A4"/>
    <w:pPr>
      <w:spacing w:after="120"/>
      <w:ind w:left="283"/>
    </w:pPr>
    <w:rPr>
      <w:lang w:eastAsia="x-none"/>
    </w:rPr>
  </w:style>
  <w:style w:type="character" w:customStyle="1" w:styleId="af8">
    <w:name w:val="Основний текст з відступом Знак"/>
    <w:basedOn w:val="a1"/>
    <w:link w:val="af7"/>
    <w:rsid w:val="00A029A4"/>
    <w:rPr>
      <w:rFonts w:ascii="Times New Roman" w:eastAsia="Times New Roman" w:hAnsi="Times New Roman" w:cs="Times New Roman"/>
      <w:sz w:val="24"/>
      <w:szCs w:val="24"/>
      <w:lang w:eastAsia="x-none"/>
    </w:rPr>
  </w:style>
  <w:style w:type="paragraph" w:styleId="31">
    <w:name w:val="Body Text 3"/>
    <w:basedOn w:val="a0"/>
    <w:link w:val="32"/>
    <w:rsid w:val="00A029A4"/>
    <w:pPr>
      <w:spacing w:after="120"/>
    </w:pPr>
    <w:rPr>
      <w:sz w:val="16"/>
      <w:szCs w:val="16"/>
      <w:lang w:eastAsia="x-none"/>
    </w:rPr>
  </w:style>
  <w:style w:type="character" w:customStyle="1" w:styleId="32">
    <w:name w:val="Основний текст 3 Знак"/>
    <w:basedOn w:val="a1"/>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0"/>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0"/>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1"/>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9"/>
    <w:rsid w:val="00A029A4"/>
    <w:rPr>
      <w:rFonts w:ascii="Verdana" w:eastAsia="Verdana" w:hAnsi="Verdana"/>
    </w:rPr>
  </w:style>
  <w:style w:type="paragraph" w:customStyle="1" w:styleId="310">
    <w:name w:val="Заголовок 31"/>
    <w:basedOn w:val="a0"/>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0"/>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0"/>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0"/>
    <w:link w:val="afd"/>
    <w:uiPriority w:val="99"/>
    <w:rsid w:val="00A029A4"/>
    <w:rPr>
      <w:sz w:val="20"/>
      <w:szCs w:val="20"/>
      <w:lang w:val="x-none"/>
    </w:rPr>
  </w:style>
  <w:style w:type="character" w:customStyle="1" w:styleId="afd">
    <w:name w:val="Текст примітки Знак"/>
    <w:basedOn w:val="a1"/>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uiPriority w:val="99"/>
    <w:rsid w:val="00A029A4"/>
    <w:rPr>
      <w:b/>
      <w:bCs/>
    </w:rPr>
  </w:style>
  <w:style w:type="character" w:customStyle="1" w:styleId="aff">
    <w:name w:val="Тема примітки Знак"/>
    <w:basedOn w:val="afd"/>
    <w:link w:val="afe"/>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2"/>
    <w:next w:val="a8"/>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0"/>
    <w:link w:val="aff1"/>
    <w:qFormat/>
    <w:rsid w:val="00A029A4"/>
    <w:pPr>
      <w:jc w:val="center"/>
    </w:pPr>
    <w:rPr>
      <w:b/>
      <w:sz w:val="28"/>
      <w:szCs w:val="20"/>
      <w:lang w:val="x-none" w:eastAsia="x-none"/>
    </w:rPr>
  </w:style>
  <w:style w:type="character" w:customStyle="1" w:styleId="aff1">
    <w:name w:val="Назва Знак"/>
    <w:basedOn w:val="a1"/>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6"/>
    <w:locked/>
    <w:rsid w:val="00A029A4"/>
    <w:rPr>
      <w:sz w:val="23"/>
      <w:szCs w:val="23"/>
      <w:shd w:val="clear" w:color="auto" w:fill="FFFFFF"/>
    </w:rPr>
  </w:style>
  <w:style w:type="paragraph" w:customStyle="1" w:styleId="16">
    <w:name w:val="Основний текст1"/>
    <w:basedOn w:val="a0"/>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0"/>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0"/>
    <w:rsid w:val="00A029A4"/>
    <w:pPr>
      <w:spacing w:before="100" w:beforeAutospacing="1" w:after="100" w:afterAutospacing="1"/>
    </w:pPr>
    <w:rPr>
      <w:lang w:val="ru-RU"/>
    </w:rPr>
  </w:style>
  <w:style w:type="paragraph" w:customStyle="1" w:styleId="listparagraphcxsplast">
    <w:name w:val="listparagraphcxsplast"/>
    <w:basedOn w:val="a0"/>
    <w:rsid w:val="00A029A4"/>
    <w:pPr>
      <w:spacing w:before="100" w:beforeAutospacing="1" w:after="100" w:afterAutospacing="1"/>
    </w:pPr>
    <w:rPr>
      <w:lang w:val="ru-RU"/>
    </w:rPr>
  </w:style>
  <w:style w:type="paragraph" w:customStyle="1" w:styleId="c7e0e3eeebeee2eeea">
    <w:name w:val="Зc7аe0гe3оeeлebоeeвe2оeeкea"/>
    <w:basedOn w:val="a0"/>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0"/>
    <w:link w:val="34"/>
    <w:rsid w:val="00A029A4"/>
    <w:pPr>
      <w:spacing w:after="120"/>
      <w:ind w:left="283"/>
    </w:pPr>
    <w:rPr>
      <w:sz w:val="16"/>
      <w:szCs w:val="16"/>
    </w:rPr>
  </w:style>
  <w:style w:type="character" w:customStyle="1" w:styleId="34">
    <w:name w:val="Основний текст з відступом 3 Знак"/>
    <w:basedOn w:val="a1"/>
    <w:link w:val="33"/>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0"/>
    <w:rsid w:val="00A029A4"/>
    <w:pPr>
      <w:spacing w:before="100" w:beforeAutospacing="1" w:after="100" w:afterAutospacing="1"/>
    </w:pPr>
    <w:rPr>
      <w:lang w:eastAsia="uk-UA"/>
    </w:rPr>
  </w:style>
  <w:style w:type="paragraph" w:customStyle="1" w:styleId="xl72">
    <w:name w:val="xl72"/>
    <w:basedOn w:val="a0"/>
    <w:rsid w:val="00A029A4"/>
    <w:pPr>
      <w:spacing w:before="100" w:beforeAutospacing="1" w:after="100" w:afterAutospacing="1"/>
      <w:jc w:val="center"/>
      <w:textAlignment w:val="center"/>
    </w:pPr>
    <w:rPr>
      <w:lang w:eastAsia="uk-UA"/>
    </w:rPr>
  </w:style>
  <w:style w:type="paragraph" w:customStyle="1" w:styleId="xl73">
    <w:name w:val="xl7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0"/>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0"/>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0"/>
    <w:rsid w:val="00A029A4"/>
    <w:pPr>
      <w:spacing w:before="100" w:beforeAutospacing="1" w:after="100" w:afterAutospacing="1"/>
      <w:jc w:val="center"/>
      <w:textAlignment w:val="center"/>
    </w:pPr>
    <w:rPr>
      <w:lang w:eastAsia="uk-UA"/>
    </w:rPr>
  </w:style>
  <w:style w:type="paragraph" w:customStyle="1" w:styleId="xl98">
    <w:name w:val="xl9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
    <w:name w:val="Без інтервалів Знак"/>
    <w:link w:val="ae"/>
    <w:qFormat/>
    <w:locked/>
    <w:rsid w:val="00A029A4"/>
    <w:rPr>
      <w:rFonts w:ascii="Calibri" w:eastAsia="Calibri" w:hAnsi="Calibri" w:cs="Times New Roman"/>
    </w:rPr>
  </w:style>
  <w:style w:type="paragraph" w:customStyle="1" w:styleId="19">
    <w:name w:val="Заголовок1"/>
    <w:basedOn w:val="a0"/>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5">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4"/>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0"/>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1"/>
    <w:link w:val="6"/>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0"/>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0"/>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0"/>
    <w:rsid w:val="00A012B3"/>
    <w:pPr>
      <w:spacing w:before="100" w:beforeAutospacing="1" w:after="100" w:afterAutospacing="1"/>
    </w:pPr>
    <w:rPr>
      <w:lang w:eastAsia="uk-UA"/>
    </w:rPr>
  </w:style>
  <w:style w:type="paragraph" w:styleId="aff5">
    <w:name w:val="Subtitle"/>
    <w:basedOn w:val="a0"/>
    <w:link w:val="aff6"/>
    <w:qFormat/>
    <w:rsid w:val="00A012B3"/>
    <w:rPr>
      <w:sz w:val="26"/>
      <w:szCs w:val="20"/>
      <w:lang w:val="ru-RU"/>
    </w:rPr>
  </w:style>
  <w:style w:type="character" w:customStyle="1" w:styleId="aff6">
    <w:name w:val="Підзаголовок Знак"/>
    <w:basedOn w:val="a1"/>
    <w:link w:val="aff5"/>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0"/>
    <w:rsid w:val="00A012B3"/>
    <w:pPr>
      <w:spacing w:before="100" w:beforeAutospacing="1" w:after="100" w:afterAutospacing="1"/>
    </w:pPr>
    <w:rPr>
      <w:sz w:val="22"/>
      <w:szCs w:val="22"/>
      <w:lang w:val="ru-RU"/>
    </w:rPr>
  </w:style>
  <w:style w:type="paragraph" w:customStyle="1" w:styleId="font6">
    <w:name w:val="font6"/>
    <w:basedOn w:val="a0"/>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0"/>
    <w:rsid w:val="00A012B3"/>
    <w:pPr>
      <w:spacing w:before="100" w:beforeAutospacing="1" w:after="100" w:afterAutospacing="1"/>
    </w:pPr>
    <w:rPr>
      <w:sz w:val="22"/>
      <w:szCs w:val="22"/>
      <w:lang w:val="ru-RU"/>
    </w:rPr>
  </w:style>
  <w:style w:type="paragraph" w:customStyle="1" w:styleId="xl68">
    <w:name w:val="xl68"/>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0"/>
    <w:rsid w:val="00A012B3"/>
    <w:pPr>
      <w:spacing w:before="100" w:beforeAutospacing="1" w:after="100" w:afterAutospacing="1"/>
    </w:pPr>
    <w:rPr>
      <w:lang w:val="ru-RU"/>
    </w:rPr>
  </w:style>
  <w:style w:type="paragraph" w:customStyle="1" w:styleId="xl71">
    <w:name w:val="xl71"/>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0"/>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0"/>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0"/>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0"/>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0"/>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0"/>
    <w:rsid w:val="00A012B3"/>
    <w:pPr>
      <w:suppressAutoHyphens/>
      <w:ind w:left="566" w:hanging="283"/>
    </w:pPr>
    <w:rPr>
      <w:lang w:eastAsia="ar-SA"/>
    </w:rPr>
  </w:style>
  <w:style w:type="paragraph" w:styleId="z-">
    <w:name w:val="HTML Top of Form"/>
    <w:basedOn w:val="a0"/>
    <w:next w:val="a0"/>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1"/>
    <w:link w:val="z-"/>
    <w:uiPriority w:val="99"/>
    <w:rsid w:val="00A012B3"/>
    <w:rPr>
      <w:rFonts w:ascii="Arial" w:eastAsia="Calibri" w:hAnsi="Arial" w:cs="Arial"/>
      <w:vanish/>
      <w:sz w:val="16"/>
      <w:szCs w:val="16"/>
    </w:rPr>
  </w:style>
  <w:style w:type="paragraph" w:styleId="z-1">
    <w:name w:val="HTML Bottom of Form"/>
    <w:basedOn w:val="a0"/>
    <w:next w:val="a0"/>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1"/>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0"/>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3"/>
    <w:uiPriority w:val="99"/>
    <w:semiHidden/>
    <w:rsid w:val="00A012B3"/>
  </w:style>
  <w:style w:type="character" w:customStyle="1" w:styleId="affb">
    <w:name w:val="Текст виноски Знак"/>
    <w:link w:val="affc"/>
    <w:uiPriority w:val="99"/>
    <w:rsid w:val="00A012B3"/>
    <w:rPr>
      <w:rFonts w:ascii="Arial" w:hAnsi="Arial" w:cs="Arial"/>
    </w:rPr>
  </w:style>
  <w:style w:type="paragraph" w:styleId="affc">
    <w:name w:val="footnote text"/>
    <w:basedOn w:val="a0"/>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1"/>
    <w:uiPriority w:val="99"/>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0"/>
    <w:link w:val="affd"/>
    <w:rsid w:val="00A012B3"/>
    <w:rPr>
      <w:rFonts w:ascii="Courier New" w:eastAsiaTheme="minorHAnsi" w:hAnsi="Courier New" w:cs="Courier New"/>
      <w:sz w:val="22"/>
      <w:szCs w:val="22"/>
      <w:lang w:eastAsia="en-US"/>
    </w:rPr>
  </w:style>
  <w:style w:type="character" w:customStyle="1" w:styleId="1f0">
    <w:name w:val="Текст Знак1"/>
    <w:basedOn w:val="a1"/>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0"/>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0"/>
    <w:rsid w:val="00A012B3"/>
    <w:pPr>
      <w:spacing w:before="100" w:beforeAutospacing="1" w:after="100" w:afterAutospacing="1"/>
    </w:pPr>
    <w:rPr>
      <w:lang w:val="ru-RU" w:eastAsia="en-US"/>
    </w:rPr>
  </w:style>
  <w:style w:type="table" w:customStyle="1" w:styleId="1f1">
    <w:name w:val="Сітка таблиці1"/>
    <w:basedOn w:val="a2"/>
    <w:next w:val="a8"/>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0"/>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0"/>
    <w:rsid w:val="00D8326E"/>
    <w:pPr>
      <w:tabs>
        <w:tab w:val="num" w:pos="1980"/>
      </w:tabs>
      <w:ind w:left="1404" w:hanging="504"/>
      <w:jc w:val="both"/>
    </w:pPr>
    <w:rPr>
      <w:lang w:val="ru-RU"/>
    </w:rPr>
  </w:style>
  <w:style w:type="character" w:customStyle="1" w:styleId="fontstyle01">
    <w:name w:val="fontstyle01"/>
    <w:basedOn w:val="a1"/>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0"/>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0"/>
    <w:rsid w:val="00E45AFE"/>
    <w:pPr>
      <w:spacing w:before="100" w:beforeAutospacing="1" w:after="100" w:afterAutospacing="1"/>
    </w:pPr>
    <w:rPr>
      <w:lang w:val="uk" w:eastAsia="uk-UA"/>
    </w:rPr>
  </w:style>
  <w:style w:type="character" w:customStyle="1" w:styleId="80">
    <w:name w:val="Заголовок 8 Знак"/>
    <w:basedOn w:val="a1"/>
    <w:link w:val="8"/>
    <w:rsid w:val="00240219"/>
    <w:rPr>
      <w:rFonts w:ascii="Times New Roman" w:eastAsia="Times New Roman" w:hAnsi="Times New Roman" w:cs="Times New Roman"/>
      <w:sz w:val="24"/>
      <w:u w:val="single"/>
      <w:lang w:eastAsia="uk-UA"/>
    </w:rPr>
  </w:style>
  <w:style w:type="character" w:customStyle="1" w:styleId="90">
    <w:name w:val="Заголовок 9 Знак"/>
    <w:basedOn w:val="a1"/>
    <w:link w:val="9"/>
    <w:rsid w:val="00240219"/>
    <w:rPr>
      <w:rFonts w:ascii="Arial" w:eastAsia="Times New Roman" w:hAnsi="Arial" w:cs="Arial"/>
      <w:lang w:val="uk" w:eastAsia="ru-RU"/>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0"/>
    <w:rsid w:val="00240219"/>
    <w:rPr>
      <w:rFonts w:ascii="Verdana" w:hAnsi="Verdana" w:cs="Verdana"/>
      <w:sz w:val="20"/>
      <w:szCs w:val="20"/>
      <w:lang w:val="en-US" w:eastAsia="en-US"/>
    </w:rPr>
  </w:style>
  <w:style w:type="paragraph" w:customStyle="1" w:styleId="37">
    <w:name w:val="Звичайний3"/>
    <w:rsid w:val="00240219"/>
    <w:pPr>
      <w:spacing w:after="0" w:line="276" w:lineRule="auto"/>
    </w:pPr>
    <w:rPr>
      <w:rFonts w:ascii="Arial" w:eastAsia="Arial" w:hAnsi="Arial" w:cs="Arial"/>
      <w:color w:val="000000"/>
      <w:lang w:val="ru-RU" w:eastAsia="ru-RU"/>
    </w:rPr>
  </w:style>
  <w:style w:type="paragraph" w:customStyle="1" w:styleId="afff0">
    <w:name w:val="Знак"/>
    <w:basedOn w:val="a0"/>
    <w:rsid w:val="00240219"/>
    <w:rPr>
      <w:rFonts w:ascii="Verdana" w:eastAsia="Verdana" w:hAnsi="Verdana"/>
      <w:sz w:val="20"/>
      <w:szCs w:val="20"/>
      <w:lang w:val="x-none" w:eastAsia="x-none"/>
    </w:rPr>
  </w:style>
  <w:style w:type="character" w:styleId="afff1">
    <w:name w:val="Unresolved Mention"/>
    <w:uiPriority w:val="99"/>
    <w:semiHidden/>
    <w:unhideWhenUsed/>
    <w:rsid w:val="00240219"/>
    <w:rPr>
      <w:color w:val="605E5C"/>
      <w:shd w:val="clear" w:color="auto" w:fill="E1DFDD"/>
    </w:rPr>
  </w:style>
  <w:style w:type="table" w:customStyle="1" w:styleId="TableNormal0">
    <w:name w:val="TableNormal"/>
    <w:rsid w:val="00240219"/>
    <w:rPr>
      <w:rFonts w:ascii="Calibri" w:eastAsia="Calibri" w:hAnsi="Calibri" w:cs="Calibri"/>
      <w:lang w:val="uk" w:eastAsia="uk-UA"/>
    </w:rPr>
    <w:tblPr>
      <w:tblCellMar>
        <w:top w:w="100" w:type="dxa"/>
        <w:left w:w="100" w:type="dxa"/>
        <w:bottom w:w="100" w:type="dxa"/>
        <w:right w:w="100" w:type="dxa"/>
      </w:tblCellMar>
    </w:tblPr>
  </w:style>
  <w:style w:type="numbering" w:customStyle="1" w:styleId="1f2">
    <w:name w:val="Нет списка1"/>
    <w:next w:val="a3"/>
    <w:uiPriority w:val="99"/>
    <w:semiHidden/>
    <w:unhideWhenUsed/>
    <w:rsid w:val="00240219"/>
  </w:style>
  <w:style w:type="paragraph" w:customStyle="1" w:styleId="afff2">
    <w:name w:val="Îáû÷íûé"/>
    <w:rsid w:val="0024021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3">
    <w:name w:val="Название1"/>
    <w:qFormat/>
    <w:rsid w:val="00240219"/>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2402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240219"/>
  </w:style>
  <w:style w:type="paragraph" w:customStyle="1" w:styleId="afff3">
    <w:name w:val="Знак Знак Знак Знак"/>
    <w:rsid w:val="00240219"/>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2a">
    <w:name w:val="Знак Знак Знак Знак2"/>
    <w:rsid w:val="00240219"/>
    <w:pPr>
      <w:spacing w:after="0" w:line="240" w:lineRule="auto"/>
    </w:pPr>
    <w:rPr>
      <w:rFonts w:ascii="Verdana" w:eastAsia="Times New Roman" w:hAnsi="Verdana" w:cs="Times New Roman"/>
      <w:sz w:val="20"/>
      <w:szCs w:val="20"/>
      <w:lang w:val="en-US" w:eastAsia="uk-UA"/>
    </w:rPr>
  </w:style>
  <w:style w:type="paragraph" w:customStyle="1" w:styleId="112">
    <w:name w:val="Знак Знак Знак Знак1 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4">
    <w:name w:val="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4">
    <w:name w:val="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FR1">
    <w:name w:val="FR1"/>
    <w:rsid w:val="00240219"/>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240219"/>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9">
    <w:name w:val="Öåíòð"/>
    <w:rsid w:val="00240219"/>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5">
    <w:name w:val="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3">
    <w:name w:val="Знак Знак Знак Знак1 Знак Знак Знак1"/>
    <w:rsid w:val="00240219"/>
    <w:pPr>
      <w:spacing w:after="0" w:line="240" w:lineRule="auto"/>
    </w:pPr>
    <w:rPr>
      <w:rFonts w:ascii="Verdana" w:eastAsia="Times New Roman" w:hAnsi="Verdana" w:cs="Verdana"/>
      <w:sz w:val="20"/>
      <w:szCs w:val="20"/>
      <w:lang w:val="en-US" w:eastAsia="uk-UA"/>
    </w:rPr>
  </w:style>
  <w:style w:type="paragraph" w:styleId="afffa">
    <w:name w:val="List Bullet"/>
    <w:basedOn w:val="afffb"/>
    <w:rsid w:val="00240219"/>
    <w:pPr>
      <w:spacing w:after="120" w:line="280" w:lineRule="exact"/>
      <w:ind w:left="1363"/>
    </w:pPr>
    <w:rPr>
      <w:rFonts w:ascii="Arial Narrow" w:hAnsi="Arial Narrow"/>
      <w:sz w:val="22"/>
      <w:szCs w:val="20"/>
      <w:lang w:val="ru-RU" w:eastAsia="ru-RU"/>
    </w:rPr>
  </w:style>
  <w:style w:type="paragraph" w:styleId="afffb">
    <w:name w:val="List"/>
    <w:rsid w:val="00240219"/>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24021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240219"/>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24021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2402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24021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2402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240219"/>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2402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240219"/>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240219"/>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
    <w:name w:val="Нумерация"/>
    <w:rsid w:val="00240219"/>
    <w:pPr>
      <w:numPr>
        <w:numId w:val="30"/>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240219"/>
  </w:style>
  <w:style w:type="paragraph" w:customStyle="1" w:styleId="1f6">
    <w:name w:val="Знак1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7">
    <w:name w:val="Знак Знак Знак Знак1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8">
    <w:name w:val="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a">
    <w:name w:val="Знак1"/>
    <w:rsid w:val="00240219"/>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6">
    <w:name w:val="Знак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240219"/>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240219"/>
  </w:style>
  <w:style w:type="character" w:customStyle="1" w:styleId="ts8">
    <w:name w:val="ts8"/>
    <w:rsid w:val="00240219"/>
  </w:style>
  <w:style w:type="character" w:customStyle="1" w:styleId="ts3">
    <w:name w:val="ts3"/>
    <w:rsid w:val="00240219"/>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1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7">
    <w:name w:val="Знак Знак Знак Знак1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fd">
    <w:name w:val="заголовок 1"/>
    <w:rsid w:val="00240219"/>
    <w:pPr>
      <w:keepNext/>
      <w:spacing w:after="0" w:line="240" w:lineRule="auto"/>
    </w:pPr>
    <w:rPr>
      <w:rFonts w:ascii="Arial" w:eastAsia="Times New Roman" w:hAnsi="Arial" w:cs="Times New Roman"/>
      <w:b/>
      <w:caps/>
      <w:sz w:val="18"/>
      <w:szCs w:val="20"/>
      <w:lang w:val="uk" w:eastAsia="ru-RU"/>
    </w:rPr>
  </w:style>
  <w:style w:type="paragraph" w:customStyle="1" w:styleId="2b">
    <w:name w:val="заголовок 2"/>
    <w:rsid w:val="00240219"/>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240219"/>
    <w:rPr>
      <w:rFonts w:ascii="Arial" w:hAnsi="Arial"/>
      <w:b/>
      <w:caps/>
      <w:spacing w:val="20"/>
      <w:sz w:val="18"/>
      <w:lang w:val="ru-RU" w:eastAsia="ru-RU" w:bidi="ar-SA"/>
    </w:rPr>
  </w:style>
  <w:style w:type="character" w:customStyle="1" w:styleId="38">
    <w:name w:val="Знак Знак3"/>
    <w:rsid w:val="00240219"/>
    <w:rPr>
      <w:rFonts w:ascii="Arial" w:hAnsi="Arial"/>
      <w:b/>
      <w:caps/>
      <w:spacing w:val="20"/>
      <w:sz w:val="18"/>
      <w:lang w:val="ru-RU" w:eastAsia="ru-RU" w:bidi="ar-SA"/>
    </w:rPr>
  </w:style>
  <w:style w:type="paragraph" w:customStyle="1" w:styleId="afffd">
    <w:name w:val="Òåêñò"/>
    <w:rsid w:val="00240219"/>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e">
    <w:name w:val="Знак1 Знак Знак Знак"/>
    <w:rsid w:val="00240219"/>
    <w:pPr>
      <w:spacing w:after="0" w:line="240" w:lineRule="auto"/>
    </w:pPr>
    <w:rPr>
      <w:rFonts w:ascii="Verdana" w:eastAsia="Times New Roman" w:hAnsi="Verdana" w:cs="Verdana"/>
      <w:sz w:val="20"/>
      <w:szCs w:val="20"/>
      <w:lang w:val="en-US" w:eastAsia="uk-UA"/>
    </w:rPr>
  </w:style>
  <w:style w:type="character" w:customStyle="1" w:styleId="2c">
    <w:name w:val="Знак Знак2"/>
    <w:rsid w:val="00240219"/>
    <w:rPr>
      <w:b/>
      <w:bCs/>
      <w:sz w:val="24"/>
      <w:szCs w:val="24"/>
      <w:lang w:val="uk-UA" w:eastAsia="ru-RU" w:bidi="ar-SA"/>
    </w:rPr>
  </w:style>
  <w:style w:type="character" w:customStyle="1" w:styleId="1ff">
    <w:name w:val="Знак Знак1"/>
    <w:rsid w:val="00240219"/>
    <w:rPr>
      <w:b/>
      <w:bCs/>
      <w:i/>
      <w:iCs/>
      <w:sz w:val="32"/>
      <w:szCs w:val="24"/>
      <w:lang w:val="uk-UA" w:eastAsia="ru-RU" w:bidi="ar-SA"/>
    </w:rPr>
  </w:style>
  <w:style w:type="character" w:customStyle="1" w:styleId="52">
    <w:name w:val="Знак Знак5"/>
    <w:locked/>
    <w:rsid w:val="00240219"/>
    <w:rPr>
      <w:sz w:val="24"/>
      <w:szCs w:val="24"/>
      <w:lang w:val="ru-RU" w:eastAsia="ru-RU" w:bidi="ar-SA"/>
    </w:rPr>
  </w:style>
  <w:style w:type="paragraph" w:customStyle="1" w:styleId="118">
    <w:name w:val="Знак11"/>
    <w:rsid w:val="00240219"/>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119">
    <w:name w:val="Знак1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240219"/>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240219"/>
    <w:rPr>
      <w:rFonts w:ascii="Arial" w:hAnsi="Arial" w:cs="Arial" w:hint="default"/>
      <w:b/>
      <w:bCs w:val="0"/>
      <w:caps/>
      <w:spacing w:val="20"/>
      <w:sz w:val="18"/>
      <w:lang w:val="ru-RU" w:eastAsia="ru-RU" w:bidi="ar-SA"/>
    </w:rPr>
  </w:style>
  <w:style w:type="character" w:customStyle="1" w:styleId="311">
    <w:name w:val="Знак Знак31"/>
    <w:rsid w:val="00240219"/>
    <w:rPr>
      <w:rFonts w:ascii="Arial" w:hAnsi="Arial" w:cs="Arial" w:hint="default"/>
      <w:b/>
      <w:bCs w:val="0"/>
      <w:caps/>
      <w:spacing w:val="20"/>
      <w:sz w:val="18"/>
      <w:lang w:val="ru-RU" w:eastAsia="ru-RU" w:bidi="ar-SA"/>
    </w:rPr>
  </w:style>
  <w:style w:type="character" w:customStyle="1" w:styleId="213">
    <w:name w:val="Знак Знак21"/>
    <w:rsid w:val="00240219"/>
    <w:rPr>
      <w:b/>
      <w:bCs/>
      <w:sz w:val="24"/>
      <w:szCs w:val="24"/>
      <w:lang w:val="uk-UA" w:eastAsia="ru-RU" w:bidi="ar-SA"/>
    </w:rPr>
  </w:style>
  <w:style w:type="character" w:customStyle="1" w:styleId="11b">
    <w:name w:val="Знак Знак11"/>
    <w:rsid w:val="00240219"/>
    <w:rPr>
      <w:b/>
      <w:bCs/>
      <w:i/>
      <w:iCs/>
      <w:sz w:val="32"/>
      <w:szCs w:val="24"/>
      <w:lang w:val="uk-UA" w:eastAsia="ru-RU" w:bidi="ar-SA"/>
    </w:rPr>
  </w:style>
  <w:style w:type="paragraph" w:customStyle="1" w:styleId="1ff0">
    <w:name w:val="Знак Знак Знак Знак1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styleId="afffe">
    <w:name w:val="caption"/>
    <w:qFormat/>
    <w:rsid w:val="00240219"/>
    <w:pPr>
      <w:spacing w:after="0" w:line="240" w:lineRule="auto"/>
    </w:pPr>
    <w:rPr>
      <w:rFonts w:ascii="Times New Roman" w:eastAsia="Times New Roman" w:hAnsi="Times New Roman" w:cs="Times New Roman"/>
      <w:sz w:val="28"/>
      <w:szCs w:val="24"/>
      <w:lang w:eastAsia="ru-RU"/>
    </w:rPr>
  </w:style>
  <w:style w:type="paragraph" w:customStyle="1" w:styleId="1ff1">
    <w:name w:val="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c">
    <w:name w:val="Знак Знак Знак1 Знак Знак Знак Знак Знак 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240219"/>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240219"/>
  </w:style>
  <w:style w:type="paragraph" w:customStyle="1" w:styleId="Style7">
    <w:name w:val="Style7"/>
    <w:uiPriority w:val="99"/>
    <w:rsid w:val="00240219"/>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d">
    <w:name w:val="Нет списка11"/>
    <w:next w:val="a3"/>
    <w:uiPriority w:val="99"/>
    <w:semiHidden/>
    <w:unhideWhenUsed/>
    <w:rsid w:val="00240219"/>
  </w:style>
  <w:style w:type="numbering" w:customStyle="1" w:styleId="1113">
    <w:name w:val="Нет списка111"/>
    <w:next w:val="a3"/>
    <w:uiPriority w:val="99"/>
    <w:semiHidden/>
    <w:unhideWhenUsed/>
    <w:rsid w:val="00240219"/>
  </w:style>
  <w:style w:type="table" w:customStyle="1" w:styleId="11e">
    <w:name w:val="Сетка таблицы11"/>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240219"/>
  </w:style>
  <w:style w:type="table" w:customStyle="1" w:styleId="1114">
    <w:name w:val="Сетка таблицы1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240219"/>
  </w:style>
  <w:style w:type="table" w:customStyle="1" w:styleId="2e">
    <w:name w:val="Сетка таблицы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3"/>
    <w:uiPriority w:val="99"/>
    <w:semiHidden/>
    <w:unhideWhenUsed/>
    <w:rsid w:val="00240219"/>
  </w:style>
  <w:style w:type="table" w:customStyle="1" w:styleId="3a">
    <w:name w:val="Сетка таблицы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240219"/>
  </w:style>
  <w:style w:type="table" w:customStyle="1" w:styleId="121">
    <w:name w:val="Сетка таблицы12"/>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240219"/>
  </w:style>
  <w:style w:type="table" w:customStyle="1" w:styleId="1121">
    <w:name w:val="Сетка таблицы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240219"/>
  </w:style>
  <w:style w:type="table" w:customStyle="1" w:styleId="215">
    <w:name w:val="Сетка таблицы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240219"/>
  </w:style>
  <w:style w:type="table" w:customStyle="1" w:styleId="44">
    <w:name w:val="Сетка таблицы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3"/>
    <w:uiPriority w:val="99"/>
    <w:semiHidden/>
    <w:unhideWhenUsed/>
    <w:rsid w:val="00240219"/>
  </w:style>
  <w:style w:type="table" w:customStyle="1" w:styleId="133">
    <w:name w:val="Сетка таблицы13"/>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240219"/>
  </w:style>
  <w:style w:type="table" w:customStyle="1" w:styleId="1131">
    <w:name w:val="Сетка таблицы11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uiPriority w:val="99"/>
    <w:semiHidden/>
    <w:unhideWhenUsed/>
    <w:rsid w:val="00240219"/>
  </w:style>
  <w:style w:type="table" w:customStyle="1" w:styleId="221">
    <w:name w:val="Сетка таблицы2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8"/>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qFormat/>
    <w:rsid w:val="00240219"/>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3"/>
    <w:uiPriority w:val="99"/>
    <w:semiHidden/>
    <w:unhideWhenUsed/>
    <w:rsid w:val="00240219"/>
  </w:style>
  <w:style w:type="numbering" w:customStyle="1" w:styleId="140">
    <w:name w:val="Нет списка14"/>
    <w:next w:val="a3"/>
    <w:uiPriority w:val="99"/>
    <w:semiHidden/>
    <w:unhideWhenUsed/>
    <w:rsid w:val="00240219"/>
  </w:style>
  <w:style w:type="table" w:customStyle="1" w:styleId="54">
    <w:name w:val="Сетка таблицы5"/>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40219"/>
  </w:style>
  <w:style w:type="table" w:customStyle="1" w:styleId="141">
    <w:name w:val="Сетка таблицы1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240219"/>
  </w:style>
  <w:style w:type="table" w:customStyle="1" w:styleId="1141">
    <w:name w:val="Сетка таблицы114"/>
    <w:basedOn w:val="a2"/>
    <w:next w:val="a8"/>
    <w:uiPriority w:val="39"/>
    <w:locked/>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uiPriority w:val="99"/>
    <w:semiHidden/>
    <w:unhideWhenUsed/>
    <w:rsid w:val="00240219"/>
  </w:style>
  <w:style w:type="table" w:customStyle="1" w:styleId="11120">
    <w:name w:val="Сетка таблицы1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240219"/>
  </w:style>
  <w:style w:type="table" w:customStyle="1" w:styleId="231">
    <w:name w:val="Сетка таблицы2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b">
    <w:name w:val="Основной текст (3)"/>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0">
    <w:name w:val="Основной текст (2) + Полужирный"/>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c"/>
    <w:rsid w:val="00240219"/>
    <w:rPr>
      <w:shd w:val="clear" w:color="auto" w:fill="FFFFFF"/>
    </w:rPr>
  </w:style>
  <w:style w:type="paragraph" w:customStyle="1" w:styleId="3c">
    <w:name w:val="Основной текст3"/>
    <w:link w:val="affff0"/>
    <w:rsid w:val="00240219"/>
    <w:pPr>
      <w:widowControl w:val="0"/>
      <w:shd w:val="clear" w:color="auto" w:fill="FFFFFF"/>
      <w:spacing w:before="600" w:after="600" w:line="0" w:lineRule="atLeast"/>
      <w:jc w:val="both"/>
    </w:pPr>
  </w:style>
  <w:style w:type="table" w:customStyle="1" w:styleId="61">
    <w:name w:val="Сетка таблицы6"/>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8"/>
    <w:uiPriority w:val="59"/>
    <w:rsid w:val="00240219"/>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240219"/>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Підзаголовок Знак1"/>
    <w:rsid w:val="00240219"/>
    <w:rPr>
      <w:b/>
      <w:sz w:val="24"/>
      <w:szCs w:val="24"/>
      <w:lang w:val="uk"/>
    </w:rPr>
  </w:style>
  <w:style w:type="numbering" w:customStyle="1" w:styleId="11f">
    <w:name w:val="Немає списку11"/>
    <w:next w:val="a3"/>
    <w:uiPriority w:val="99"/>
    <w:semiHidden/>
    <w:rsid w:val="00240219"/>
  </w:style>
  <w:style w:type="character" w:customStyle="1" w:styleId="rvts46">
    <w:name w:val="rvts46"/>
    <w:rsid w:val="00240219"/>
  </w:style>
  <w:style w:type="character" w:customStyle="1" w:styleId="rvts11">
    <w:name w:val="rvts11"/>
    <w:rsid w:val="00240219"/>
  </w:style>
  <w:style w:type="numbering" w:customStyle="1" w:styleId="2f1">
    <w:name w:val="Немає списку2"/>
    <w:next w:val="a3"/>
    <w:uiPriority w:val="99"/>
    <w:semiHidden/>
    <w:unhideWhenUsed/>
    <w:rsid w:val="00240219"/>
  </w:style>
  <w:style w:type="numbering" w:customStyle="1" w:styleId="3d">
    <w:name w:val="Немає списку3"/>
    <w:next w:val="a3"/>
    <w:uiPriority w:val="99"/>
    <w:semiHidden/>
    <w:unhideWhenUsed/>
    <w:rsid w:val="00240219"/>
  </w:style>
  <w:style w:type="numbering" w:customStyle="1" w:styleId="45">
    <w:name w:val="Немає списку4"/>
    <w:next w:val="a3"/>
    <w:uiPriority w:val="99"/>
    <w:semiHidden/>
    <w:unhideWhenUsed/>
    <w:rsid w:val="00240219"/>
  </w:style>
  <w:style w:type="numbering" w:customStyle="1" w:styleId="55">
    <w:name w:val="Немає списку5"/>
    <w:next w:val="a3"/>
    <w:uiPriority w:val="99"/>
    <w:semiHidden/>
    <w:unhideWhenUsed/>
    <w:rsid w:val="00240219"/>
  </w:style>
  <w:style w:type="numbering" w:customStyle="1" w:styleId="122">
    <w:name w:val="Немає списку12"/>
    <w:next w:val="a3"/>
    <w:uiPriority w:val="99"/>
    <w:semiHidden/>
    <w:rsid w:val="00240219"/>
  </w:style>
  <w:style w:type="character" w:customStyle="1" w:styleId="affff1">
    <w:name w:val="Другое_"/>
    <w:link w:val="affff2"/>
    <w:rsid w:val="00240219"/>
  </w:style>
  <w:style w:type="paragraph" w:customStyle="1" w:styleId="affff2">
    <w:name w:val="Другое"/>
    <w:basedOn w:val="a0"/>
    <w:link w:val="affff1"/>
    <w:rsid w:val="00240219"/>
    <w:pPr>
      <w:widowControl w:val="0"/>
      <w:ind w:firstLine="220"/>
    </w:pPr>
    <w:rPr>
      <w:rFonts w:asciiTheme="minorHAnsi" w:eastAsiaTheme="minorHAnsi" w:hAnsiTheme="minorHAnsi" w:cstheme="minorBidi"/>
      <w:sz w:val="22"/>
      <w:szCs w:val="22"/>
      <w:lang w:eastAsia="en-US"/>
    </w:rPr>
  </w:style>
  <w:style w:type="table" w:customStyle="1" w:styleId="62">
    <w:name w:val="Сітка таблиці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ітка таблиці7"/>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ітка таблиці8"/>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ітка таблиці9"/>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ітка таблиці11"/>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ітка таблиці12"/>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ітка таблиці13"/>
    <w:basedOn w:val="a2"/>
    <w:next w:val="a8"/>
    <w:uiPriority w:val="39"/>
    <w:rsid w:val="002402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ітка таблиці14"/>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ітка таблиці1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ohmatdyt.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8038</Words>
  <Characters>4583</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116</cp:revision>
  <cp:lastPrinted>2025-01-20T07:48:00Z</cp:lastPrinted>
  <dcterms:created xsi:type="dcterms:W3CDTF">2025-01-30T07:30:00Z</dcterms:created>
  <dcterms:modified xsi:type="dcterms:W3CDTF">2026-08-03T10:19:00Z</dcterms:modified>
</cp:coreProperties>
</file>