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222BE7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відділу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тканиного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Лабораторії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медечної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генетики – ДК 021:2015 – 33690000-3 - Лікарські засоби різні (Набір  для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LABType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CWD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Class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 A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Locus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або еквівалент – Код ДК 021:2015 – 33696500-0 - Лабораторні реактиви (НК 024:2023/НК 031:2024 – 56403 — Антигени HLA класу I та II,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тканин нуклеїнової кислоти IVD (діагностика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аналіз нуклеїнових кислот / W0106010401 - HLA-ТИПУВАННЯ); Набір  для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LABType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CWD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Class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 B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Locus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або еквівалент - Код ДК 021:2015 – 33696500-0 - Лабораторні реактиви (НК 024:2023/НК 031:2024 - 56403 — Антигени HLA класу I та II,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тканин нуклеїнової кислоти IVD (діагностика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аналіз нуклеїнових кислот / W0106010401 - HLA-ТИПУВАННЯ); Набір  для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LABType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CWD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Class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 C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Locus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або еквівалент - Код ДК 021:2015 – 33696500-0 - Лабораторні реактиви (НК 024:2023/НК 031:2024 - 56403 — Антигени HLA класу I та II,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тканин нуклеїнової кислоти IVD (діагностика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аналіз нуклеїнових кислот / W0106010401 - HLA-ТИПУВАННЯ);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Мастер-мікс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ампліфікації ДНК - Код ДК 021:2015 – 33696500-0 - Лабораторні реактиви (НК 024:2023/НК 031:2024 - 60091 - ПЛР-майстер-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мікс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ампліфікаційний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реагент IVD (діагностика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  / W0105900102 МЕДИЧНІ ВИРОБИ ДЛЯ ДІАГНОСТИКИ IN VITRO РЕАКТИВИ ДЛЯ АМПЛІФІКАЦІЇ ТА/АБО ВИЗНАЧЕННЯ ДНК ТА/АБО РНК: БАКТЕРІЇ ТА/АБО ВІРУСИ); Набір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праймерів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та зондів на виявлення SNP у генах  - Код ДК 021:2015 – 33696500-0 - Лабораторні реактиви (НК 024:2023/НК 031:2024 - 62623 Реагент для ампліфікації нуклеїнових кислот IVD (діагностика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22BE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 / W0105900102 МЕДИЧНІ ВИРОБИ ДЛЯ ДІАГНОСТИКИ IN VITRO РЕАКТИВИ ДЛЯ АМПЛІФІКАЦІЇ ТА/АБО ВИЗНАЧЕННЯ ДНК ТА/АБО РНК: БАКТЕРІЇ ТА/АБО ВІРУСИ))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0" w:name="_GoBack"/>
            <w:r w:rsidR="00222BE7" w:rsidRPr="00222B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1 233 441,24 грн. (О</w:t>
            </w:r>
            <w:r w:rsidR="00222B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222BE7" w:rsidRPr="00222B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 мільйон двісті тридцять три тисячі чотириста сорок одна гривня 24 копійки) з ПДВ; 1 113 799,00 грн. (Оди</w:t>
            </w:r>
            <w:r w:rsidR="00222B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222BE7" w:rsidRPr="00222B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мільйон сто тринадцять тисяч сімсот дев’яносто дев’ять гривень 00 копійок) без ПДВ.</w:t>
            </w:r>
            <w:bookmarkEnd w:id="0"/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540D41">
        <w:rPr>
          <w:rFonts w:ascii="Times New Roman" w:hAnsi="Times New Roman" w:cs="Times New Roman"/>
          <w:b/>
          <w:i/>
          <w:sz w:val="24"/>
          <w:szCs w:val="24"/>
          <w:lang w:val="uk-UA"/>
        </w:rPr>
        <w:t>Марина ЯКИМЧУК</w:t>
      </w:r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22BE7"/>
    <w:rsid w:val="00254EC5"/>
    <w:rsid w:val="00293069"/>
    <w:rsid w:val="002A4715"/>
    <w:rsid w:val="002A5D4B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0D41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D46A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0C10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2172</Words>
  <Characters>1239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18</cp:revision>
  <cp:lastPrinted>2026-09-11T10:43:00Z</cp:lastPrinted>
  <dcterms:created xsi:type="dcterms:W3CDTF">2025-12-09T09:09:00Z</dcterms:created>
  <dcterms:modified xsi:type="dcterms:W3CDTF">2026-09-28T13:10:00Z</dcterms:modified>
</cp:coreProperties>
</file>